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2E3CC2" w14:textId="7291C1D6" w:rsidR="00B62A16" w:rsidRPr="007E4E53" w:rsidRDefault="00B62A16" w:rsidP="00C868DD">
      <w:pPr>
        <w:jc w:val="right"/>
        <w:rPr>
          <w:b/>
          <w:i/>
        </w:rPr>
      </w:pPr>
      <w:r w:rsidRPr="007E4E53">
        <w:rPr>
          <w:b/>
          <w:i/>
        </w:rPr>
        <w:t>Załącznik Nr 8 do SWZ</w:t>
      </w:r>
    </w:p>
    <w:p w14:paraId="3DDAFDB4" w14:textId="64E8C11B" w:rsidR="00B62A16" w:rsidRPr="007E4E53" w:rsidRDefault="00E31AC6" w:rsidP="00B62A16">
      <w:pPr>
        <w:spacing w:line="360" w:lineRule="auto"/>
        <w:jc w:val="right"/>
        <w:rPr>
          <w:b/>
          <w:i/>
        </w:rPr>
      </w:pPr>
      <w:r>
        <w:rPr>
          <w:b/>
          <w:i/>
        </w:rPr>
        <w:t>Projekt</w:t>
      </w:r>
      <w:r w:rsidR="00B62A16" w:rsidRPr="007E4E53">
        <w:rPr>
          <w:b/>
          <w:i/>
        </w:rPr>
        <w:t xml:space="preserve"> umowy</w:t>
      </w:r>
    </w:p>
    <w:p w14:paraId="178F4575" w14:textId="77777777" w:rsidR="00B62A16" w:rsidRDefault="00B62A16" w:rsidP="00B62A16">
      <w:pPr>
        <w:spacing w:after="360" w:line="276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Umowa Nr …………</w:t>
      </w:r>
    </w:p>
    <w:p w14:paraId="50FC4674" w14:textId="17DAB537" w:rsidR="00B62A16" w:rsidRDefault="00B62A16" w:rsidP="00B62A16">
      <w:pPr>
        <w:jc w:val="both"/>
      </w:pPr>
      <w:r>
        <w:t>zawarta w dniu …………..</w:t>
      </w:r>
      <w:r>
        <w:rPr>
          <w:b/>
        </w:rPr>
        <w:t xml:space="preserve">r. </w:t>
      </w:r>
      <w:r>
        <w:t xml:space="preserve"> w Rudzie Malenieckiej  pomiędzy:   </w:t>
      </w:r>
    </w:p>
    <w:p w14:paraId="7927C34D" w14:textId="77777777" w:rsidR="00B62A16" w:rsidRDefault="00B62A16" w:rsidP="00B62A16">
      <w:pPr>
        <w:jc w:val="both"/>
        <w:rPr>
          <w:rFonts w:ascii="Tahoma" w:hAnsi="Tahoma" w:cs="Tahoma"/>
        </w:rPr>
      </w:pPr>
      <w:r>
        <w:rPr>
          <w:b/>
        </w:rPr>
        <w:t>Gminą Ruda Maleniecka, 26-242 Ruda Maleniecka 99A,</w:t>
      </w:r>
      <w:r>
        <w:rPr>
          <w:rFonts w:ascii="Tahoma" w:hAnsi="Tahoma" w:cs="Tahoma"/>
        </w:rPr>
        <w:t xml:space="preserve"> </w:t>
      </w:r>
    </w:p>
    <w:p w14:paraId="057C6826" w14:textId="77777777" w:rsidR="00B62A16" w:rsidRDefault="00B62A16" w:rsidP="00B62A16">
      <w:pPr>
        <w:jc w:val="both"/>
      </w:pPr>
      <w:r>
        <w:t xml:space="preserve">posiadającą numer </w:t>
      </w:r>
      <w:r>
        <w:rPr>
          <w:b/>
        </w:rPr>
        <w:t>NIP</w:t>
      </w:r>
      <w:r>
        <w:t xml:space="preserve"> </w:t>
      </w:r>
      <w:r>
        <w:rPr>
          <w:b/>
        </w:rPr>
        <w:t>658-187-20-92</w:t>
      </w:r>
      <w:r>
        <w:t xml:space="preserve">  i  numer </w:t>
      </w:r>
      <w:r>
        <w:rPr>
          <w:b/>
        </w:rPr>
        <w:t>Regon</w:t>
      </w:r>
      <w:r>
        <w:t xml:space="preserve">  </w:t>
      </w:r>
      <w:r>
        <w:rPr>
          <w:b/>
        </w:rPr>
        <w:t>291010659,</w:t>
      </w:r>
    </w:p>
    <w:p w14:paraId="10B420FF" w14:textId="77777777" w:rsidR="00B62A16" w:rsidRDefault="00B62A16" w:rsidP="00B62A16">
      <w:pPr>
        <w:jc w:val="both"/>
      </w:pPr>
      <w:r>
        <w:t>reprezentowaną przez :</w:t>
      </w:r>
    </w:p>
    <w:p w14:paraId="69628A09" w14:textId="77777777" w:rsidR="00B62A16" w:rsidRDefault="00B62A16" w:rsidP="00B62A16">
      <w:pPr>
        <w:jc w:val="both"/>
        <w:rPr>
          <w:b/>
        </w:rPr>
      </w:pPr>
      <w:r>
        <w:rPr>
          <w:b/>
        </w:rPr>
        <w:t xml:space="preserve">1. Wójta Gminy Ruda Maleniecka – Leszka </w:t>
      </w:r>
      <w:proofErr w:type="spellStart"/>
      <w:r>
        <w:rPr>
          <w:b/>
        </w:rPr>
        <w:t>Kucę</w:t>
      </w:r>
      <w:proofErr w:type="spellEnd"/>
    </w:p>
    <w:p w14:paraId="04566C57" w14:textId="77777777" w:rsidR="00B62A16" w:rsidRDefault="00B62A16" w:rsidP="00B62A16">
      <w:pPr>
        <w:spacing w:after="120"/>
        <w:jc w:val="both"/>
        <w:rPr>
          <w:b/>
        </w:rPr>
      </w:pPr>
      <w:r>
        <w:rPr>
          <w:b/>
        </w:rPr>
        <w:t>2. z kontrasygnatą Skarbnika Gminy – Małgorzaty Staszczyk</w:t>
      </w:r>
    </w:p>
    <w:p w14:paraId="0286FCC2" w14:textId="77777777" w:rsidR="00B62A16" w:rsidRDefault="00B62A16" w:rsidP="00B62A16">
      <w:pPr>
        <w:jc w:val="both"/>
      </w:pPr>
      <w:r>
        <w:t xml:space="preserve">zwaną w dalszej części </w:t>
      </w:r>
      <w:r>
        <w:rPr>
          <w:b/>
        </w:rPr>
        <w:t>Zamawiającym</w:t>
      </w:r>
      <w:r>
        <w:t xml:space="preserve">, </w:t>
      </w:r>
    </w:p>
    <w:p w14:paraId="0F9B45F8" w14:textId="77777777" w:rsidR="00B62A16" w:rsidRDefault="00B62A16" w:rsidP="00B62A16">
      <w:pPr>
        <w:jc w:val="both"/>
      </w:pPr>
    </w:p>
    <w:p w14:paraId="52D7E402" w14:textId="77777777" w:rsidR="00B62A16" w:rsidRDefault="00B62A16" w:rsidP="00B62A16">
      <w:pPr>
        <w:jc w:val="both"/>
      </w:pPr>
      <w:r>
        <w:t xml:space="preserve">a </w:t>
      </w:r>
    </w:p>
    <w:p w14:paraId="3F52F1F3" w14:textId="77777777" w:rsidR="00B62A16" w:rsidRDefault="00B62A16" w:rsidP="00B62A16">
      <w:pPr>
        <w:jc w:val="both"/>
      </w:pPr>
    </w:p>
    <w:p w14:paraId="6C18CD38" w14:textId="77777777" w:rsidR="00B62A16" w:rsidRDefault="00B62A16" w:rsidP="00B62A16">
      <w:pPr>
        <w:jc w:val="both"/>
        <w:rPr>
          <w:b/>
        </w:rPr>
      </w:pPr>
      <w:r>
        <w:rPr>
          <w:b/>
        </w:rPr>
        <w:t>………………………………………………………</w:t>
      </w:r>
    </w:p>
    <w:p w14:paraId="0E85C44C" w14:textId="77777777" w:rsidR="00B62A16" w:rsidRDefault="00B62A16" w:rsidP="00B62A16">
      <w:pPr>
        <w:jc w:val="both"/>
        <w:rPr>
          <w:b/>
        </w:rPr>
      </w:pPr>
      <w:r>
        <w:rPr>
          <w:b/>
        </w:rPr>
        <w:t>……………………………………………………….</w:t>
      </w:r>
    </w:p>
    <w:p w14:paraId="3CC86144" w14:textId="77777777" w:rsidR="00B62A16" w:rsidRDefault="00B62A16" w:rsidP="00B62A16">
      <w:pPr>
        <w:jc w:val="both"/>
        <w:rPr>
          <w:b/>
        </w:rPr>
      </w:pPr>
      <w:r>
        <w:t xml:space="preserve">posiadającym numer </w:t>
      </w:r>
      <w:r>
        <w:rPr>
          <w:b/>
        </w:rPr>
        <w:t>NIP ………………..</w:t>
      </w:r>
      <w:r>
        <w:t xml:space="preserve">   i  numer </w:t>
      </w:r>
      <w:r>
        <w:rPr>
          <w:b/>
        </w:rPr>
        <w:t>Regon ……………………..</w:t>
      </w:r>
    </w:p>
    <w:p w14:paraId="6E483662" w14:textId="15BA46CD" w:rsidR="00B62A16" w:rsidRDefault="00B62A16" w:rsidP="00B62A16">
      <w:pPr>
        <w:jc w:val="both"/>
      </w:pPr>
      <w:r>
        <w:t xml:space="preserve">działającym na podstawie wpisu dokonanego w KRS/Centralnej Ewidencji i Informacji                         o Działalności Gospodarczej Rzeczypospolitej Polskiej prowadzonej przez </w:t>
      </w:r>
      <w:r w:rsidR="007E4E53">
        <w:t>……………………..</w:t>
      </w:r>
    </w:p>
    <w:p w14:paraId="635B2EC8" w14:textId="77777777" w:rsidR="00B62A16" w:rsidRDefault="00B62A16" w:rsidP="00B62A16">
      <w:pPr>
        <w:jc w:val="both"/>
      </w:pPr>
      <w:r>
        <w:t>reprezentowanym przez:</w:t>
      </w:r>
    </w:p>
    <w:p w14:paraId="3C1E9F20" w14:textId="77777777" w:rsidR="00B62A16" w:rsidRDefault="00B62A16" w:rsidP="00B62A16">
      <w:pPr>
        <w:jc w:val="both"/>
        <w:rPr>
          <w:b/>
        </w:rPr>
      </w:pPr>
      <w:r>
        <w:rPr>
          <w:b/>
        </w:rPr>
        <w:t>1. ……………………………………</w:t>
      </w:r>
    </w:p>
    <w:p w14:paraId="7DCB5AC0" w14:textId="77777777" w:rsidR="00B62A16" w:rsidRDefault="00B62A16" w:rsidP="00B62A16">
      <w:pPr>
        <w:tabs>
          <w:tab w:val="left" w:leader="dot" w:pos="4678"/>
          <w:tab w:val="right" w:leader="dot" w:pos="9637"/>
        </w:tabs>
        <w:spacing w:before="120"/>
        <w:jc w:val="both"/>
        <w:rPr>
          <w:b/>
        </w:rPr>
      </w:pPr>
      <w:r>
        <w:t xml:space="preserve">zwanym  w dalszej części </w:t>
      </w:r>
      <w:r>
        <w:rPr>
          <w:b/>
        </w:rPr>
        <w:t>Wykonawcą.</w:t>
      </w:r>
    </w:p>
    <w:p w14:paraId="7D656691" w14:textId="77777777" w:rsidR="00B62A16" w:rsidRDefault="00B62A16" w:rsidP="00B62A16">
      <w:pPr>
        <w:jc w:val="both"/>
        <w:rPr>
          <w:color w:val="000000"/>
        </w:rPr>
      </w:pPr>
    </w:p>
    <w:p w14:paraId="361CBB64" w14:textId="77777777" w:rsidR="00B62A16" w:rsidRDefault="00B62A16" w:rsidP="00B62A16">
      <w:pPr>
        <w:jc w:val="both"/>
        <w:rPr>
          <w:color w:val="000000"/>
        </w:rPr>
      </w:pPr>
    </w:p>
    <w:p w14:paraId="074DC8C4" w14:textId="571E126D" w:rsidR="00B62A16" w:rsidRDefault="00B62A16" w:rsidP="00B62A16">
      <w:pPr>
        <w:ind w:firstLine="708"/>
        <w:jc w:val="both"/>
        <w:rPr>
          <w:i/>
        </w:rPr>
      </w:pPr>
      <w:r>
        <w:rPr>
          <w:i/>
        </w:rPr>
        <w:t xml:space="preserve">Stosownie do dokonanego przez Zamawiającego wyboru oferty Wykonawcy w wyniku postępowania o udzielenie zamówienia publicznego przeprowadzonego w trybie </w:t>
      </w:r>
      <w:r w:rsidR="007E4E53">
        <w:rPr>
          <w:i/>
        </w:rPr>
        <w:t>podstawowym</w:t>
      </w:r>
      <w:r>
        <w:rPr>
          <w:i/>
        </w:rPr>
        <w:t xml:space="preserve">, zgodnie z </w:t>
      </w:r>
      <w:r w:rsidR="00783688">
        <w:rPr>
          <w:i/>
        </w:rPr>
        <w:t>art. 275 pkt 1 ustawy z 11 września 2019 r.</w:t>
      </w:r>
      <w:r>
        <w:rPr>
          <w:i/>
        </w:rPr>
        <w:t xml:space="preserve"> - Prawo zamówień publicznych,  Strony zawarły umowę o następującej treści:</w:t>
      </w:r>
    </w:p>
    <w:p w14:paraId="5F9482B6" w14:textId="5F67602C" w:rsidR="00376E71" w:rsidRDefault="00376E71" w:rsidP="0036563F">
      <w:pPr>
        <w:widowControl w:val="0"/>
        <w:tabs>
          <w:tab w:val="num" w:pos="0"/>
        </w:tabs>
        <w:autoSpaceDE w:val="0"/>
        <w:autoSpaceDN w:val="0"/>
        <w:adjustRightInd w:val="0"/>
        <w:jc w:val="both"/>
        <w:rPr>
          <w:rFonts w:eastAsia="Verdana"/>
          <w:color w:val="000000"/>
        </w:rPr>
      </w:pPr>
    </w:p>
    <w:p w14:paraId="1BE172F2" w14:textId="3303642A" w:rsidR="00376E71" w:rsidRDefault="00376E71" w:rsidP="0036563F">
      <w:pPr>
        <w:widowControl w:val="0"/>
        <w:tabs>
          <w:tab w:val="num" w:pos="0"/>
        </w:tabs>
        <w:autoSpaceDE w:val="0"/>
        <w:autoSpaceDN w:val="0"/>
        <w:adjustRightInd w:val="0"/>
        <w:jc w:val="both"/>
        <w:rPr>
          <w:rFonts w:eastAsia="Verdana"/>
          <w:color w:val="000000"/>
        </w:rPr>
      </w:pPr>
    </w:p>
    <w:p w14:paraId="24266638" w14:textId="702C2657" w:rsidR="00376E71" w:rsidRDefault="00376E71" w:rsidP="0036563F">
      <w:pPr>
        <w:widowControl w:val="0"/>
        <w:tabs>
          <w:tab w:val="num" w:pos="0"/>
        </w:tabs>
        <w:autoSpaceDE w:val="0"/>
        <w:autoSpaceDN w:val="0"/>
        <w:adjustRightInd w:val="0"/>
        <w:jc w:val="both"/>
        <w:rPr>
          <w:rFonts w:eastAsia="Verdana"/>
          <w:color w:val="000000"/>
        </w:rPr>
      </w:pPr>
    </w:p>
    <w:p w14:paraId="5DC8C011" w14:textId="77777777" w:rsidR="00376E71" w:rsidRPr="004D08FC" w:rsidRDefault="00376E71" w:rsidP="00376E71">
      <w:pPr>
        <w:jc w:val="center"/>
        <w:rPr>
          <w:b/>
        </w:rPr>
      </w:pPr>
      <w:r w:rsidRPr="004D08FC">
        <w:rPr>
          <w:b/>
        </w:rPr>
        <w:t>§ 1</w:t>
      </w:r>
    </w:p>
    <w:p w14:paraId="797D4196" w14:textId="77777777" w:rsidR="00376E71" w:rsidRPr="004D08FC" w:rsidRDefault="00376E71" w:rsidP="00376E71">
      <w:pPr>
        <w:jc w:val="center"/>
        <w:rPr>
          <w:b/>
        </w:rPr>
      </w:pPr>
      <w:r w:rsidRPr="004D08FC">
        <w:rPr>
          <w:b/>
        </w:rPr>
        <w:t>Przedmiot umowy</w:t>
      </w:r>
    </w:p>
    <w:p w14:paraId="554A0988" w14:textId="77777777" w:rsidR="00376E71" w:rsidRPr="004D08FC" w:rsidRDefault="00376E71" w:rsidP="00376E71">
      <w:pPr>
        <w:jc w:val="center"/>
        <w:rPr>
          <w:b/>
          <w:color w:val="FF0000"/>
        </w:rPr>
      </w:pPr>
    </w:p>
    <w:p w14:paraId="145C91EE" w14:textId="48274979" w:rsidR="00376E71" w:rsidRPr="0078218B" w:rsidRDefault="00376E71" w:rsidP="00376E71">
      <w:pPr>
        <w:jc w:val="both"/>
      </w:pPr>
      <w:r w:rsidRPr="0078218B">
        <w:t xml:space="preserve">1.  Zamawiający zleca, a Wykonawca zobowiązuje się do wykonania usługi w zakresie odpłatnego dowozu uczniów do placówek oświatowych na terenie Gminy Ruda Maleniecka  w </w:t>
      </w:r>
      <w:r>
        <w:t>okresie od dnia 02.01.202</w:t>
      </w:r>
      <w:r w:rsidR="00CB5F46">
        <w:t>3</w:t>
      </w:r>
      <w:r w:rsidRPr="0078218B">
        <w:t>r.  do dnia 3</w:t>
      </w:r>
      <w:r>
        <w:t>1.12.202</w:t>
      </w:r>
      <w:r w:rsidR="00CB5F46">
        <w:t>3</w:t>
      </w:r>
      <w:r w:rsidRPr="0078218B">
        <w:t xml:space="preserve">r. – w dni nauki szkolnej. </w:t>
      </w:r>
    </w:p>
    <w:p w14:paraId="3E57240A" w14:textId="58362DE6" w:rsidR="00376E71" w:rsidRPr="0078218B" w:rsidRDefault="00376E71" w:rsidP="00376E71">
      <w:pPr>
        <w:jc w:val="both"/>
      </w:pPr>
      <w:r w:rsidRPr="0078218B">
        <w:t xml:space="preserve">Przedmiot umowy obejmuje </w:t>
      </w:r>
      <w:r w:rsidRPr="00D360CD">
        <w:t xml:space="preserve">dowóz </w:t>
      </w:r>
      <w:r>
        <w:t>2</w:t>
      </w:r>
      <w:r w:rsidR="00CB5F46">
        <w:t>18</w:t>
      </w:r>
      <w:r w:rsidRPr="00D360CD">
        <w:t xml:space="preserve"> uczniów</w:t>
      </w:r>
      <w:r w:rsidRPr="007D7B4F">
        <w:t xml:space="preserve"> zamieszkałych</w:t>
      </w:r>
      <w:r w:rsidRPr="0078218B">
        <w:t xml:space="preserve"> na terenie Gminy Ruda Maleniecka (w miejscowościach:  Ciek</w:t>
      </w:r>
      <w:r>
        <w:t>lińsko, Dęba, Strzęboszów, Dęba-</w:t>
      </w:r>
      <w:r w:rsidRPr="0078218B">
        <w:t>Kolonia, Koliszowy, Maleniec, Machory,</w:t>
      </w:r>
      <w:r>
        <w:t xml:space="preserve"> Tama,</w:t>
      </w:r>
      <w:r w:rsidRPr="0078218B">
        <w:t xml:space="preserve"> Kołoniec, Wyszyna Fałkowska, Wyszyna Machorowska, Wyszyna Rudzka, Młotkowice, Cis, Lipa, Hucisko, Szkucin) do Publicznej Szk</w:t>
      </w:r>
      <w:r>
        <w:t>oły Podstawowej w Rudzie Malenieckiej i</w:t>
      </w:r>
      <w:r w:rsidRPr="0078218B">
        <w:t xml:space="preserve"> </w:t>
      </w:r>
      <w:r>
        <w:t xml:space="preserve">Publicznego Przedszkola w Rudzie Malenieckiej </w:t>
      </w:r>
      <w:r w:rsidRPr="0078218B">
        <w:t xml:space="preserve">- wchodzących w skład Zespołu Publicznych Placówek Oświatowych w Rudzie Malenieckiej – a następnie powrót do miejsca zamieszkania po skończonych zajęciach lekcyjnych. </w:t>
      </w:r>
    </w:p>
    <w:p w14:paraId="300E5F89" w14:textId="77777777" w:rsidR="00376E71" w:rsidRPr="0078218B" w:rsidRDefault="00376E71" w:rsidP="00376E71">
      <w:pPr>
        <w:jc w:val="both"/>
      </w:pPr>
      <w:r w:rsidRPr="0078218B">
        <w:t xml:space="preserve">Dowóz organizowany będzie z wykorzystaniem autobusu stanowiącego własność Wykonawcy. </w:t>
      </w:r>
    </w:p>
    <w:p w14:paraId="3273E4AF" w14:textId="44342743" w:rsidR="00376E71" w:rsidRPr="0078218B" w:rsidRDefault="00376E71" w:rsidP="0028533B">
      <w:pPr>
        <w:spacing w:after="120"/>
        <w:jc w:val="both"/>
      </w:pPr>
      <w:r w:rsidRPr="0078218B">
        <w:t xml:space="preserve">Dzienna trasa </w:t>
      </w:r>
      <w:r w:rsidRPr="00D360CD">
        <w:t>przejazdu wynosi ok. 296 km, średnio</w:t>
      </w:r>
      <w:r>
        <w:t xml:space="preserve"> 10</w:t>
      </w:r>
      <w:r w:rsidRPr="0078218B">
        <w:t xml:space="preserve"> kursów. Zamawiający zastrzega jednak, że liczba kursów w ciągu dnia jak również liczba kilometrów, liczba dowożonych dzieci - może ulec zmianie, np. w wyniku zmian w organizacji roku szkolnego lub w wyniku innych </w:t>
      </w:r>
      <w:r w:rsidRPr="0078218B">
        <w:lastRenderedPageBreak/>
        <w:t xml:space="preserve">nieprzewidzianych okoliczności. </w:t>
      </w:r>
      <w:r w:rsidR="0028533B">
        <w:t>(Ewentualne skrócenie stałej trasy dowozu nie może przekroczyć 20%. Niniejsze nie dotyczy przewozów okazjonalnych).</w:t>
      </w:r>
    </w:p>
    <w:p w14:paraId="2318E637" w14:textId="43058C6E" w:rsidR="00376E71" w:rsidRPr="004D08FC" w:rsidRDefault="00376E71" w:rsidP="00376E71">
      <w:pPr>
        <w:jc w:val="both"/>
      </w:pPr>
      <w:r w:rsidRPr="004D08FC">
        <w:t>2.  Szczegółowy harmonogram codziennych dowozów uczniów do placówek oświatowych  i do miejsc zamieszkania zostanie sporządzony niezwłocznie po podpisaniu umowy</w:t>
      </w:r>
      <w:r w:rsidR="0028533B">
        <w:t xml:space="preserve"> </w:t>
      </w:r>
      <w:r w:rsidRPr="004D08FC">
        <w:t xml:space="preserve">z Wykonawcą </w:t>
      </w:r>
      <w:r w:rsidR="0028533B">
        <w:t xml:space="preserve">                  </w:t>
      </w:r>
      <w:r w:rsidRPr="004D08FC">
        <w:t xml:space="preserve">i będzie stanowił załącznik nr 1 do niniejszej umowy. </w:t>
      </w:r>
    </w:p>
    <w:p w14:paraId="0D44A141" w14:textId="77777777" w:rsidR="00376E71" w:rsidRPr="004D08FC" w:rsidRDefault="00376E71" w:rsidP="00376E71">
      <w:pPr>
        <w:spacing w:after="120"/>
        <w:jc w:val="both"/>
      </w:pPr>
      <w:r w:rsidRPr="004D08FC">
        <w:t>Harmonogram będzie obejmował: ilość kursów do wykonania w ciągu dnia, przedstawienie przebiegu  trasy, wykaz przystanków autokaru w poszczególnych miejscowościach, godziny odjazdów autokaru z poszczególnych przystanków, ilość dzieci wsiadających/wysiadających na przystankach.</w:t>
      </w:r>
    </w:p>
    <w:p w14:paraId="1CEAE2DA" w14:textId="77777777" w:rsidR="00376E71" w:rsidRPr="00046838" w:rsidRDefault="00376E71" w:rsidP="00376E71">
      <w:pPr>
        <w:spacing w:after="120"/>
        <w:jc w:val="both"/>
      </w:pPr>
      <w:r w:rsidRPr="00046838">
        <w:t>3. Zamawiający uprawniony jest do jednostronnej zmiany rozkładu jaz</w:t>
      </w:r>
      <w:r>
        <w:t>dy na zasadach określonych w § 9</w:t>
      </w:r>
      <w:r w:rsidRPr="00046838">
        <w:t xml:space="preserve"> pkt 1 niniejszej umowy.</w:t>
      </w:r>
    </w:p>
    <w:p w14:paraId="7A0D8D6C" w14:textId="2D1E7A61" w:rsidR="00376E71" w:rsidRPr="00046838" w:rsidRDefault="00376E71" w:rsidP="00376E71">
      <w:pPr>
        <w:spacing w:after="120"/>
        <w:jc w:val="both"/>
      </w:pPr>
      <w:r w:rsidRPr="00046838">
        <w:t>4.  Przedmiot umowy nie obejmuje kosztów Wykonawcy związanych z dojazdem z jego bazy do pierwszego przystanku, gdzie zaczyna się trasa dowozu, a także kosztów związanych z powrotem z końcowego przystanku do miejsca parkowania pojazdu. Powyższe koszty spoczywają na Wykonawcy.</w:t>
      </w:r>
    </w:p>
    <w:p w14:paraId="74F76C54" w14:textId="77777777" w:rsidR="00376E71" w:rsidRPr="00046838" w:rsidRDefault="00376E71" w:rsidP="00376E71">
      <w:pPr>
        <w:spacing w:after="120"/>
        <w:jc w:val="both"/>
      </w:pPr>
      <w:r w:rsidRPr="00046838">
        <w:t>5. Przedmiot zamówienia obejmuje również realizację innych przewozów tzw. okazjonalnych zarówno w dni nauki szkolnej jak również w dni inne niż dni nauki szkolnej, których konieczność realizacji wynika z organizacji pracy placówek oświatowych oraz organizacji roku szkolnego – wg rozkładu okazjonalnego, uzgodnionego z Zamawiającym (np. święta szkolne, rekolekcje, zabawy choinkowe, andrzejkowe, odpracowywanie dni nauki w innych terminach, przewozy uczniów na imprezy środowiskowe, na uroczystości patriotyczne na wycieczki edukacyjne, na zawody sportowe i inne przewozy finansowane z budżetu Zamawiającego).</w:t>
      </w:r>
    </w:p>
    <w:p w14:paraId="5303DBB5" w14:textId="77777777" w:rsidR="00376E71" w:rsidRPr="00046838" w:rsidRDefault="00376E71" w:rsidP="00376E71">
      <w:pPr>
        <w:jc w:val="both"/>
      </w:pPr>
      <w:r w:rsidRPr="00046838">
        <w:t xml:space="preserve">6. Trasa przejazdu podczas realizacji przewozów </w:t>
      </w:r>
      <w:r>
        <w:t>zarówno na zaję</w:t>
      </w:r>
      <w:r w:rsidRPr="00046838">
        <w:t>cia lekcyjne</w:t>
      </w:r>
      <w:r>
        <w:t>,</w:t>
      </w:r>
      <w:r w:rsidRPr="00046838">
        <w:t xml:space="preserve"> jak również przewozów okazjonalnych, będzie ustalana każdorazowo na podstawie zarejestrowanych przez licznik autokaru kilometrów przebytych na określonej trasie (pod nadzorem pracownika wyznaczonego przez Zamawiającego). </w:t>
      </w:r>
    </w:p>
    <w:p w14:paraId="56109F12" w14:textId="77777777" w:rsidR="00376E71" w:rsidRPr="004D08FC" w:rsidRDefault="00376E71" w:rsidP="00376E71">
      <w:pPr>
        <w:jc w:val="both"/>
        <w:rPr>
          <w:b/>
          <w:color w:val="FF0000"/>
        </w:rPr>
      </w:pPr>
    </w:p>
    <w:p w14:paraId="56B35A17" w14:textId="77777777" w:rsidR="00376E71" w:rsidRPr="00046838" w:rsidRDefault="00376E71" w:rsidP="00376E71">
      <w:pPr>
        <w:jc w:val="center"/>
        <w:rPr>
          <w:b/>
        </w:rPr>
      </w:pPr>
      <w:r w:rsidRPr="00046838">
        <w:rPr>
          <w:b/>
        </w:rPr>
        <w:t>§ 2</w:t>
      </w:r>
    </w:p>
    <w:p w14:paraId="39941B6B" w14:textId="77777777" w:rsidR="00376E71" w:rsidRPr="00046838" w:rsidRDefault="00376E71" w:rsidP="00376E71">
      <w:pPr>
        <w:jc w:val="center"/>
        <w:rPr>
          <w:b/>
        </w:rPr>
      </w:pPr>
      <w:r w:rsidRPr="00046838">
        <w:rPr>
          <w:b/>
        </w:rPr>
        <w:t>Termin realizacji</w:t>
      </w:r>
    </w:p>
    <w:p w14:paraId="01ECA367" w14:textId="77777777" w:rsidR="00376E71" w:rsidRPr="00046838" w:rsidRDefault="00376E71" w:rsidP="00376E71">
      <w:pPr>
        <w:jc w:val="both"/>
      </w:pPr>
    </w:p>
    <w:p w14:paraId="6E455D7D" w14:textId="31AD2AE7" w:rsidR="00376E71" w:rsidRPr="00046838" w:rsidRDefault="00376E71" w:rsidP="00A34149">
      <w:pPr>
        <w:numPr>
          <w:ilvl w:val="0"/>
          <w:numId w:val="13"/>
        </w:numPr>
        <w:jc w:val="both"/>
        <w:rPr>
          <w:b/>
        </w:rPr>
      </w:pPr>
      <w:r w:rsidRPr="00046838">
        <w:t>Ustala się termin realizacji przedmiotu umowy na okres</w:t>
      </w:r>
      <w:r>
        <w:t xml:space="preserve"> </w:t>
      </w:r>
      <w:r w:rsidRPr="00AD6597">
        <w:rPr>
          <w:b/>
        </w:rPr>
        <w:t>od dnia</w:t>
      </w:r>
      <w:r>
        <w:t xml:space="preserve"> </w:t>
      </w:r>
      <w:r w:rsidRPr="00046838">
        <w:rPr>
          <w:b/>
        </w:rPr>
        <w:t xml:space="preserve"> </w:t>
      </w:r>
      <w:r>
        <w:rPr>
          <w:b/>
        </w:rPr>
        <w:t>02.01.202</w:t>
      </w:r>
      <w:r w:rsidR="00CB5F46">
        <w:rPr>
          <w:b/>
        </w:rPr>
        <w:t>3</w:t>
      </w:r>
      <w:r>
        <w:rPr>
          <w:b/>
        </w:rPr>
        <w:t xml:space="preserve">r.  </w:t>
      </w:r>
      <w:r w:rsidRPr="00046838">
        <w:rPr>
          <w:b/>
        </w:rPr>
        <w:t>do</w:t>
      </w:r>
      <w:r>
        <w:rPr>
          <w:b/>
        </w:rPr>
        <w:t xml:space="preserve"> dnia  31.12.202</w:t>
      </w:r>
      <w:r w:rsidR="00CB5F46">
        <w:rPr>
          <w:b/>
        </w:rPr>
        <w:t>3</w:t>
      </w:r>
      <w:r w:rsidRPr="00046838">
        <w:rPr>
          <w:b/>
        </w:rPr>
        <w:t>r. – w dni nauki szkolnej.</w:t>
      </w:r>
    </w:p>
    <w:p w14:paraId="762071A8" w14:textId="637155ED" w:rsidR="00376E71" w:rsidRPr="001F5167" w:rsidRDefault="00376E71" w:rsidP="00A34149">
      <w:pPr>
        <w:numPr>
          <w:ilvl w:val="0"/>
          <w:numId w:val="13"/>
        </w:numPr>
        <w:jc w:val="both"/>
        <w:rPr>
          <w:b/>
        </w:rPr>
      </w:pPr>
      <w:r w:rsidRPr="004D08FC">
        <w:t xml:space="preserve">W przypadku organizowania przez szkołę uroczystości, świąt, imprez szkolnych, patriotycznych, środowiskowych odpracowywania zajęć szkolnych w innym dniu wolnym od zajęć, Wykonawca zobowiązany jest zapewnić przewóz uczniów, zgodnie </w:t>
      </w:r>
      <w:r w:rsidR="006F6D2F">
        <w:t xml:space="preserve">                </w:t>
      </w:r>
      <w:r w:rsidRPr="004D08FC">
        <w:t>z rozkładem jazdy ustalonym przez Zamawiającego.</w:t>
      </w:r>
    </w:p>
    <w:p w14:paraId="55B52481" w14:textId="77777777" w:rsidR="00376E71" w:rsidRPr="004D08FC" w:rsidRDefault="00376E71" w:rsidP="00376E71">
      <w:pPr>
        <w:jc w:val="both"/>
      </w:pPr>
    </w:p>
    <w:p w14:paraId="2146470D" w14:textId="77777777" w:rsidR="00376E71" w:rsidRPr="004D08FC" w:rsidRDefault="00376E71" w:rsidP="00376E71">
      <w:pPr>
        <w:jc w:val="center"/>
        <w:rPr>
          <w:b/>
        </w:rPr>
      </w:pPr>
      <w:r w:rsidRPr="004D08FC">
        <w:rPr>
          <w:b/>
        </w:rPr>
        <w:t>§ 3</w:t>
      </w:r>
    </w:p>
    <w:p w14:paraId="20207D90" w14:textId="77777777" w:rsidR="00376E71" w:rsidRPr="004D08FC" w:rsidRDefault="00376E71" w:rsidP="00376E71">
      <w:pPr>
        <w:jc w:val="center"/>
        <w:rPr>
          <w:b/>
        </w:rPr>
      </w:pPr>
      <w:r w:rsidRPr="004D08FC">
        <w:rPr>
          <w:b/>
        </w:rPr>
        <w:t>Obowiązki Wykonawcy</w:t>
      </w:r>
    </w:p>
    <w:p w14:paraId="197DCDDD" w14:textId="77777777" w:rsidR="00376E71" w:rsidRPr="004D08FC" w:rsidRDefault="00376E71" w:rsidP="00376E71">
      <w:pPr>
        <w:jc w:val="center"/>
        <w:rPr>
          <w:b/>
        </w:rPr>
      </w:pPr>
    </w:p>
    <w:p w14:paraId="0A4F54E1" w14:textId="77777777" w:rsidR="00376E71" w:rsidRDefault="00376E71" w:rsidP="00A34149">
      <w:pPr>
        <w:pStyle w:val="Akapitzlist"/>
        <w:numPr>
          <w:ilvl w:val="0"/>
          <w:numId w:val="14"/>
        </w:numPr>
        <w:jc w:val="both"/>
      </w:pPr>
      <w:r w:rsidRPr="004D08FC">
        <w:t>Wykonawca będzie dowoził dzieci własnym autobusem.</w:t>
      </w:r>
    </w:p>
    <w:p w14:paraId="2077FB0E" w14:textId="77777777" w:rsidR="00376E71" w:rsidRPr="004D08FC" w:rsidRDefault="00376E71" w:rsidP="00A34149">
      <w:pPr>
        <w:pStyle w:val="Akapitzlist"/>
        <w:numPr>
          <w:ilvl w:val="0"/>
          <w:numId w:val="14"/>
        </w:numPr>
        <w:jc w:val="both"/>
      </w:pPr>
      <w:r>
        <w:t xml:space="preserve">Wykonawca zatrudni na umowę o pracę osoby wykonujące czynności kierowców                 </w:t>
      </w:r>
      <w:r w:rsidRPr="009D44F3">
        <w:t>w sposób określony w art. 22</w:t>
      </w:r>
      <w:r>
        <w:t xml:space="preserve"> </w:t>
      </w:r>
      <w:r w:rsidRPr="009D44F3">
        <w:t>§ 1 ustawy z dnia 26 czerwca 1974r. – Kodeks pracy</w:t>
      </w:r>
      <w:r>
        <w:t>.</w:t>
      </w:r>
    </w:p>
    <w:p w14:paraId="35E70E38" w14:textId="77777777" w:rsidR="00376E71" w:rsidRPr="004D08FC" w:rsidRDefault="00376E71" w:rsidP="00A34149">
      <w:pPr>
        <w:pStyle w:val="Akapitzlist"/>
        <w:numPr>
          <w:ilvl w:val="0"/>
          <w:numId w:val="14"/>
        </w:numPr>
        <w:jc w:val="both"/>
      </w:pPr>
      <w:r w:rsidRPr="004D08FC">
        <w:t>Wykonawca zobowiązany jest do wykonania umowy z należytą starannością.</w:t>
      </w:r>
    </w:p>
    <w:p w14:paraId="7C1954C7" w14:textId="77777777" w:rsidR="00376E71" w:rsidRPr="004D08FC" w:rsidRDefault="00376E71" w:rsidP="00A34149">
      <w:pPr>
        <w:pStyle w:val="Akapitzlist"/>
        <w:numPr>
          <w:ilvl w:val="0"/>
          <w:numId w:val="14"/>
        </w:numPr>
        <w:jc w:val="both"/>
      </w:pPr>
      <w:r w:rsidRPr="004D08FC">
        <w:t>Wykonawca zapewnia najwyższy poziom usług oraz odpowiednie kwalifikacje kierowców dokonujących przewozu uczniów w ramach zawartej umowy.</w:t>
      </w:r>
    </w:p>
    <w:p w14:paraId="72D65FB5" w14:textId="7D60E92B" w:rsidR="00376E71" w:rsidRPr="004D08FC" w:rsidRDefault="00376E71" w:rsidP="00A34149">
      <w:pPr>
        <w:pStyle w:val="Akapitzlist"/>
        <w:numPr>
          <w:ilvl w:val="0"/>
          <w:numId w:val="14"/>
        </w:numPr>
        <w:jc w:val="both"/>
      </w:pPr>
      <w:r w:rsidRPr="004D08FC">
        <w:lastRenderedPageBreak/>
        <w:t>Wykonawca zobowiązany jest na własny koszt ubezpieczyć pojazd i pasażerów od wszelkich szkód powstałych podczas przewozu i pozostających w związku  z przewozem. Wykonawca przedstawi na żądanie Zamawiającego stosowną kopię ubezpieczenia.</w:t>
      </w:r>
    </w:p>
    <w:p w14:paraId="2522A80E" w14:textId="77777777" w:rsidR="00376E71" w:rsidRPr="004D08FC" w:rsidRDefault="00376E71" w:rsidP="00A34149">
      <w:pPr>
        <w:pStyle w:val="Akapitzlist"/>
        <w:numPr>
          <w:ilvl w:val="0"/>
          <w:numId w:val="14"/>
        </w:numPr>
        <w:jc w:val="both"/>
      </w:pPr>
      <w:r w:rsidRPr="004D08FC">
        <w:t>Przewóz uczniów będzie odbywać się autobusem spełniającym przepisami prawa wymagania dotyczące przewozu dzieci oraz oznakowanym zgodnie z ustawą – Prawo                o ruchu drogowym.</w:t>
      </w:r>
    </w:p>
    <w:p w14:paraId="3D95D9F5" w14:textId="77777777" w:rsidR="00376E71" w:rsidRPr="004D08FC" w:rsidRDefault="00376E71" w:rsidP="00A34149">
      <w:pPr>
        <w:pStyle w:val="Akapitzlist"/>
        <w:numPr>
          <w:ilvl w:val="0"/>
          <w:numId w:val="14"/>
        </w:numPr>
        <w:jc w:val="both"/>
      </w:pPr>
      <w:r w:rsidRPr="004D08FC">
        <w:t>Wykonawca zobowiązuje się do podstawienia pojazdu sprawnego technicznie                           w godzinach i miejscach wyznaczonych przez Zamawiającego.</w:t>
      </w:r>
    </w:p>
    <w:p w14:paraId="38D760AC" w14:textId="2F3EE7B4" w:rsidR="00376E71" w:rsidRPr="004D08FC" w:rsidRDefault="00376E71" w:rsidP="00A34149">
      <w:pPr>
        <w:pStyle w:val="Akapitzlist"/>
        <w:numPr>
          <w:ilvl w:val="0"/>
          <w:numId w:val="14"/>
        </w:numPr>
        <w:jc w:val="both"/>
      </w:pPr>
      <w:r w:rsidRPr="004D08FC">
        <w:t>Wykonawca zobowiązany jest do zapewnienia uczniom bezpiecznego transportu,                      w szczególności odpowiednich warunków bezpieczeństwa i higieny oraz wygody w czasie przewozu, w tym bezpiecznego wsiadania i wysiadania z pojazdu.</w:t>
      </w:r>
    </w:p>
    <w:p w14:paraId="39A48A11" w14:textId="77777777" w:rsidR="00376E71" w:rsidRPr="004D08FC" w:rsidRDefault="00376E71" w:rsidP="00A34149">
      <w:pPr>
        <w:pStyle w:val="Akapitzlist"/>
        <w:numPr>
          <w:ilvl w:val="0"/>
          <w:numId w:val="14"/>
        </w:numPr>
        <w:jc w:val="both"/>
      </w:pPr>
      <w:r w:rsidRPr="004D08FC">
        <w:t>Wykonawca zobowiązany jest dostosować do zamówienia odpowiednią ilość autobusów  w celu realizacji p</w:t>
      </w:r>
      <w:r>
        <w:t xml:space="preserve">rzewozów zgodnie  </w:t>
      </w:r>
      <w:r w:rsidRPr="004D08FC">
        <w:t>z rozkładem jazdy.</w:t>
      </w:r>
    </w:p>
    <w:p w14:paraId="78517102" w14:textId="77777777" w:rsidR="00376E71" w:rsidRPr="004D08FC" w:rsidRDefault="00376E71" w:rsidP="00A34149">
      <w:pPr>
        <w:pStyle w:val="Akapitzlist"/>
        <w:numPr>
          <w:ilvl w:val="0"/>
          <w:numId w:val="14"/>
        </w:numPr>
        <w:jc w:val="both"/>
      </w:pPr>
      <w:r w:rsidRPr="004D08FC">
        <w:t xml:space="preserve">Wykonawca zobowiązuje się zapewnić dojeżdżającym uczniom </w:t>
      </w:r>
      <w:r>
        <w:t xml:space="preserve">komfort jazdy (obowiązkowo: </w:t>
      </w:r>
      <w:r w:rsidRPr="004D08FC">
        <w:t>miejsca siedząc</w:t>
      </w:r>
      <w:r>
        <w:t>e oraz ogrzewanie autobusów).</w:t>
      </w:r>
    </w:p>
    <w:p w14:paraId="67695AD3" w14:textId="77777777" w:rsidR="00376E71" w:rsidRPr="004D08FC" w:rsidRDefault="00376E71" w:rsidP="00A34149">
      <w:pPr>
        <w:pStyle w:val="Akapitzlist"/>
        <w:numPr>
          <w:ilvl w:val="0"/>
          <w:numId w:val="14"/>
        </w:numPr>
        <w:jc w:val="both"/>
      </w:pPr>
      <w:r w:rsidRPr="004D08FC">
        <w:t>Wykonawca zobowiązuje się przewozić w czasie organizowanego dowozu tylko uczniów, opiekunów i ewentualnie osoby wskazane przez Zamawiającego.</w:t>
      </w:r>
    </w:p>
    <w:p w14:paraId="4FCE4FA8" w14:textId="0EDE9455" w:rsidR="00376E71" w:rsidRPr="004D08FC" w:rsidRDefault="00376E71" w:rsidP="00A34149">
      <w:pPr>
        <w:pStyle w:val="Akapitzlist"/>
        <w:numPr>
          <w:ilvl w:val="0"/>
          <w:numId w:val="14"/>
        </w:numPr>
        <w:jc w:val="both"/>
      </w:pPr>
      <w:r w:rsidRPr="004D08FC">
        <w:t>W przypadku czasowej niemożności świadczenia usług przewozowych,  w uzasadnionych przypadkach Wykonawca zobowiązuje się do niezwłocznego</w:t>
      </w:r>
      <w:r>
        <w:t xml:space="preserve"> ( czas reakcji </w:t>
      </w:r>
      <w:r w:rsidRPr="00D360CD">
        <w:rPr>
          <w:b/>
        </w:rPr>
        <w:t>…………..… minut</w:t>
      </w:r>
      <w:r>
        <w:t xml:space="preserve">) </w:t>
      </w:r>
      <w:r w:rsidRPr="004D08FC">
        <w:t>zorganizowania zastępstwa zapewniającego równorzędny poziom</w:t>
      </w:r>
      <w:r>
        <w:t xml:space="preserve"> usług. </w:t>
      </w:r>
      <w:r w:rsidRPr="004D08FC">
        <w:t>Przez „uzasadnione przypadki” strony rozumieją np. awarię techniczną pojazdu.</w:t>
      </w:r>
    </w:p>
    <w:p w14:paraId="38D2B54D" w14:textId="77777777" w:rsidR="00376E71" w:rsidRPr="004D08FC" w:rsidRDefault="00376E71" w:rsidP="00A34149">
      <w:pPr>
        <w:pStyle w:val="Akapitzlist"/>
        <w:numPr>
          <w:ilvl w:val="0"/>
          <w:numId w:val="14"/>
        </w:numPr>
        <w:jc w:val="both"/>
      </w:pPr>
      <w:r w:rsidRPr="004D08FC">
        <w:t>W sytuacji gdy Wykonawca nie może zapewnić zastępczego transportu, zawiadamia niezwłocznie o tej przeszkodzie Zamawiającego, który będzie mógł zlecić wykonanie usługi innemu przewoźnikowi obciążając kosztami Wykonawcę.  Powyższe jest niezależne od kar umownych, jakie ewentualnie musiałby zapłacić Wykonawca.</w:t>
      </w:r>
    </w:p>
    <w:p w14:paraId="06821994" w14:textId="77777777" w:rsidR="00376E71" w:rsidRPr="004D08FC" w:rsidRDefault="00376E71" w:rsidP="00A34149">
      <w:pPr>
        <w:pStyle w:val="Akapitzlist"/>
        <w:numPr>
          <w:ilvl w:val="0"/>
          <w:numId w:val="14"/>
        </w:numPr>
        <w:jc w:val="both"/>
      </w:pPr>
      <w:r w:rsidRPr="004D08FC">
        <w:t>Wykonawca i kierowcy pojazdów są zobowiązani mieć możliwość stałej łączności telefonicznej  z Zamawiającym.</w:t>
      </w:r>
    </w:p>
    <w:p w14:paraId="481BE4A2" w14:textId="77777777" w:rsidR="00376E71" w:rsidRPr="004D08FC" w:rsidRDefault="00376E71" w:rsidP="00A34149">
      <w:pPr>
        <w:pStyle w:val="Akapitzlist"/>
        <w:numPr>
          <w:ilvl w:val="0"/>
          <w:numId w:val="14"/>
        </w:numPr>
        <w:jc w:val="both"/>
      </w:pPr>
      <w:r w:rsidRPr="004D08FC">
        <w:t>Wykonawca zapoznał się ze stanem technicznym tras i przyjmuje ten stan jako dający możliwość wykonania przez niego usługi będącej przedmiotem niniejszej umowy.</w:t>
      </w:r>
    </w:p>
    <w:p w14:paraId="711EF896" w14:textId="77777777" w:rsidR="00376E71" w:rsidRPr="004D08FC" w:rsidRDefault="00376E71" w:rsidP="00376E71">
      <w:pPr>
        <w:jc w:val="both"/>
      </w:pPr>
    </w:p>
    <w:p w14:paraId="4C33753F" w14:textId="77777777" w:rsidR="00376E71" w:rsidRPr="004D08FC" w:rsidRDefault="00376E71" w:rsidP="00376E71">
      <w:pPr>
        <w:jc w:val="center"/>
        <w:rPr>
          <w:b/>
        </w:rPr>
      </w:pPr>
      <w:r w:rsidRPr="004D08FC">
        <w:rPr>
          <w:b/>
        </w:rPr>
        <w:t>§ 4</w:t>
      </w:r>
    </w:p>
    <w:p w14:paraId="6D25DB4F" w14:textId="77777777" w:rsidR="00376E71" w:rsidRPr="004D08FC" w:rsidRDefault="00376E71" w:rsidP="00376E71">
      <w:pPr>
        <w:jc w:val="center"/>
        <w:rPr>
          <w:b/>
        </w:rPr>
      </w:pPr>
      <w:r w:rsidRPr="004D08FC">
        <w:rPr>
          <w:b/>
        </w:rPr>
        <w:t>Obowiązki Zamawiającego</w:t>
      </w:r>
    </w:p>
    <w:p w14:paraId="605B5557" w14:textId="77777777" w:rsidR="00376E71" w:rsidRPr="004D08FC" w:rsidRDefault="00376E71" w:rsidP="00376E71">
      <w:pPr>
        <w:jc w:val="both"/>
        <w:rPr>
          <w:b/>
        </w:rPr>
      </w:pPr>
    </w:p>
    <w:p w14:paraId="2AE5DD53" w14:textId="77777777" w:rsidR="00376E71" w:rsidRDefault="00376E71" w:rsidP="00376E71">
      <w:pPr>
        <w:jc w:val="both"/>
      </w:pPr>
      <w:r w:rsidRPr="004D08FC">
        <w:t>Nadzór nad przestrzeganiem przez dzieci przepisów porządkowych w trakcie przewozu zapewnia organizator przewozu (Zamawiający), poprzez zorganizowanie opieki  nad dziećmi.</w:t>
      </w:r>
    </w:p>
    <w:p w14:paraId="4F687026" w14:textId="77777777" w:rsidR="00376E71" w:rsidRDefault="00376E71" w:rsidP="00376E71">
      <w:pPr>
        <w:jc w:val="both"/>
      </w:pPr>
    </w:p>
    <w:p w14:paraId="74A34814" w14:textId="77777777" w:rsidR="00376E71" w:rsidRPr="004D08FC" w:rsidRDefault="00376E71" w:rsidP="00376E71">
      <w:pPr>
        <w:jc w:val="center"/>
        <w:rPr>
          <w:b/>
        </w:rPr>
      </w:pPr>
      <w:r w:rsidRPr="004D08FC">
        <w:rPr>
          <w:b/>
        </w:rPr>
        <w:t>§ 5</w:t>
      </w:r>
    </w:p>
    <w:p w14:paraId="37112525" w14:textId="77777777" w:rsidR="00376E71" w:rsidRDefault="00376E71" w:rsidP="00376E71">
      <w:pPr>
        <w:jc w:val="center"/>
        <w:rPr>
          <w:b/>
        </w:rPr>
      </w:pPr>
      <w:r w:rsidRPr="004743D9">
        <w:rPr>
          <w:b/>
        </w:rPr>
        <w:t>Pracownicy Wykonawcy</w:t>
      </w:r>
    </w:p>
    <w:p w14:paraId="27CADC47" w14:textId="77777777" w:rsidR="00376E71" w:rsidRDefault="00376E71" w:rsidP="00376E71">
      <w:pPr>
        <w:jc w:val="both"/>
        <w:rPr>
          <w:b/>
        </w:rPr>
      </w:pPr>
    </w:p>
    <w:p w14:paraId="2C714F7C" w14:textId="77777777" w:rsidR="00376E71" w:rsidRDefault="00376E71" w:rsidP="00A34149">
      <w:pPr>
        <w:pStyle w:val="Akapitzlist"/>
        <w:numPr>
          <w:ilvl w:val="0"/>
          <w:numId w:val="16"/>
        </w:numPr>
        <w:jc w:val="both"/>
      </w:pPr>
      <w:r w:rsidRPr="004743D9">
        <w:t>Czynności kierowców będą wykonywać osoby wymienione</w:t>
      </w:r>
      <w:r>
        <w:t xml:space="preserve"> w załączniku do umowy pn. „Wykaz osób skierowanych przez wykonawcę do realizacji zamówienia”, które zostały wskazane przez Wykonawcę w złożonej ofercie.</w:t>
      </w:r>
    </w:p>
    <w:p w14:paraId="12030AA9" w14:textId="0B01EE7A" w:rsidR="00376E71" w:rsidRPr="00C97630" w:rsidRDefault="00376E71" w:rsidP="00A34149">
      <w:pPr>
        <w:pStyle w:val="Akapitzlist"/>
        <w:numPr>
          <w:ilvl w:val="0"/>
          <w:numId w:val="16"/>
        </w:numPr>
        <w:jc w:val="both"/>
      </w:pPr>
      <w:r>
        <w:t xml:space="preserve">Wykonawca zobowiązuje się, że Pracownicy świadczący usługi kierowców będą w okresie </w:t>
      </w:r>
      <w:r w:rsidRPr="00C97630">
        <w:t>realizacji umowy zatrudnieni na podstawie umowy o pracę w rozumieniu przepisów ustawy z dnia 26 czerwca 1974 r. – Kodeks pracy (Dz. U. z 202</w:t>
      </w:r>
      <w:r w:rsidR="00CB5F46">
        <w:t>2</w:t>
      </w:r>
      <w:r w:rsidRPr="00C97630">
        <w:t>r., poz. 1</w:t>
      </w:r>
      <w:r w:rsidR="00CB5F46">
        <w:t>510</w:t>
      </w:r>
      <w:r w:rsidRPr="00C97630">
        <w:t>).</w:t>
      </w:r>
    </w:p>
    <w:p w14:paraId="19BCBB3B" w14:textId="0C8B8DE7" w:rsidR="00376E71" w:rsidRPr="00C97630" w:rsidRDefault="00376E71" w:rsidP="00A34149">
      <w:pPr>
        <w:pStyle w:val="Akapitzlist"/>
        <w:numPr>
          <w:ilvl w:val="0"/>
          <w:numId w:val="16"/>
        </w:numPr>
        <w:jc w:val="both"/>
      </w:pPr>
      <w:r w:rsidRPr="00C97630">
        <w:t xml:space="preserve">W trakcie realizacji zamówienia - każdorazowo na żądanie Zamawiającego, w terminie wskazanym przez Zamawiającego, Wykonawca zobowiązuje się przedłożyć do wglądu dokumenty na potwierdzenie zatrudnienia pracowników świadczących usługi kierowców autokarów (dokumenty o których mowa w rozdziale </w:t>
      </w:r>
      <w:r w:rsidR="00C97630" w:rsidRPr="00C97630">
        <w:t xml:space="preserve">V </w:t>
      </w:r>
      <w:r w:rsidRPr="00C97630">
        <w:t xml:space="preserve">pkt </w:t>
      </w:r>
      <w:r w:rsidR="00C97630" w:rsidRPr="00C97630">
        <w:t xml:space="preserve">5 </w:t>
      </w:r>
      <w:proofErr w:type="spellStart"/>
      <w:r w:rsidR="00C97630" w:rsidRPr="00C97630">
        <w:t>ppkt</w:t>
      </w:r>
      <w:proofErr w:type="spellEnd"/>
      <w:r w:rsidR="00C97630" w:rsidRPr="00C97630">
        <w:t xml:space="preserve"> b)</w:t>
      </w:r>
      <w:r w:rsidRPr="00C97630">
        <w:t xml:space="preserve"> SWZ) – </w:t>
      </w:r>
      <w:r w:rsidR="00F61879" w:rsidRPr="00C97630">
        <w:t xml:space="preserve">                                          </w:t>
      </w:r>
      <w:r w:rsidRPr="00C97630">
        <w:t>z poszanowaniem ochrony danych osobowych i ewentualnej tajemnicy.</w:t>
      </w:r>
    </w:p>
    <w:p w14:paraId="786784FF" w14:textId="77777777" w:rsidR="00376E71" w:rsidRPr="00C97630" w:rsidRDefault="00376E71" w:rsidP="00A34149">
      <w:pPr>
        <w:pStyle w:val="Akapitzlist"/>
        <w:numPr>
          <w:ilvl w:val="0"/>
          <w:numId w:val="16"/>
        </w:numPr>
        <w:jc w:val="both"/>
      </w:pPr>
      <w:r w:rsidRPr="00C97630">
        <w:lastRenderedPageBreak/>
        <w:t>Nieprzedłożenie przez Wykonawcę dokumentów potwierdzających zatrudnienie Pracowników świadczących usługi kierowców - w terminie wskazanym przez Zamawiającego, zgodnie z ust. 3, będzie traktowane jako niewypełnienie obowiązku zatrudnienia Pracowników świadczących usługi na podstawie umowy o pracę.</w:t>
      </w:r>
    </w:p>
    <w:p w14:paraId="36661E2D" w14:textId="77777777" w:rsidR="00376E71" w:rsidRPr="00C97630" w:rsidRDefault="00376E71" w:rsidP="00A34149">
      <w:pPr>
        <w:pStyle w:val="Akapitzlist"/>
        <w:numPr>
          <w:ilvl w:val="0"/>
          <w:numId w:val="16"/>
        </w:numPr>
        <w:jc w:val="both"/>
      </w:pPr>
      <w:r w:rsidRPr="00C97630">
        <w:t>Wykonawca zobowiązuje się, że Pracownicy świadczący usługi będą posiadać odpowiednie kwalifikacje, uprawnienia, umiejętności niezbędne do wykonywania czynności na stanowisku kierowcy autobusów.</w:t>
      </w:r>
    </w:p>
    <w:p w14:paraId="06A081C9" w14:textId="77777777" w:rsidR="00376E71" w:rsidRPr="00C97630" w:rsidRDefault="00376E71" w:rsidP="00A34149">
      <w:pPr>
        <w:pStyle w:val="Akapitzlist"/>
        <w:numPr>
          <w:ilvl w:val="0"/>
          <w:numId w:val="16"/>
        </w:numPr>
        <w:jc w:val="both"/>
      </w:pPr>
      <w:r w:rsidRPr="00C97630">
        <w:t>Wykonawca zobowiązuje się, że Pracownicy świadczący usługi będą posiadać aktualne badania lekarskie niezbędne do wykonywania powierzonych im obowiązków oraz będą przeszkoleni z zakresu przepisów BHP.</w:t>
      </w:r>
    </w:p>
    <w:p w14:paraId="569FC2E7" w14:textId="65C40AA5" w:rsidR="00376E71" w:rsidRPr="00C97630" w:rsidRDefault="00376E71" w:rsidP="00A34149">
      <w:pPr>
        <w:pStyle w:val="Akapitzlist"/>
        <w:numPr>
          <w:ilvl w:val="0"/>
          <w:numId w:val="16"/>
        </w:numPr>
        <w:jc w:val="both"/>
      </w:pPr>
      <w:r w:rsidRPr="00C97630">
        <w:t xml:space="preserve">W przypadku zmiany Pracownika świadczącego usługi, Wykonawca zobowiązany będzie do potwierdzenia, iż osoba ta spełnia wymagania określone w Specyfikacji Warunków </w:t>
      </w:r>
      <w:r w:rsidR="00C97630" w:rsidRPr="00C97630">
        <w:t>Z</w:t>
      </w:r>
      <w:r w:rsidRPr="00C97630">
        <w:t>amówienia oraz postanowieniach umowy.</w:t>
      </w:r>
    </w:p>
    <w:p w14:paraId="4A04EB50" w14:textId="62BE0BBD" w:rsidR="00376E71" w:rsidRDefault="00376E71" w:rsidP="00A34149">
      <w:pPr>
        <w:pStyle w:val="Akapitzlist"/>
        <w:numPr>
          <w:ilvl w:val="0"/>
          <w:numId w:val="16"/>
        </w:numPr>
        <w:jc w:val="both"/>
      </w:pPr>
      <w:r w:rsidRPr="00C97630">
        <w:t>Zmiana Pracownika świadczącego usługi dokonywana będzie poprzez pisemne powiadomienie Zamawiającego przez Wykonawcę o zmianie Pracownika na stanowisku kierowcy, co najmniej na 3 dni robocze przed zamiarem dokonania zmiany, po uprzednim przedstawieniu i zaakceptowaniu przez Zamawiającego kandydatury innej osoby spełniającej wymagania określone w Specyfikacji</w:t>
      </w:r>
      <w:r w:rsidR="00C97630" w:rsidRPr="00C97630">
        <w:t xml:space="preserve"> </w:t>
      </w:r>
      <w:r w:rsidRPr="00C97630">
        <w:t xml:space="preserve">Warunków </w:t>
      </w:r>
      <w:r w:rsidR="00C97630" w:rsidRPr="00C97630">
        <w:t>Z</w:t>
      </w:r>
      <w:r w:rsidRPr="00C97630">
        <w:t>amówienia oraz postanowieniach umowy.</w:t>
      </w:r>
    </w:p>
    <w:p w14:paraId="39C43C45" w14:textId="77777777" w:rsidR="00376E71" w:rsidRPr="00C97630" w:rsidRDefault="00376E71" w:rsidP="00C97630">
      <w:pPr>
        <w:pStyle w:val="Akapitzlist"/>
        <w:numPr>
          <w:ilvl w:val="0"/>
          <w:numId w:val="16"/>
        </w:numPr>
        <w:jc w:val="both"/>
      </w:pPr>
      <w:r w:rsidRPr="00C97630">
        <w:t>Zmiana Pracownika świadczącego usługi nie wymaga zawierania przez Strony aneksu do Umowy (pisemne powiadomienie o tej zmianie będzie załączone do Umowy).</w:t>
      </w:r>
    </w:p>
    <w:p w14:paraId="38490599" w14:textId="77777777" w:rsidR="00376E71" w:rsidRPr="00C97630" w:rsidRDefault="00376E71" w:rsidP="00376E71">
      <w:pPr>
        <w:jc w:val="center"/>
        <w:rPr>
          <w:b/>
        </w:rPr>
      </w:pPr>
    </w:p>
    <w:p w14:paraId="646892F3" w14:textId="77777777" w:rsidR="00376E71" w:rsidRPr="001619A7" w:rsidRDefault="00376E71" w:rsidP="00376E71">
      <w:pPr>
        <w:jc w:val="center"/>
        <w:rPr>
          <w:b/>
        </w:rPr>
      </w:pPr>
      <w:r w:rsidRPr="001619A7">
        <w:rPr>
          <w:b/>
        </w:rPr>
        <w:t>§ 6</w:t>
      </w:r>
    </w:p>
    <w:p w14:paraId="1ADA6259" w14:textId="77777777" w:rsidR="00376E71" w:rsidRPr="001619A7" w:rsidRDefault="00376E71" w:rsidP="00376E71">
      <w:pPr>
        <w:jc w:val="center"/>
        <w:rPr>
          <w:b/>
        </w:rPr>
      </w:pPr>
      <w:r w:rsidRPr="001619A7">
        <w:rPr>
          <w:b/>
        </w:rPr>
        <w:t>Wynagrodzenie</w:t>
      </w:r>
    </w:p>
    <w:p w14:paraId="46FBC3A7" w14:textId="77777777" w:rsidR="00376E71" w:rsidRPr="001619A7" w:rsidRDefault="00376E71" w:rsidP="00376E71">
      <w:pPr>
        <w:jc w:val="both"/>
      </w:pPr>
    </w:p>
    <w:p w14:paraId="438DB6E8" w14:textId="3525337E" w:rsidR="00376E71" w:rsidRPr="001619A7" w:rsidRDefault="00376E71" w:rsidP="00A34149">
      <w:pPr>
        <w:numPr>
          <w:ilvl w:val="0"/>
          <w:numId w:val="15"/>
        </w:numPr>
        <w:jc w:val="both"/>
      </w:pPr>
      <w:r w:rsidRPr="001619A7">
        <w:t>Strony obowiązuje cena jednostkowa za jeden kilometr przebiegu:</w:t>
      </w:r>
    </w:p>
    <w:p w14:paraId="6F35387F" w14:textId="7C3B15BE" w:rsidR="00C97630" w:rsidRPr="001619A7" w:rsidRDefault="00C97630" w:rsidP="00C97630">
      <w:pPr>
        <w:jc w:val="both"/>
      </w:pPr>
      <w:r w:rsidRPr="001619A7">
        <w:t xml:space="preserve">                        Cena netto ……………………………..</w:t>
      </w:r>
    </w:p>
    <w:p w14:paraId="2EAEC8EF" w14:textId="44ED4821" w:rsidR="00376E71" w:rsidRPr="001619A7" w:rsidRDefault="00376E71" w:rsidP="00376E71">
      <w:pPr>
        <w:pStyle w:val="Akapitzlist"/>
        <w:ind w:left="1440"/>
        <w:jc w:val="both"/>
        <w:rPr>
          <w:b/>
        </w:rPr>
      </w:pPr>
      <w:r w:rsidRPr="001619A7">
        <w:rPr>
          <w:b/>
        </w:rPr>
        <w:t>Cena brutto …………………………</w:t>
      </w:r>
      <w:r w:rsidR="00F724B7" w:rsidRPr="001619A7">
        <w:rPr>
          <w:b/>
        </w:rPr>
        <w:t>.</w:t>
      </w:r>
    </w:p>
    <w:p w14:paraId="025F4CD3" w14:textId="77777777" w:rsidR="00376E71" w:rsidRPr="001619A7" w:rsidRDefault="00376E71" w:rsidP="00376E71">
      <w:pPr>
        <w:pStyle w:val="Akapitzlist"/>
        <w:ind w:left="1440"/>
        <w:jc w:val="both"/>
      </w:pPr>
      <w:r w:rsidRPr="001619A7">
        <w:t>Słownie:…………………………………………………………………..…</w:t>
      </w:r>
    </w:p>
    <w:p w14:paraId="1D12DF85" w14:textId="77777777" w:rsidR="00376E71" w:rsidRPr="001619A7" w:rsidRDefault="00376E71" w:rsidP="00376E71">
      <w:pPr>
        <w:pStyle w:val="Akapitzlist"/>
        <w:ind w:left="1440"/>
        <w:jc w:val="both"/>
      </w:pPr>
    </w:p>
    <w:p w14:paraId="7815B2E1" w14:textId="341B8096" w:rsidR="00376E71" w:rsidRPr="001619A7" w:rsidRDefault="00376E71" w:rsidP="00A34149">
      <w:pPr>
        <w:pStyle w:val="Akapitzlist"/>
        <w:numPr>
          <w:ilvl w:val="0"/>
          <w:numId w:val="15"/>
        </w:numPr>
        <w:jc w:val="both"/>
        <w:rPr>
          <w:b/>
        </w:rPr>
      </w:pPr>
      <w:r w:rsidRPr="001619A7">
        <w:rPr>
          <w:b/>
        </w:rPr>
        <w:t>Cena jednostkowa brutto za 1 km przebiegu pojazdu jest stała i niezmienna w całym okresie trwania umowy.</w:t>
      </w:r>
    </w:p>
    <w:p w14:paraId="737C501B" w14:textId="77777777" w:rsidR="00376E71" w:rsidRPr="001619A7" w:rsidRDefault="00376E71" w:rsidP="00A34149">
      <w:pPr>
        <w:numPr>
          <w:ilvl w:val="0"/>
          <w:numId w:val="15"/>
        </w:numPr>
        <w:jc w:val="both"/>
      </w:pPr>
      <w:r w:rsidRPr="001619A7">
        <w:t>Za wykonaną usługę Wykonawca otrzyma wynagrodzenie w wysokości wynikającej            z iloczynu liczby przejechanych kilometrów w danym miesiącu i ceny jednostkowej za 1 kilometr przebiegu,  o której mowa w ust. 1.</w:t>
      </w:r>
    </w:p>
    <w:p w14:paraId="031A0B15" w14:textId="77777777" w:rsidR="00376E71" w:rsidRPr="001619A7" w:rsidRDefault="00376E71" w:rsidP="00A34149">
      <w:pPr>
        <w:numPr>
          <w:ilvl w:val="0"/>
          <w:numId w:val="15"/>
        </w:numPr>
        <w:jc w:val="both"/>
      </w:pPr>
      <w:r w:rsidRPr="001619A7">
        <w:t>Strony akceptują rozliczenia miesięczne.</w:t>
      </w:r>
    </w:p>
    <w:p w14:paraId="1927CE11" w14:textId="77777777" w:rsidR="00376E71" w:rsidRPr="001619A7" w:rsidRDefault="00376E71" w:rsidP="00A34149">
      <w:pPr>
        <w:numPr>
          <w:ilvl w:val="0"/>
          <w:numId w:val="15"/>
        </w:numPr>
        <w:jc w:val="both"/>
      </w:pPr>
      <w:r w:rsidRPr="001619A7">
        <w:t xml:space="preserve">Podstawę do zapłaty wynagrodzenia stanowić będzie wystawiona przez Wykonawcę faktura VAT na: </w:t>
      </w:r>
      <w:r w:rsidRPr="001619A7">
        <w:rPr>
          <w:b/>
        </w:rPr>
        <w:t>Gmina Ruda Maleniecka,  Ruda Maleniecka 99A, 26-242 Ruda Maleniecka, NIP 658-187-20-92</w:t>
      </w:r>
      <w:r w:rsidRPr="001619A7">
        <w:t>, wraz z zestawieniem liczby kilometrów na poszczególnych trasach i liczby dni nauki w danym miesiącu, potwierdzonym przez dyrektora szkoły lub upoważnionego pracownika.</w:t>
      </w:r>
    </w:p>
    <w:p w14:paraId="271926D0" w14:textId="272BC0B2" w:rsidR="00376E71" w:rsidRPr="001619A7" w:rsidRDefault="00376E71" w:rsidP="00A34149">
      <w:pPr>
        <w:numPr>
          <w:ilvl w:val="0"/>
          <w:numId w:val="15"/>
        </w:numPr>
        <w:jc w:val="both"/>
      </w:pPr>
      <w:r w:rsidRPr="001619A7">
        <w:t>Wynagrodzenie ustalane będzie za każdy miesiąc kalendarzowy, w oparciu  o dołączone do faktury zestawienie przebiegu pojazdu.</w:t>
      </w:r>
    </w:p>
    <w:p w14:paraId="0AF2D2BB" w14:textId="718D5C39" w:rsidR="00376E71" w:rsidRPr="001619A7" w:rsidRDefault="00376E71" w:rsidP="00A34149">
      <w:pPr>
        <w:numPr>
          <w:ilvl w:val="0"/>
          <w:numId w:val="15"/>
        </w:numPr>
        <w:jc w:val="both"/>
      </w:pPr>
      <w:r w:rsidRPr="001619A7">
        <w:t>Należność Wykonawcy z tytułu realizacji umowy płatna będzie przelewem na wskazany rachunek bankowy Wykonawcy w terminie ……………….. dni od daty otrzymania przez Zamawiającego prawidłowo wystawionej faktury VAT wraz z potwierdzeniem wykonania usługi.</w:t>
      </w:r>
    </w:p>
    <w:p w14:paraId="208B0942" w14:textId="77777777" w:rsidR="00376E71" w:rsidRPr="001619A7" w:rsidRDefault="00376E71" w:rsidP="00A34149">
      <w:pPr>
        <w:numPr>
          <w:ilvl w:val="0"/>
          <w:numId w:val="15"/>
        </w:numPr>
        <w:jc w:val="both"/>
      </w:pPr>
      <w:r w:rsidRPr="001619A7">
        <w:t>Za termin zapłaty strony uznają datę złożenia przez Zamawiającego polecenia realizacji przelewu bankowego.</w:t>
      </w:r>
    </w:p>
    <w:p w14:paraId="10EEDABB" w14:textId="77777777" w:rsidR="00376E71" w:rsidRPr="00F724B7" w:rsidRDefault="00376E71" w:rsidP="00A34149">
      <w:pPr>
        <w:numPr>
          <w:ilvl w:val="0"/>
          <w:numId w:val="15"/>
        </w:numPr>
        <w:jc w:val="both"/>
      </w:pPr>
      <w:r w:rsidRPr="00F724B7">
        <w:lastRenderedPageBreak/>
        <w:t>Za nieterminowe płatności w stosunku do terminu płatności określonego niniejszą umową, Wykonawcy przysługują odsetki w wysokości ustawowej.</w:t>
      </w:r>
    </w:p>
    <w:p w14:paraId="364A02CA" w14:textId="21BC3418" w:rsidR="00376E71" w:rsidRPr="00F724B7" w:rsidRDefault="00376E71" w:rsidP="00A34149">
      <w:pPr>
        <w:numPr>
          <w:ilvl w:val="0"/>
          <w:numId w:val="15"/>
        </w:numPr>
        <w:jc w:val="both"/>
      </w:pPr>
      <w:r w:rsidRPr="00F724B7">
        <w:t xml:space="preserve">Przy innych przewozach tzw. okazjonalnych (finansowanych przez Zamawiającego), Wykonawca nie będzie stosował stawki wyższej niż wymieniona w § </w:t>
      </w:r>
      <w:r w:rsidR="00F724B7">
        <w:t>6</w:t>
      </w:r>
      <w:r w:rsidRPr="00F724B7">
        <w:t xml:space="preserve"> pkt 1.  </w:t>
      </w:r>
    </w:p>
    <w:p w14:paraId="5059C477" w14:textId="77777777" w:rsidR="00376E71" w:rsidRPr="00F724B7" w:rsidRDefault="00376E71" w:rsidP="00376E71">
      <w:pPr>
        <w:ind w:left="720"/>
        <w:jc w:val="both"/>
      </w:pPr>
      <w:r w:rsidRPr="00F724B7">
        <w:t>Inne przewozy, o których mowa powyżej, nie mogą zakłócić dowozów uczniów na zajęcia lekcyjne wg załączonego rozkładu jazdy.</w:t>
      </w:r>
    </w:p>
    <w:p w14:paraId="1ED2F534" w14:textId="77777777" w:rsidR="00376E71" w:rsidRPr="00F724B7" w:rsidRDefault="00376E71" w:rsidP="00376E71">
      <w:pPr>
        <w:jc w:val="both"/>
      </w:pPr>
    </w:p>
    <w:p w14:paraId="1E159BEB" w14:textId="77777777" w:rsidR="00376E71" w:rsidRPr="00656A1C" w:rsidRDefault="00376E71" w:rsidP="00376E71">
      <w:pPr>
        <w:jc w:val="center"/>
        <w:rPr>
          <w:b/>
        </w:rPr>
      </w:pPr>
      <w:r>
        <w:rPr>
          <w:b/>
        </w:rPr>
        <w:t>§ 7</w:t>
      </w:r>
    </w:p>
    <w:p w14:paraId="3E0B398C" w14:textId="77777777" w:rsidR="00376E71" w:rsidRPr="00656A1C" w:rsidRDefault="00376E71" w:rsidP="00376E71">
      <w:pPr>
        <w:jc w:val="center"/>
        <w:rPr>
          <w:b/>
        </w:rPr>
      </w:pPr>
      <w:r w:rsidRPr="00656A1C">
        <w:rPr>
          <w:b/>
        </w:rPr>
        <w:t>Kary umowne</w:t>
      </w:r>
    </w:p>
    <w:p w14:paraId="4FAB8C05" w14:textId="77777777" w:rsidR="00376E71" w:rsidRPr="00656A1C" w:rsidRDefault="00376E71" w:rsidP="00376E71">
      <w:pPr>
        <w:jc w:val="center"/>
        <w:rPr>
          <w:b/>
        </w:rPr>
      </w:pPr>
    </w:p>
    <w:p w14:paraId="032785B2" w14:textId="77777777" w:rsidR="00376E71" w:rsidRPr="00656A1C" w:rsidRDefault="00376E71" w:rsidP="00376E71">
      <w:pPr>
        <w:jc w:val="both"/>
      </w:pPr>
      <w:r w:rsidRPr="00656A1C">
        <w:t>1. Strony postanawiają, że obowiązującą je formą odszkodowania za niewykonanie lub nienależyte wykonanie umowy będą kary umowne.</w:t>
      </w:r>
    </w:p>
    <w:p w14:paraId="1E40A408" w14:textId="77777777" w:rsidR="00376E71" w:rsidRPr="00656A1C" w:rsidRDefault="00376E71" w:rsidP="00376E71">
      <w:pPr>
        <w:jc w:val="both"/>
      </w:pPr>
      <w:r w:rsidRPr="00656A1C">
        <w:t>2. Zamawiający jest uprawniony do naliczenia kar umownych w następujących przypadkach:</w:t>
      </w:r>
    </w:p>
    <w:p w14:paraId="30E17A63" w14:textId="4585FEA6" w:rsidR="00376E71" w:rsidRPr="00656A1C" w:rsidRDefault="00376E71" w:rsidP="00376E71">
      <w:pPr>
        <w:ind w:left="360"/>
        <w:jc w:val="both"/>
      </w:pPr>
      <w:r w:rsidRPr="00656A1C">
        <w:t xml:space="preserve">a) Zamawiający jest uprawniony do obciążenia Wykonawcy karą umowną za </w:t>
      </w:r>
      <w:r w:rsidR="00F724B7">
        <w:t>zwłokę</w:t>
      </w:r>
      <w:r w:rsidRPr="00656A1C">
        <w:t xml:space="preserve"> </w:t>
      </w:r>
      <w:r w:rsidR="00F724B7">
        <w:t xml:space="preserve">                         </w:t>
      </w:r>
      <w:r w:rsidRPr="00656A1C">
        <w:t>w dowozie dzieci do szkoły i ze szkoły powyżej 15 minut z przyczyn niezależnych o</w:t>
      </w:r>
      <w:r>
        <w:t xml:space="preserve">d Zamawiającego, w wysokości </w:t>
      </w:r>
      <w:r w:rsidR="00CE05BF">
        <w:t>5</w:t>
      </w:r>
      <w:r>
        <w:t>00 zł. brutto za każdy kurs opóźniony powyżej 15 minut;</w:t>
      </w:r>
    </w:p>
    <w:p w14:paraId="5520EA47" w14:textId="77777777" w:rsidR="00376E71" w:rsidRPr="00656A1C" w:rsidRDefault="00376E71" w:rsidP="00376E71">
      <w:pPr>
        <w:ind w:left="360"/>
        <w:jc w:val="both"/>
      </w:pPr>
      <w:r w:rsidRPr="00656A1C">
        <w:t>b) Zamawiający nie obciąży Wykonawcy karą umowną określoną w podpunkcie a), gdy ten udowodni, że opóźnienie wynikało z przyczyn niezależnych od niego;</w:t>
      </w:r>
    </w:p>
    <w:p w14:paraId="6AC8761D" w14:textId="18EEDCA8" w:rsidR="00376E71" w:rsidRPr="00656A1C" w:rsidRDefault="00376E71" w:rsidP="00376E71">
      <w:pPr>
        <w:ind w:left="360"/>
        <w:jc w:val="both"/>
      </w:pPr>
      <w:r w:rsidRPr="00656A1C">
        <w:t>c) w przypadku niezgodnego z umową wykonania usług transportowych przez Wykonawcę, Zamawiający jest uprawniony do obciążenia Wykonawcy karą umowną</w:t>
      </w:r>
      <w:r>
        <w:t xml:space="preserve"> w wysokości  </w:t>
      </w:r>
      <w:r w:rsidR="00CE05BF">
        <w:t>8</w:t>
      </w:r>
      <w:r w:rsidRPr="00656A1C">
        <w:t>00 zł. brutto za każdą niezgodność wykonania z umową;</w:t>
      </w:r>
    </w:p>
    <w:p w14:paraId="27682BF3" w14:textId="5BE42922" w:rsidR="00376E71" w:rsidRDefault="00376E71" w:rsidP="00376E71">
      <w:pPr>
        <w:ind w:left="360"/>
        <w:jc w:val="both"/>
      </w:pPr>
      <w:r w:rsidRPr="00656A1C">
        <w:t>d) za każdorazowe niewykonanie usługi z przyczyn zależnych od Wykonawcy, Zamawiający jest uprawniony do obciążenia Wykonawcy karą umo</w:t>
      </w:r>
      <w:r>
        <w:t>wną w wysokości  1 </w:t>
      </w:r>
      <w:r w:rsidR="00CE05BF">
        <w:t>5</w:t>
      </w:r>
      <w:r>
        <w:t>00 zł.  brutto za każdy niewykonany</w:t>
      </w:r>
      <w:r w:rsidRPr="00656A1C">
        <w:t xml:space="preserve"> kurs;</w:t>
      </w:r>
    </w:p>
    <w:p w14:paraId="626AD507" w14:textId="4D01E109" w:rsidR="00376E71" w:rsidRDefault="00376E71" w:rsidP="00376E71">
      <w:pPr>
        <w:ind w:left="360"/>
        <w:jc w:val="both"/>
      </w:pPr>
      <w:r>
        <w:t xml:space="preserve">e)  w przypadku nie podstawienia autokaru zastępczego w czasie zadeklarowanym przez Wykonawcę w ofercie przetargowej </w:t>
      </w:r>
      <w:r w:rsidRPr="00656A1C">
        <w:t>Zamawiający jest uprawniony do obciążenia Wykonawcy karą umo</w:t>
      </w:r>
      <w:r>
        <w:t>wną w wysokości 1 </w:t>
      </w:r>
      <w:r w:rsidR="00CE05BF">
        <w:t>5</w:t>
      </w:r>
      <w:r>
        <w:t>00 zł.  brutto za każdy stwierdzony przypadek;</w:t>
      </w:r>
    </w:p>
    <w:p w14:paraId="377B5FE2" w14:textId="4B147469" w:rsidR="00376E71" w:rsidRDefault="00376E71" w:rsidP="00376E71">
      <w:pPr>
        <w:ind w:left="360"/>
        <w:jc w:val="both"/>
      </w:pPr>
      <w:r>
        <w:t xml:space="preserve">f) za niedopełnienie wymogu zatrudnienia Pracowników świadczących usługi na podstawie umowy o pracę w rozumieniu przepisów Kodeksu Pracy, Wykonawca zapłaci Zamawiającemu karę umowną w wysokości 1 000 zł. brutto – w przypadku nieprawidłowości ujawnionej po raz pierwszy i 2 000 zł. brutto – w przypadku nieprawidłowości ujawnionej po raz drugi </w:t>
      </w:r>
      <w:r w:rsidR="00CE05BF">
        <w:t xml:space="preserve">                         </w:t>
      </w:r>
      <w:r>
        <w:t>i kolejny.</w:t>
      </w:r>
    </w:p>
    <w:p w14:paraId="131A41FD" w14:textId="4E0EBDE0" w:rsidR="00376E71" w:rsidRPr="00656A1C" w:rsidRDefault="00376E71" w:rsidP="00376E71">
      <w:pPr>
        <w:ind w:left="360"/>
        <w:jc w:val="both"/>
      </w:pPr>
      <w:r>
        <w:t>g) w przypadku stwierdzenia braku ubezpieczenia pojazdu i pasażerów</w:t>
      </w:r>
      <w:r w:rsidRPr="00E27997">
        <w:t xml:space="preserve"> </w:t>
      </w:r>
      <w:r w:rsidRPr="004D08FC">
        <w:t xml:space="preserve">od wszelkich szkód powstałych podczas przewozu i pozostających w </w:t>
      </w:r>
      <w:r>
        <w:t>związku z przewozem – za każdy stwierdzony przypadek – Wykonawca zapłaci Zamawiającemu karę umowną w wysokości 5 000 zł. brutto.</w:t>
      </w:r>
    </w:p>
    <w:p w14:paraId="71623510" w14:textId="5FB887F7" w:rsidR="00376E71" w:rsidRPr="00656A1C" w:rsidRDefault="00376E71" w:rsidP="00376E71">
      <w:pPr>
        <w:jc w:val="both"/>
      </w:pPr>
      <w:r w:rsidRPr="00656A1C">
        <w:t xml:space="preserve">3. Strona jest uprawniona do obciążenia drugiej strony karą umowną za odstąpienie od umowy </w:t>
      </w:r>
      <w:r w:rsidR="00CE05BF">
        <w:t xml:space="preserve">                      </w:t>
      </w:r>
      <w:r w:rsidRPr="00656A1C">
        <w:t>z przyczyn zawinionych przez drugą stronę w wysokości 10% szacunkowej wartości brutto</w:t>
      </w:r>
      <w:r>
        <w:t xml:space="preserve"> całego</w:t>
      </w:r>
      <w:r w:rsidRPr="00656A1C">
        <w:t xml:space="preserve"> zamówienia</w:t>
      </w:r>
      <w:r>
        <w:t>,</w:t>
      </w:r>
      <w:r w:rsidRPr="00656A1C">
        <w:t xml:space="preserve"> określonej w postępowaniu na bazie stawki jednostkowej podanej w ofercie.</w:t>
      </w:r>
    </w:p>
    <w:p w14:paraId="5F9AA2D1" w14:textId="07CC093E" w:rsidR="00376E71" w:rsidRPr="00656A1C" w:rsidRDefault="00376E71" w:rsidP="00376E71">
      <w:pPr>
        <w:jc w:val="both"/>
      </w:pPr>
      <w:r w:rsidRPr="00656A1C">
        <w:t xml:space="preserve">4.  Strony przewidują możliwość odszkodowania uzupełniającego na zasadach ogólnych </w:t>
      </w:r>
      <w:r w:rsidR="00CE05BF">
        <w:t xml:space="preserve">                          </w:t>
      </w:r>
      <w:r w:rsidRPr="00656A1C">
        <w:t>w przypadku, gdy kary umowne nie pokryją w całości poniesionej szkody.</w:t>
      </w:r>
    </w:p>
    <w:p w14:paraId="4A651D71" w14:textId="398B409A" w:rsidR="00376E71" w:rsidRDefault="00376E71" w:rsidP="00376E71">
      <w:pPr>
        <w:jc w:val="both"/>
      </w:pPr>
      <w:r w:rsidRPr="00656A1C">
        <w:t>5.  W przypadku rażącego naruszenia przez Wykonawcę postanowień niniejszej umowy, może być ona rozwiązana przez Zamawiającego w trybie natychmiastowym. W takim przypadku Wykonawca może za</w:t>
      </w:r>
      <w:r>
        <w:t>płacić karę umowną w wysokości 20</w:t>
      </w:r>
      <w:r w:rsidRPr="00656A1C">
        <w:t> 000,00 zł brutto.</w:t>
      </w:r>
    </w:p>
    <w:p w14:paraId="11B3841D" w14:textId="77777777" w:rsidR="00CE05BF" w:rsidRPr="00656A1C" w:rsidRDefault="00CE05BF" w:rsidP="00376E71">
      <w:pPr>
        <w:jc w:val="both"/>
      </w:pPr>
    </w:p>
    <w:p w14:paraId="24275903" w14:textId="77777777" w:rsidR="00376E71" w:rsidRPr="00656A1C" w:rsidRDefault="00376E71" w:rsidP="00376E71">
      <w:pPr>
        <w:jc w:val="center"/>
        <w:rPr>
          <w:b/>
        </w:rPr>
      </w:pPr>
      <w:r>
        <w:rPr>
          <w:b/>
        </w:rPr>
        <w:t>§ 8</w:t>
      </w:r>
    </w:p>
    <w:p w14:paraId="148E7D38" w14:textId="77777777" w:rsidR="00376E71" w:rsidRPr="00656A1C" w:rsidRDefault="00376E71" w:rsidP="00376E71">
      <w:pPr>
        <w:jc w:val="center"/>
        <w:rPr>
          <w:b/>
        </w:rPr>
      </w:pPr>
      <w:r w:rsidRPr="00656A1C">
        <w:rPr>
          <w:b/>
        </w:rPr>
        <w:t>Odstąpienie od umowy</w:t>
      </w:r>
    </w:p>
    <w:p w14:paraId="39667881" w14:textId="77777777" w:rsidR="00376E71" w:rsidRPr="00656A1C" w:rsidRDefault="00376E71" w:rsidP="00376E71">
      <w:pPr>
        <w:jc w:val="both"/>
      </w:pPr>
    </w:p>
    <w:p w14:paraId="2B29B851" w14:textId="77777777" w:rsidR="00376E71" w:rsidRPr="00656A1C" w:rsidRDefault="00376E71" w:rsidP="00376E71">
      <w:pPr>
        <w:jc w:val="both"/>
      </w:pPr>
      <w:r w:rsidRPr="00656A1C">
        <w:t>1.  Strony mogą odstąpić od umowy w przypadkach określonych w Kodeksie cywilnym.</w:t>
      </w:r>
    </w:p>
    <w:p w14:paraId="7A90D1E4" w14:textId="77777777" w:rsidR="00376E71" w:rsidRPr="00656A1C" w:rsidRDefault="00376E71" w:rsidP="00376E71">
      <w:pPr>
        <w:jc w:val="both"/>
      </w:pPr>
      <w:r w:rsidRPr="00656A1C">
        <w:t>2.  Zamawiający może odstąpić od umowy również w przypadku:</w:t>
      </w:r>
    </w:p>
    <w:p w14:paraId="20D10932" w14:textId="77777777" w:rsidR="00376E71" w:rsidRPr="00656A1C" w:rsidRDefault="00376E71" w:rsidP="00376E71">
      <w:pPr>
        <w:ind w:left="708"/>
        <w:jc w:val="both"/>
      </w:pPr>
      <w:r w:rsidRPr="00656A1C">
        <w:lastRenderedPageBreak/>
        <w:t>a)  wydania nakazu zajęcia majątku Wykonawcy,</w:t>
      </w:r>
    </w:p>
    <w:p w14:paraId="0E5A9643" w14:textId="77777777" w:rsidR="00376E71" w:rsidRPr="00656A1C" w:rsidRDefault="00376E71" w:rsidP="00376E71">
      <w:pPr>
        <w:ind w:left="708"/>
        <w:jc w:val="both"/>
      </w:pPr>
      <w:r w:rsidRPr="00656A1C">
        <w:t>b)  zagrożenia ogłoszeniem upadłości lub likwidacji Wykonawcy,</w:t>
      </w:r>
    </w:p>
    <w:p w14:paraId="44434CAD" w14:textId="77777777" w:rsidR="00376E71" w:rsidRPr="00656A1C" w:rsidRDefault="00376E71" w:rsidP="00376E71">
      <w:pPr>
        <w:ind w:left="708"/>
        <w:jc w:val="both"/>
      </w:pPr>
      <w:r w:rsidRPr="00656A1C">
        <w:t>c)  niedowiezienia dzieci do szkół przez okres 2 dni,</w:t>
      </w:r>
    </w:p>
    <w:p w14:paraId="64E1557F" w14:textId="77777777" w:rsidR="00376E71" w:rsidRPr="00656A1C" w:rsidRDefault="00376E71" w:rsidP="00376E71">
      <w:pPr>
        <w:ind w:left="708"/>
        <w:jc w:val="both"/>
      </w:pPr>
      <w:r w:rsidRPr="00656A1C">
        <w:t>d)  nierozpoczęcia przez Wykonawcę świadczenia usług,</w:t>
      </w:r>
    </w:p>
    <w:p w14:paraId="3399E25F" w14:textId="77777777" w:rsidR="00376E71" w:rsidRPr="00656A1C" w:rsidRDefault="00376E71" w:rsidP="00376E71">
      <w:pPr>
        <w:ind w:left="708"/>
        <w:jc w:val="both"/>
      </w:pPr>
      <w:r w:rsidRPr="00656A1C">
        <w:t>e)  stwierdzenia niesprawności autokaru podczas kontroli przez policję,</w:t>
      </w:r>
    </w:p>
    <w:p w14:paraId="318E2C4E" w14:textId="77777777" w:rsidR="00376E71" w:rsidRPr="00656A1C" w:rsidRDefault="00376E71" w:rsidP="00376E71">
      <w:pPr>
        <w:ind w:left="708"/>
        <w:jc w:val="both"/>
      </w:pPr>
      <w:r w:rsidRPr="00656A1C">
        <w:t>f)  przerwania świadczenia usług przez Wykonawcę i nie realizowania ich pomimo pisemnego wezwania,</w:t>
      </w:r>
    </w:p>
    <w:p w14:paraId="3646855A" w14:textId="270BACA7" w:rsidR="00376E71" w:rsidRDefault="00376E71" w:rsidP="00376E71">
      <w:pPr>
        <w:ind w:left="708"/>
        <w:jc w:val="both"/>
      </w:pPr>
      <w:r w:rsidRPr="00656A1C">
        <w:t xml:space="preserve">g) świadczenia przez Wykonawcę usług nieterminowo lub w sposób sprzeczny  z umową, pomimo pisemnego wezwania do usunięcia uchybień. </w:t>
      </w:r>
    </w:p>
    <w:p w14:paraId="4A769F71" w14:textId="77777777" w:rsidR="00376E71" w:rsidRPr="00656A1C" w:rsidRDefault="00376E71" w:rsidP="00376E71">
      <w:pPr>
        <w:ind w:left="708"/>
        <w:jc w:val="both"/>
      </w:pPr>
      <w:r>
        <w:t>h) w</w:t>
      </w:r>
      <w:r w:rsidRPr="009D44F3">
        <w:t xml:space="preserve"> przypadku trzykrotnego ujawnienia faktu nie wywiązania się z obowiązku  zatrudnienia na umowę o pracę </w:t>
      </w:r>
      <w:r>
        <w:t xml:space="preserve">osób wykonujących czynności kierowców autobusów </w:t>
      </w:r>
      <w:r w:rsidRPr="009D44F3">
        <w:t xml:space="preserve">lub w przypadku zmiany sposobu zatrudnienia </w:t>
      </w:r>
      <w:r>
        <w:t>tych</w:t>
      </w:r>
      <w:r w:rsidRPr="009D44F3">
        <w:t xml:space="preserve"> osób,</w:t>
      </w:r>
    </w:p>
    <w:p w14:paraId="43CF9269" w14:textId="0F205A65" w:rsidR="00376E71" w:rsidRPr="00656A1C" w:rsidRDefault="00376E71" w:rsidP="00376E71">
      <w:pPr>
        <w:jc w:val="both"/>
      </w:pPr>
      <w:r w:rsidRPr="00656A1C">
        <w:t>3.  W razie wystąpienia istotnej zmiany okoliczności powodującej, że wykonanie umowy nie leży w interesie publicznym, czego nie można było przewidzieć w chwili zawarcia umowy, Zamawiający może odstąpić od umowy w terminie 30 dni od powzięcia wiadomości</w:t>
      </w:r>
      <w:r w:rsidR="00CE05BF">
        <w:t xml:space="preserve">                                     </w:t>
      </w:r>
      <w:r w:rsidRPr="00656A1C">
        <w:t>o powyższych okolicznościach. W takim przypadku Wykonawca może żądać jedynie wynagrodzenia należnego mu z tytułu wykonania części umowy  i nie przysługuje</w:t>
      </w:r>
      <w:r>
        <w:t xml:space="preserve"> mu kara umowna określona w § 7 </w:t>
      </w:r>
      <w:r w:rsidRPr="00656A1C">
        <w:t>ust 2.</w:t>
      </w:r>
    </w:p>
    <w:p w14:paraId="0D309041" w14:textId="77777777" w:rsidR="00376E71" w:rsidRPr="00656A1C" w:rsidRDefault="00376E71" w:rsidP="00376E71">
      <w:pPr>
        <w:jc w:val="both"/>
      </w:pPr>
      <w:r w:rsidRPr="00656A1C">
        <w:t>4. Odstąpienie od umowy wymaga formy pisemnej i musi zawierać uzasadnienie.</w:t>
      </w:r>
    </w:p>
    <w:p w14:paraId="1B1AB361" w14:textId="77777777" w:rsidR="00376E71" w:rsidRPr="00656A1C" w:rsidRDefault="00376E71" w:rsidP="00376E71">
      <w:pPr>
        <w:jc w:val="both"/>
      </w:pPr>
    </w:p>
    <w:p w14:paraId="6A6058B1" w14:textId="77777777" w:rsidR="00376E71" w:rsidRPr="00656A1C" w:rsidRDefault="00376E71" w:rsidP="00376E71">
      <w:pPr>
        <w:jc w:val="center"/>
        <w:rPr>
          <w:b/>
        </w:rPr>
      </w:pPr>
      <w:r>
        <w:rPr>
          <w:b/>
        </w:rPr>
        <w:t>§ 9</w:t>
      </w:r>
    </w:p>
    <w:p w14:paraId="0D3770F2" w14:textId="77777777" w:rsidR="00376E71" w:rsidRPr="00656A1C" w:rsidRDefault="00376E71" w:rsidP="00376E71">
      <w:pPr>
        <w:jc w:val="center"/>
        <w:rPr>
          <w:b/>
        </w:rPr>
      </w:pPr>
      <w:r>
        <w:rPr>
          <w:b/>
        </w:rPr>
        <w:t>Zmiany Umowy</w:t>
      </w:r>
    </w:p>
    <w:p w14:paraId="22F4A3F2" w14:textId="77777777" w:rsidR="00376E71" w:rsidRPr="00656A1C" w:rsidRDefault="00376E71" w:rsidP="00376E71">
      <w:pPr>
        <w:jc w:val="both"/>
      </w:pPr>
    </w:p>
    <w:p w14:paraId="1E423EF4" w14:textId="3A8F7D67" w:rsidR="00376E71" w:rsidRDefault="00376E71" w:rsidP="00376E71">
      <w:pPr>
        <w:jc w:val="both"/>
      </w:pPr>
      <w:r w:rsidRPr="00656A1C">
        <w:t>1. Zamawiający zastrzega sobie prawo do jednostronnej zmiany trasy, jej długości, liczby przewożonych uczniów, godzin przewozów uczniów, a tym samym zmiany treści niniejszej umowy -  zach</w:t>
      </w:r>
      <w:r>
        <w:t>owując stawkę za  1 km jak w § 6</w:t>
      </w:r>
      <w:r w:rsidRPr="00656A1C">
        <w:t xml:space="preserve"> pkt 1.  O takiej zmianie Zam</w:t>
      </w:r>
      <w:r>
        <w:t>awiający powiadomi Wykonawcę z 3</w:t>
      </w:r>
      <w:r w:rsidRPr="00656A1C">
        <w:t>-dniowym wyprzedzeniem.</w:t>
      </w:r>
    </w:p>
    <w:p w14:paraId="2DCAA718" w14:textId="69016C8A" w:rsidR="00796784" w:rsidRDefault="00796784" w:rsidP="00F21FF9">
      <w:pPr>
        <w:spacing w:after="120"/>
        <w:jc w:val="both"/>
      </w:pPr>
      <w:r>
        <w:t>(Ewentualne skrócenie stałej trasy dowozu nie może przekroczyć 20%. Niniejsze nie dotyczy przewozów okazjonalnych).</w:t>
      </w:r>
    </w:p>
    <w:p w14:paraId="6E75C76B" w14:textId="77777777" w:rsidR="00376E71" w:rsidRDefault="00376E71" w:rsidP="00796784">
      <w:pPr>
        <w:pStyle w:val="Tekstpodstawowy2"/>
      </w:pPr>
      <w:r>
        <w:t>2. Zamawiający dopuszcza następujące zmiany umowy:</w:t>
      </w:r>
      <w:r w:rsidRPr="00656A1C">
        <w:t xml:space="preserve"> </w:t>
      </w:r>
    </w:p>
    <w:p w14:paraId="3770373A" w14:textId="3025D9D7" w:rsidR="00376E71" w:rsidRDefault="0020029F" w:rsidP="00796784">
      <w:pPr>
        <w:pStyle w:val="Tekstpodstawowy2"/>
      </w:pPr>
      <w:r>
        <w:t>1</w:t>
      </w:r>
      <w:r w:rsidR="00376E71">
        <w:t>) z</w:t>
      </w:r>
      <w:r w:rsidR="00376E71" w:rsidRPr="00656A1C">
        <w:t>miana zakresu przedmiotu umowy</w:t>
      </w:r>
      <w:r w:rsidR="00376E71">
        <w:t xml:space="preserve"> - </w:t>
      </w:r>
      <w:r w:rsidR="00376E71" w:rsidRPr="00656A1C">
        <w:t>nastąpi w przypadku konieczności zmiany trasy przejazdu autobusu, jej długości, godzin przewozów uczniów i liczby przewożonych uczniów, wynikającej np. z</w:t>
      </w:r>
      <w:r w:rsidR="00376E71">
        <w:t xml:space="preserve"> następujących okoliczności: </w:t>
      </w:r>
    </w:p>
    <w:p w14:paraId="67038083" w14:textId="77777777" w:rsidR="00376E71" w:rsidRDefault="00376E71" w:rsidP="00376E71">
      <w:pPr>
        <w:jc w:val="both"/>
      </w:pPr>
      <w:r>
        <w:t>- zmiana planów lekcji może spowodować zmiany w ilościach lub godzinach zaplanowanych kursów,</w:t>
      </w:r>
    </w:p>
    <w:p w14:paraId="0C6616A2" w14:textId="77777777" w:rsidR="00376E71" w:rsidRDefault="00376E71" w:rsidP="00376E71">
      <w:pPr>
        <w:jc w:val="both"/>
      </w:pPr>
      <w:r>
        <w:t xml:space="preserve">- nieobecność niektórych uczniów w szkole  -  może spowodować brak konieczności dojazdu autokaru do niektórych miejscowości w ramach niektórych kursów w niektóre dni, </w:t>
      </w:r>
    </w:p>
    <w:p w14:paraId="437EEDB0" w14:textId="77777777" w:rsidR="00376E71" w:rsidRDefault="00376E71" w:rsidP="00376E71">
      <w:pPr>
        <w:jc w:val="both"/>
      </w:pPr>
      <w:r>
        <w:t>- zmniejszenie lub zwiększenie liczby uczniów uczęszczających do szkół może spowodować zmiany w ilościach zaplanowanych kurów (konieczność zwiększenia ilości kursów lub ich zmniejszenia np. w przypadku możliwości połączenia dowożonych grup),</w:t>
      </w:r>
    </w:p>
    <w:p w14:paraId="7C50E808" w14:textId="4DEE1E35" w:rsidR="0028533B" w:rsidRPr="00656A1C" w:rsidRDefault="00376E71" w:rsidP="00376E71">
      <w:pPr>
        <w:jc w:val="both"/>
      </w:pPr>
      <w:r>
        <w:t>-  inne nieprzewidziane okoliczności, które mogą mieć wpływ na zaplanowany proces dowozu.</w:t>
      </w:r>
    </w:p>
    <w:p w14:paraId="5178CE5A" w14:textId="50B50714" w:rsidR="00376E71" w:rsidRPr="00656A1C" w:rsidRDefault="0020029F" w:rsidP="00376E71">
      <w:pPr>
        <w:pStyle w:val="Tekstpodstawowy2"/>
      </w:pPr>
      <w:r>
        <w:t>2</w:t>
      </w:r>
      <w:r w:rsidR="00376E71" w:rsidRPr="00656A1C">
        <w:t>) zmiany obligatoryjne w treści umowy spowodowane nowelizacją przepisów prawnych, mających zastosowanie przy realizacji umowy,</w:t>
      </w:r>
    </w:p>
    <w:p w14:paraId="383240C0" w14:textId="06B258DB" w:rsidR="00376E71" w:rsidRDefault="0020029F" w:rsidP="00376E71">
      <w:pPr>
        <w:pStyle w:val="Default"/>
        <w:jc w:val="both"/>
      </w:pPr>
      <w:r>
        <w:t>3</w:t>
      </w:r>
      <w:r w:rsidR="00376E71" w:rsidRPr="00656A1C">
        <w:t>) w przypadku powstania rozbieżności lub niejasności w rozumieniu pojęć użytych w umowie, których nie będzie można usunąć w inny sposób, a zmiana taka umożliwi usunięcie rozbieżności i doprecyzowanie umowy w celu jednoznacznej interpretacji jej zapisów przez strony – mogą zostać wprowadzone niezbędne zmiany do umowy w formie pisemnego aneksu.</w:t>
      </w:r>
    </w:p>
    <w:p w14:paraId="7AEAD7F1" w14:textId="51F86C92" w:rsidR="00376E71" w:rsidRDefault="0020029F" w:rsidP="00F21FF9">
      <w:pPr>
        <w:pStyle w:val="Default"/>
        <w:spacing w:after="120"/>
        <w:jc w:val="both"/>
      </w:pPr>
      <w:r>
        <w:t>4</w:t>
      </w:r>
      <w:r w:rsidR="00376E71">
        <w:t>) wystąpienie uzasadnionych zmian w zakresie sposobu wykonania przedmiotu zamówienia proponowanych przez Zamawiającego lub Wykonawcę, jeśli zmiany te są korzystne dla Zamawiającego.</w:t>
      </w:r>
    </w:p>
    <w:p w14:paraId="74DA5BF9" w14:textId="2BEDA78A" w:rsidR="002B6140" w:rsidRDefault="0020029F" w:rsidP="00F21FF9">
      <w:pPr>
        <w:pStyle w:val="Default"/>
        <w:jc w:val="both"/>
      </w:pPr>
      <w:r>
        <w:lastRenderedPageBreak/>
        <w:t xml:space="preserve">5)  </w:t>
      </w:r>
      <w:r w:rsidR="002B6140">
        <w:t>zmiany wynagrodzenia:</w:t>
      </w:r>
    </w:p>
    <w:p w14:paraId="112B60B8" w14:textId="0F456903" w:rsidR="0020029F" w:rsidRPr="0020029F" w:rsidRDefault="0020029F" w:rsidP="00003FC3">
      <w:pPr>
        <w:pStyle w:val="Default"/>
        <w:spacing w:after="120"/>
        <w:jc w:val="both"/>
      </w:pPr>
      <w:r>
        <w:t xml:space="preserve">Strony Umowy przewidują </w:t>
      </w:r>
      <w:r w:rsidRPr="0020029F">
        <w:rPr>
          <w:rFonts w:eastAsiaTheme="minorHAnsi"/>
          <w:sz w:val="23"/>
          <w:szCs w:val="23"/>
          <w:lang w:eastAsia="en-US"/>
        </w:rPr>
        <w:t xml:space="preserve">możliwość waloryzowania wynagrodzenia z zastrzeżeniem poniższych ustaleń: </w:t>
      </w:r>
    </w:p>
    <w:p w14:paraId="482A2AD1" w14:textId="0AF8650D" w:rsidR="0020029F" w:rsidRPr="0020029F" w:rsidRDefault="0020029F" w:rsidP="00003FC3">
      <w:pPr>
        <w:autoSpaceDE w:val="0"/>
        <w:autoSpaceDN w:val="0"/>
        <w:adjustRightInd w:val="0"/>
        <w:spacing w:after="120"/>
        <w:jc w:val="both"/>
        <w:rPr>
          <w:rFonts w:eastAsiaTheme="minorHAnsi"/>
          <w:color w:val="000000"/>
          <w:lang w:eastAsia="en-US"/>
        </w:rPr>
      </w:pPr>
      <w:r>
        <w:rPr>
          <w:rFonts w:eastAsiaTheme="minorHAnsi"/>
          <w:color w:val="000000"/>
          <w:lang w:eastAsia="en-US"/>
        </w:rPr>
        <w:t xml:space="preserve">a) </w:t>
      </w:r>
      <w:r w:rsidRPr="0020029F">
        <w:rPr>
          <w:rFonts w:eastAsiaTheme="minorHAnsi"/>
          <w:color w:val="000000"/>
          <w:lang w:eastAsia="en-US"/>
        </w:rPr>
        <w:t xml:space="preserve">Wartość podatku od towarów i usług oraz podatku akcyzowego, z tytułu realizacji niniejszej umowy zostanie zapłacona zgodnie z obowiązującą w dacie powstania obowiązku podatkowego stawką VAT. W tym zakresie wynagrodzenie brutto podlega automatycznej waloryzacji bez konieczności wprowadzania jakichkolwiek zmian do umowy. </w:t>
      </w:r>
    </w:p>
    <w:p w14:paraId="14B961B4" w14:textId="45AC2EC6" w:rsidR="0020029F" w:rsidRPr="0020029F" w:rsidRDefault="0020029F" w:rsidP="00003FC3">
      <w:pPr>
        <w:autoSpaceDE w:val="0"/>
        <w:autoSpaceDN w:val="0"/>
        <w:adjustRightInd w:val="0"/>
        <w:spacing w:after="120"/>
        <w:jc w:val="both"/>
        <w:rPr>
          <w:rFonts w:eastAsiaTheme="minorHAnsi"/>
          <w:color w:val="000000"/>
          <w:lang w:eastAsia="en-US"/>
        </w:rPr>
      </w:pPr>
      <w:r>
        <w:rPr>
          <w:rFonts w:eastAsiaTheme="minorHAnsi"/>
          <w:color w:val="000000"/>
          <w:lang w:eastAsia="en-US"/>
        </w:rPr>
        <w:t xml:space="preserve">b) </w:t>
      </w:r>
      <w:r w:rsidRPr="0020029F">
        <w:rPr>
          <w:rFonts w:eastAsiaTheme="minorHAnsi"/>
          <w:color w:val="000000"/>
          <w:lang w:eastAsia="en-US"/>
        </w:rPr>
        <w:t xml:space="preserve">Jeżeli w czasie trwania umowy hurtowe ceny netto oleju napędowego publikowane na stronie Internetowej </w:t>
      </w:r>
      <w:r w:rsidRPr="0020029F">
        <w:rPr>
          <w:rFonts w:eastAsiaTheme="minorHAnsi"/>
          <w:color w:val="0462C1"/>
          <w:lang w:eastAsia="en-US"/>
        </w:rPr>
        <w:t xml:space="preserve">www.orlen.pl </w:t>
      </w:r>
      <w:r w:rsidRPr="0020029F">
        <w:rPr>
          <w:rFonts w:eastAsiaTheme="minorHAnsi"/>
          <w:color w:val="000000"/>
          <w:lang w:eastAsia="en-US"/>
        </w:rPr>
        <w:t xml:space="preserve">zmienią się o co najmniej </w:t>
      </w:r>
      <w:r w:rsidR="00447F36">
        <w:rPr>
          <w:rFonts w:eastAsiaTheme="minorHAnsi"/>
          <w:color w:val="000000"/>
          <w:lang w:eastAsia="en-US"/>
        </w:rPr>
        <w:t>2</w:t>
      </w:r>
      <w:r w:rsidR="00BB00DE">
        <w:rPr>
          <w:rFonts w:eastAsiaTheme="minorHAnsi"/>
          <w:color w:val="000000"/>
          <w:lang w:eastAsia="en-US"/>
        </w:rPr>
        <w:t>0</w:t>
      </w:r>
      <w:r w:rsidRPr="0020029F">
        <w:rPr>
          <w:rFonts w:eastAsiaTheme="minorHAnsi"/>
          <w:color w:val="000000"/>
          <w:lang w:eastAsia="en-US"/>
        </w:rPr>
        <w:t xml:space="preserve">% względem hurtowej ceny oleju napędowego netto przyjętej w dniu składania oferty, każda ze Stron ma prawo wystąpić do drugiej Strony z wnioskiem o zmianę wynagrodzenia za </w:t>
      </w:r>
      <w:r>
        <w:rPr>
          <w:rFonts w:eastAsiaTheme="minorHAnsi"/>
          <w:color w:val="000000"/>
          <w:lang w:eastAsia="en-US"/>
        </w:rPr>
        <w:t>wykonywaną usługę</w:t>
      </w:r>
      <w:r w:rsidRPr="0020029F">
        <w:rPr>
          <w:rFonts w:eastAsiaTheme="minorHAnsi"/>
          <w:color w:val="000000"/>
          <w:lang w:eastAsia="en-US"/>
        </w:rPr>
        <w:t xml:space="preserve">. Strona żądająca zmiany wynagrodzenia na tej podstawie przedłoży </w:t>
      </w:r>
      <w:r>
        <w:rPr>
          <w:rFonts w:eastAsiaTheme="minorHAnsi"/>
          <w:color w:val="000000"/>
          <w:lang w:eastAsia="en-US"/>
        </w:rPr>
        <w:t xml:space="preserve">stosowne </w:t>
      </w:r>
      <w:r w:rsidRPr="0020029F">
        <w:rPr>
          <w:rFonts w:eastAsiaTheme="minorHAnsi"/>
          <w:color w:val="000000"/>
          <w:lang w:eastAsia="en-US"/>
        </w:rPr>
        <w:t xml:space="preserve">dowody </w:t>
      </w:r>
      <w:r>
        <w:rPr>
          <w:rFonts w:eastAsiaTheme="minorHAnsi"/>
          <w:color w:val="000000"/>
          <w:lang w:eastAsia="en-US"/>
        </w:rPr>
        <w:t xml:space="preserve">mające </w:t>
      </w:r>
      <w:r w:rsidRPr="0020029F">
        <w:rPr>
          <w:rFonts w:eastAsiaTheme="minorHAnsi"/>
          <w:color w:val="000000"/>
          <w:lang w:eastAsia="en-US"/>
        </w:rPr>
        <w:t xml:space="preserve">wpływ </w:t>
      </w:r>
      <w:r w:rsidR="00BB00DE">
        <w:rPr>
          <w:rFonts w:eastAsiaTheme="minorHAnsi"/>
          <w:color w:val="000000"/>
          <w:lang w:eastAsia="en-US"/>
        </w:rPr>
        <w:t xml:space="preserve">na </w:t>
      </w:r>
      <w:r w:rsidRPr="0020029F">
        <w:rPr>
          <w:rFonts w:eastAsiaTheme="minorHAnsi"/>
          <w:color w:val="000000"/>
          <w:lang w:eastAsia="en-US"/>
        </w:rPr>
        <w:t>zmian</w:t>
      </w:r>
      <w:r>
        <w:rPr>
          <w:rFonts w:eastAsiaTheme="minorHAnsi"/>
          <w:color w:val="000000"/>
          <w:lang w:eastAsia="en-US"/>
        </w:rPr>
        <w:t xml:space="preserve">ę ceny świadczonej usługi (faktury zakupu </w:t>
      </w:r>
      <w:r w:rsidRPr="0020029F">
        <w:rPr>
          <w:rFonts w:eastAsiaTheme="minorHAnsi"/>
          <w:color w:val="000000"/>
          <w:lang w:eastAsia="en-US"/>
        </w:rPr>
        <w:t xml:space="preserve"> oleju napędowego</w:t>
      </w:r>
      <w:r>
        <w:rPr>
          <w:rFonts w:eastAsiaTheme="minorHAnsi"/>
          <w:color w:val="000000"/>
          <w:lang w:eastAsia="en-US"/>
        </w:rPr>
        <w:t>).</w:t>
      </w:r>
    </w:p>
    <w:p w14:paraId="26E5FEB3" w14:textId="0BBC426D" w:rsidR="0020029F" w:rsidRPr="0020029F" w:rsidRDefault="0020029F" w:rsidP="00003FC3">
      <w:pPr>
        <w:autoSpaceDE w:val="0"/>
        <w:autoSpaceDN w:val="0"/>
        <w:adjustRightInd w:val="0"/>
        <w:spacing w:after="120"/>
        <w:jc w:val="both"/>
        <w:rPr>
          <w:rFonts w:eastAsiaTheme="minorHAnsi"/>
          <w:color w:val="000000"/>
          <w:lang w:eastAsia="en-US"/>
        </w:rPr>
      </w:pPr>
      <w:r>
        <w:rPr>
          <w:rFonts w:eastAsiaTheme="minorHAnsi"/>
          <w:color w:val="000000"/>
          <w:lang w:eastAsia="en-US"/>
        </w:rPr>
        <w:t xml:space="preserve">c) </w:t>
      </w:r>
      <w:r w:rsidRPr="0020029F">
        <w:rPr>
          <w:rFonts w:eastAsiaTheme="minorHAnsi"/>
          <w:color w:val="000000"/>
          <w:lang w:eastAsia="en-US"/>
        </w:rPr>
        <w:t xml:space="preserve">W terminie do </w:t>
      </w:r>
      <w:r w:rsidR="00BB00DE">
        <w:rPr>
          <w:rFonts w:eastAsiaTheme="minorHAnsi"/>
          <w:color w:val="000000"/>
          <w:lang w:eastAsia="en-US"/>
        </w:rPr>
        <w:t>7</w:t>
      </w:r>
      <w:r w:rsidRPr="0020029F">
        <w:rPr>
          <w:rFonts w:eastAsiaTheme="minorHAnsi"/>
          <w:color w:val="000000"/>
          <w:lang w:eastAsia="en-US"/>
        </w:rPr>
        <w:t xml:space="preserve"> dni roboczych od dnia przekazania wniosku o zmianę wynagrodzenia </w:t>
      </w:r>
      <w:r>
        <w:rPr>
          <w:rFonts w:eastAsiaTheme="minorHAnsi"/>
          <w:color w:val="000000"/>
          <w:lang w:eastAsia="en-US"/>
        </w:rPr>
        <w:t xml:space="preserve">                            </w:t>
      </w:r>
      <w:r w:rsidRPr="0020029F">
        <w:rPr>
          <w:rFonts w:eastAsiaTheme="minorHAnsi"/>
          <w:color w:val="000000"/>
          <w:lang w:eastAsia="en-US"/>
        </w:rPr>
        <w:t xml:space="preserve">z powodów, o których mowa w </w:t>
      </w:r>
      <w:proofErr w:type="spellStart"/>
      <w:r>
        <w:rPr>
          <w:rFonts w:eastAsiaTheme="minorHAnsi"/>
          <w:color w:val="000000"/>
          <w:lang w:eastAsia="en-US"/>
        </w:rPr>
        <w:t>ppkt</w:t>
      </w:r>
      <w:proofErr w:type="spellEnd"/>
      <w:r>
        <w:rPr>
          <w:rFonts w:eastAsiaTheme="minorHAnsi"/>
          <w:color w:val="000000"/>
          <w:lang w:eastAsia="en-US"/>
        </w:rPr>
        <w:t xml:space="preserve"> </w:t>
      </w:r>
      <w:r w:rsidR="00AE547F">
        <w:rPr>
          <w:rFonts w:eastAsiaTheme="minorHAnsi"/>
          <w:color w:val="000000"/>
          <w:lang w:eastAsia="en-US"/>
        </w:rPr>
        <w:t>b</w:t>
      </w:r>
      <w:r>
        <w:rPr>
          <w:rFonts w:eastAsiaTheme="minorHAnsi"/>
          <w:color w:val="000000"/>
          <w:lang w:eastAsia="en-US"/>
        </w:rPr>
        <w:t>)</w:t>
      </w:r>
      <w:r w:rsidRPr="0020029F">
        <w:rPr>
          <w:rFonts w:eastAsiaTheme="minorHAnsi"/>
          <w:color w:val="000000"/>
          <w:lang w:eastAsia="en-US"/>
        </w:rPr>
        <w:t xml:space="preserve">, Strona, która otrzymała wniosek, przekaże drugiej Stronie informację o zakresie, w jakim zatwierdza wniosek oraz wskaże kwotę, o którą wynagrodzenie należne Wykonawcy powinno ulec zmianie, albo informację o niezatwierdzeniu wniosku wraz </w:t>
      </w:r>
      <w:r>
        <w:rPr>
          <w:rFonts w:eastAsiaTheme="minorHAnsi"/>
          <w:color w:val="000000"/>
          <w:lang w:eastAsia="en-US"/>
        </w:rPr>
        <w:t xml:space="preserve">               </w:t>
      </w:r>
      <w:r w:rsidRPr="0020029F">
        <w:rPr>
          <w:rFonts w:eastAsiaTheme="minorHAnsi"/>
          <w:color w:val="000000"/>
          <w:lang w:eastAsia="en-US"/>
        </w:rPr>
        <w:t xml:space="preserve">z uzasadnieniem. </w:t>
      </w:r>
    </w:p>
    <w:p w14:paraId="6068D75E" w14:textId="200B6497" w:rsidR="0020029F" w:rsidRPr="0020029F" w:rsidRDefault="00AE547F" w:rsidP="00003FC3">
      <w:pPr>
        <w:autoSpaceDE w:val="0"/>
        <w:autoSpaceDN w:val="0"/>
        <w:adjustRightInd w:val="0"/>
        <w:spacing w:after="120"/>
        <w:jc w:val="both"/>
        <w:rPr>
          <w:rFonts w:eastAsiaTheme="minorHAnsi"/>
          <w:color w:val="000000"/>
          <w:lang w:eastAsia="en-US"/>
        </w:rPr>
      </w:pPr>
      <w:r>
        <w:rPr>
          <w:rFonts w:eastAsiaTheme="minorHAnsi"/>
          <w:color w:val="000000"/>
          <w:lang w:eastAsia="en-US"/>
        </w:rPr>
        <w:t>d)</w:t>
      </w:r>
      <w:r w:rsidR="0020029F">
        <w:rPr>
          <w:rFonts w:eastAsiaTheme="minorHAnsi"/>
          <w:color w:val="000000"/>
          <w:lang w:eastAsia="en-US"/>
        </w:rPr>
        <w:t xml:space="preserve"> </w:t>
      </w:r>
      <w:r w:rsidR="0020029F" w:rsidRPr="0020029F">
        <w:rPr>
          <w:rFonts w:eastAsiaTheme="minorHAnsi"/>
          <w:color w:val="000000"/>
          <w:lang w:eastAsia="en-US"/>
        </w:rPr>
        <w:t xml:space="preserve">Strona, która otrzymała wniosek o zmianę wynagrodzenia na podstawie </w:t>
      </w:r>
      <w:proofErr w:type="spellStart"/>
      <w:r>
        <w:rPr>
          <w:rFonts w:eastAsiaTheme="minorHAnsi"/>
          <w:color w:val="000000"/>
          <w:lang w:eastAsia="en-US"/>
        </w:rPr>
        <w:t>ppkt</w:t>
      </w:r>
      <w:proofErr w:type="spellEnd"/>
      <w:r>
        <w:rPr>
          <w:rFonts w:eastAsiaTheme="minorHAnsi"/>
          <w:color w:val="000000"/>
          <w:lang w:eastAsia="en-US"/>
        </w:rPr>
        <w:t xml:space="preserve"> b)</w:t>
      </w:r>
      <w:r w:rsidR="0020029F" w:rsidRPr="0020029F">
        <w:rPr>
          <w:rFonts w:eastAsiaTheme="minorHAnsi"/>
          <w:color w:val="000000"/>
          <w:lang w:eastAsia="en-US"/>
        </w:rPr>
        <w:t xml:space="preserve"> może wnieść, </w:t>
      </w:r>
      <w:r>
        <w:rPr>
          <w:rFonts w:eastAsiaTheme="minorHAnsi"/>
          <w:color w:val="000000"/>
          <w:lang w:eastAsia="en-US"/>
        </w:rPr>
        <w:t xml:space="preserve">            </w:t>
      </w:r>
      <w:r w:rsidR="0020029F" w:rsidRPr="0020029F">
        <w:rPr>
          <w:rFonts w:eastAsiaTheme="minorHAnsi"/>
          <w:color w:val="000000"/>
          <w:lang w:eastAsia="en-US"/>
        </w:rPr>
        <w:t xml:space="preserve">w terminie nie dłuższym niż </w:t>
      </w:r>
      <w:r w:rsidR="00BB00DE">
        <w:rPr>
          <w:rFonts w:eastAsiaTheme="minorHAnsi"/>
          <w:color w:val="000000"/>
          <w:lang w:eastAsia="en-US"/>
        </w:rPr>
        <w:t>5</w:t>
      </w:r>
      <w:r w:rsidR="0020029F" w:rsidRPr="0020029F">
        <w:rPr>
          <w:rFonts w:eastAsiaTheme="minorHAnsi"/>
          <w:color w:val="000000"/>
          <w:lang w:eastAsia="en-US"/>
        </w:rPr>
        <w:t xml:space="preserve"> dni roboczych zastrzeżenia do wyliczenia, o których mowa </w:t>
      </w:r>
      <w:r>
        <w:rPr>
          <w:rFonts w:eastAsiaTheme="minorHAnsi"/>
          <w:color w:val="000000"/>
          <w:lang w:eastAsia="en-US"/>
        </w:rPr>
        <w:t xml:space="preserve">                         </w:t>
      </w:r>
      <w:r w:rsidR="0020029F" w:rsidRPr="0020029F">
        <w:rPr>
          <w:rFonts w:eastAsiaTheme="minorHAnsi"/>
          <w:color w:val="000000"/>
          <w:lang w:eastAsia="en-US"/>
        </w:rPr>
        <w:t xml:space="preserve">w </w:t>
      </w:r>
      <w:proofErr w:type="spellStart"/>
      <w:r>
        <w:rPr>
          <w:rFonts w:eastAsiaTheme="minorHAnsi"/>
          <w:color w:val="000000"/>
          <w:lang w:eastAsia="en-US"/>
        </w:rPr>
        <w:t>ppkt</w:t>
      </w:r>
      <w:proofErr w:type="spellEnd"/>
      <w:r>
        <w:rPr>
          <w:rFonts w:eastAsiaTheme="minorHAnsi"/>
          <w:color w:val="000000"/>
          <w:lang w:eastAsia="en-US"/>
        </w:rPr>
        <w:t xml:space="preserve"> c)</w:t>
      </w:r>
      <w:r w:rsidR="0020029F" w:rsidRPr="0020029F">
        <w:rPr>
          <w:rFonts w:eastAsiaTheme="minorHAnsi"/>
          <w:color w:val="000000"/>
          <w:lang w:eastAsia="en-US"/>
        </w:rPr>
        <w:t>, do których Strona wnioskująca o zmianę</w:t>
      </w:r>
      <w:r w:rsidR="00BB00DE">
        <w:rPr>
          <w:rFonts w:eastAsiaTheme="minorHAnsi"/>
          <w:color w:val="000000"/>
          <w:lang w:eastAsia="en-US"/>
        </w:rPr>
        <w:t>,</w:t>
      </w:r>
      <w:r w:rsidR="0020029F" w:rsidRPr="0020029F">
        <w:rPr>
          <w:rFonts w:eastAsiaTheme="minorHAnsi"/>
          <w:color w:val="000000"/>
          <w:lang w:eastAsia="en-US"/>
        </w:rPr>
        <w:t xml:space="preserve"> powinna ustosunkować się w terminie </w:t>
      </w:r>
      <w:r w:rsidR="00BB00DE">
        <w:rPr>
          <w:rFonts w:eastAsiaTheme="minorHAnsi"/>
          <w:color w:val="000000"/>
          <w:lang w:eastAsia="en-US"/>
        </w:rPr>
        <w:t>5</w:t>
      </w:r>
      <w:r w:rsidR="0020029F" w:rsidRPr="0020029F">
        <w:rPr>
          <w:rFonts w:eastAsiaTheme="minorHAnsi"/>
          <w:color w:val="000000"/>
          <w:lang w:eastAsia="en-US"/>
        </w:rPr>
        <w:t xml:space="preserve"> dni roboczych od dnia przekazania jej uwag. </w:t>
      </w:r>
    </w:p>
    <w:p w14:paraId="311B0FC9" w14:textId="20C41345" w:rsidR="0020029F" w:rsidRPr="0020029F" w:rsidRDefault="00AE547F" w:rsidP="00003FC3">
      <w:pPr>
        <w:autoSpaceDE w:val="0"/>
        <w:autoSpaceDN w:val="0"/>
        <w:adjustRightInd w:val="0"/>
        <w:spacing w:after="120"/>
        <w:jc w:val="both"/>
        <w:rPr>
          <w:rFonts w:eastAsiaTheme="minorHAnsi"/>
          <w:color w:val="000000"/>
          <w:lang w:eastAsia="en-US"/>
        </w:rPr>
      </w:pPr>
      <w:r>
        <w:rPr>
          <w:rFonts w:eastAsiaTheme="minorHAnsi"/>
          <w:color w:val="000000"/>
          <w:lang w:eastAsia="en-US"/>
        </w:rPr>
        <w:t>e)</w:t>
      </w:r>
      <w:r w:rsidR="0020029F">
        <w:rPr>
          <w:rFonts w:eastAsiaTheme="minorHAnsi"/>
          <w:color w:val="000000"/>
          <w:lang w:eastAsia="en-US"/>
        </w:rPr>
        <w:t xml:space="preserve"> </w:t>
      </w:r>
      <w:r w:rsidR="0020029F" w:rsidRPr="0020029F">
        <w:rPr>
          <w:rFonts w:eastAsiaTheme="minorHAnsi"/>
          <w:color w:val="000000"/>
          <w:lang w:eastAsia="en-US"/>
        </w:rPr>
        <w:t xml:space="preserve">W razie sporu Stron co do wysokości wynagrodzenia, Strony mogą powołać niezależnego rzeczoznawcę, który dokona wyceny proponowanych zmian. Koszt wynagrodzenia rzeczoznawcy ponoszą Strony w równych częściach. </w:t>
      </w:r>
    </w:p>
    <w:p w14:paraId="108A6F86" w14:textId="37E2FFBA" w:rsidR="0020029F" w:rsidRPr="0020029F" w:rsidRDefault="00AE547F" w:rsidP="00003FC3">
      <w:pPr>
        <w:autoSpaceDE w:val="0"/>
        <w:autoSpaceDN w:val="0"/>
        <w:adjustRightInd w:val="0"/>
        <w:spacing w:after="120"/>
        <w:jc w:val="both"/>
        <w:rPr>
          <w:rFonts w:eastAsiaTheme="minorHAnsi"/>
          <w:color w:val="000000"/>
          <w:lang w:eastAsia="en-US"/>
        </w:rPr>
      </w:pPr>
      <w:r>
        <w:rPr>
          <w:rFonts w:eastAsiaTheme="minorHAnsi"/>
          <w:color w:val="000000"/>
          <w:lang w:eastAsia="en-US"/>
        </w:rPr>
        <w:t>f</w:t>
      </w:r>
      <w:r w:rsidR="00BB00DE">
        <w:rPr>
          <w:rFonts w:eastAsiaTheme="minorHAnsi"/>
          <w:color w:val="000000"/>
          <w:lang w:eastAsia="en-US"/>
        </w:rPr>
        <w:t xml:space="preserve">) </w:t>
      </w:r>
      <w:r w:rsidR="0020029F" w:rsidRPr="0020029F">
        <w:rPr>
          <w:rFonts w:eastAsiaTheme="minorHAnsi"/>
          <w:color w:val="000000"/>
          <w:lang w:eastAsia="en-US"/>
        </w:rPr>
        <w:t xml:space="preserve">W przypadku akceptacji wniosku o zmianę wynagrodzenia zawarcie aneksu nastąpi nie później niż w terminie </w:t>
      </w:r>
      <w:r w:rsidR="00BB00DE">
        <w:rPr>
          <w:rFonts w:eastAsiaTheme="minorHAnsi"/>
          <w:color w:val="000000"/>
          <w:lang w:eastAsia="en-US"/>
        </w:rPr>
        <w:t>7</w:t>
      </w:r>
      <w:r w:rsidR="0020029F" w:rsidRPr="0020029F">
        <w:rPr>
          <w:rFonts w:eastAsiaTheme="minorHAnsi"/>
          <w:color w:val="000000"/>
          <w:lang w:eastAsia="en-US"/>
        </w:rPr>
        <w:t xml:space="preserve"> dni roboczych od dnia zatwierdzenia wniosku o dokonanie zmiany wysokości wynagrodzenia należnego Wykonawcy. Nowe wynagrodzenie będzie obowiązywało od pierwszego dnia miesiąca następującego po dacie zawarci</w:t>
      </w:r>
      <w:r>
        <w:rPr>
          <w:rFonts w:eastAsiaTheme="minorHAnsi"/>
          <w:color w:val="000000"/>
          <w:lang w:eastAsia="en-US"/>
        </w:rPr>
        <w:t>a</w:t>
      </w:r>
      <w:r w:rsidR="0020029F" w:rsidRPr="0020029F">
        <w:rPr>
          <w:rFonts w:eastAsiaTheme="minorHAnsi"/>
          <w:color w:val="000000"/>
          <w:lang w:eastAsia="en-US"/>
        </w:rPr>
        <w:t xml:space="preserve"> aneksu. </w:t>
      </w:r>
    </w:p>
    <w:p w14:paraId="4560A560" w14:textId="4A4F929E" w:rsidR="0020029F" w:rsidRDefault="00BB00DE" w:rsidP="00F21FF9">
      <w:pPr>
        <w:autoSpaceDE w:val="0"/>
        <w:autoSpaceDN w:val="0"/>
        <w:adjustRightInd w:val="0"/>
        <w:spacing w:after="120"/>
        <w:jc w:val="both"/>
        <w:rPr>
          <w:rFonts w:eastAsiaTheme="minorHAnsi"/>
          <w:color w:val="000000"/>
          <w:lang w:eastAsia="en-US"/>
        </w:rPr>
      </w:pPr>
      <w:r>
        <w:rPr>
          <w:rFonts w:eastAsiaTheme="minorHAnsi"/>
          <w:color w:val="000000"/>
          <w:lang w:eastAsia="en-US"/>
        </w:rPr>
        <w:t>g</w:t>
      </w:r>
      <w:r w:rsidR="00AE547F">
        <w:rPr>
          <w:rFonts w:eastAsiaTheme="minorHAnsi"/>
          <w:color w:val="000000"/>
          <w:lang w:eastAsia="en-US"/>
        </w:rPr>
        <w:t>)</w:t>
      </w:r>
      <w:r w:rsidR="0020029F">
        <w:rPr>
          <w:rFonts w:eastAsiaTheme="minorHAnsi"/>
          <w:color w:val="000000"/>
          <w:lang w:eastAsia="en-US"/>
        </w:rPr>
        <w:t xml:space="preserve"> </w:t>
      </w:r>
      <w:r w:rsidR="0020029F" w:rsidRPr="0020029F">
        <w:rPr>
          <w:rFonts w:eastAsiaTheme="minorHAnsi"/>
          <w:color w:val="000000"/>
          <w:lang w:eastAsia="en-US"/>
        </w:rPr>
        <w:t xml:space="preserve">Maksymalna wartość zmiany wynagrodzenia, związana z okolicznościami, o których mowa </w:t>
      </w:r>
      <w:r w:rsidR="00AE547F">
        <w:rPr>
          <w:rFonts w:eastAsiaTheme="minorHAnsi"/>
          <w:color w:val="000000"/>
          <w:lang w:eastAsia="en-US"/>
        </w:rPr>
        <w:t xml:space="preserve">               </w:t>
      </w:r>
      <w:r>
        <w:rPr>
          <w:rFonts w:eastAsiaTheme="minorHAnsi"/>
          <w:color w:val="000000"/>
          <w:lang w:eastAsia="en-US"/>
        </w:rPr>
        <w:t>powyżej</w:t>
      </w:r>
      <w:r w:rsidR="0020029F" w:rsidRPr="0020029F">
        <w:rPr>
          <w:rFonts w:eastAsiaTheme="minorHAnsi"/>
          <w:color w:val="000000"/>
          <w:lang w:eastAsia="en-US"/>
        </w:rPr>
        <w:t xml:space="preserve"> wynosi 30% pierwotnej wartości zamówienia. </w:t>
      </w:r>
    </w:p>
    <w:p w14:paraId="4D238DBD" w14:textId="0AA55EA6" w:rsidR="00BB00DE" w:rsidRPr="00BB00DE" w:rsidRDefault="00BB00DE" w:rsidP="00BB00DE">
      <w:pPr>
        <w:spacing w:after="120"/>
        <w:jc w:val="both"/>
      </w:pPr>
      <w:r>
        <w:rPr>
          <w:rFonts w:eastAsiaTheme="minorHAnsi"/>
          <w:color w:val="000000"/>
          <w:lang w:eastAsia="en-US"/>
        </w:rPr>
        <w:t xml:space="preserve">h) </w:t>
      </w:r>
      <w:r>
        <w:t>Strony ponoszą zwiększony koszt wykonania zamówienia publicznego w równych częściach - r</w:t>
      </w:r>
      <w:r w:rsidRPr="009A54E0">
        <w:t xml:space="preserve">yzyko związane ze wzrostem ceny paliwa będzie rozłożone równomiernie na Wykonawcę (50%) oraz Zamawiającego (50%). </w:t>
      </w:r>
    </w:p>
    <w:p w14:paraId="21476328" w14:textId="643285BE" w:rsidR="00293AE6" w:rsidRPr="00F21FF9" w:rsidRDefault="00293AE6" w:rsidP="00F21FF9">
      <w:pPr>
        <w:autoSpaceDE w:val="0"/>
        <w:autoSpaceDN w:val="0"/>
        <w:adjustRightInd w:val="0"/>
        <w:spacing w:after="120"/>
        <w:jc w:val="both"/>
        <w:rPr>
          <w:rFonts w:eastAsiaTheme="minorHAnsi"/>
          <w:color w:val="000000"/>
          <w:lang w:eastAsia="en-US"/>
        </w:rPr>
      </w:pPr>
      <w:r>
        <w:rPr>
          <w:rFonts w:eastAsiaTheme="minorHAnsi"/>
          <w:color w:val="000000"/>
          <w:lang w:eastAsia="en-US"/>
        </w:rPr>
        <w:t xml:space="preserve">i) </w:t>
      </w:r>
      <w:r>
        <w:t xml:space="preserve">W przypadku dokonania zmiany umowy w sprawie przedmiotowego zamówienia publicznego, jeżeli zmiana ta obejmuje część zamówienia publicznego powierzoną do wykonania podwykonawcy, wykonawca i podwykonawca uzgadniają odpowiednią zmianę łączącej ich umowy o podwykonawstwo, w </w:t>
      </w:r>
      <w:r w:rsidR="00447F36">
        <w:t xml:space="preserve">taki </w:t>
      </w:r>
      <w:r>
        <w:t xml:space="preserve">sposób, że warunki wykonania tej umowy przez podwykonawcę nie będą mniej korzystne dla podwykonawcy niż </w:t>
      </w:r>
      <w:r w:rsidR="00447F36">
        <w:t xml:space="preserve">zmienione </w:t>
      </w:r>
      <w:r>
        <w:t xml:space="preserve">warunki wykonania umowy w sprawie zamówienia publicznego </w:t>
      </w:r>
      <w:r w:rsidR="00447F36">
        <w:t>zawarte pomiędzy wykonawcą i zamawiającym.</w:t>
      </w:r>
    </w:p>
    <w:p w14:paraId="1E6B42B9" w14:textId="77777777" w:rsidR="00376E71" w:rsidRPr="00656A1C" w:rsidRDefault="00376E71" w:rsidP="00F21FF9">
      <w:pPr>
        <w:spacing w:after="120"/>
        <w:jc w:val="both"/>
      </w:pPr>
      <w:r w:rsidRPr="00656A1C">
        <w:t>3. Wszelkie zmiany niniejszej umowy muszą być dokonane w formie pisemnej w postaci aneksu pod rygorem nieważności.</w:t>
      </w:r>
    </w:p>
    <w:p w14:paraId="13EB6496" w14:textId="469C537E" w:rsidR="00376E71" w:rsidRPr="00656A1C" w:rsidRDefault="00376E71" w:rsidP="00F21FF9">
      <w:pPr>
        <w:spacing w:after="120"/>
        <w:jc w:val="both"/>
      </w:pPr>
      <w:r w:rsidRPr="00656A1C">
        <w:t xml:space="preserve">4.  Zamawiający zastrzega sobie prawo zlecania Wykonawcy dodatkowych przewozów szkolnych tzw. okazjonalnych, na takich samych warunkach płatniczych, jak określone w § </w:t>
      </w:r>
      <w:r w:rsidR="00CE6CD7">
        <w:t>6</w:t>
      </w:r>
      <w:r w:rsidRPr="00656A1C">
        <w:t xml:space="preserve"> pkt 1</w:t>
      </w:r>
      <w:r w:rsidR="00CE6CD7">
        <w:t xml:space="preserve"> umowy.</w:t>
      </w:r>
    </w:p>
    <w:p w14:paraId="487E9CDE" w14:textId="77777777" w:rsidR="00376E71" w:rsidRDefault="00376E71" w:rsidP="00376E71">
      <w:pPr>
        <w:jc w:val="both"/>
      </w:pPr>
      <w:r w:rsidRPr="00656A1C">
        <w:lastRenderedPageBreak/>
        <w:t>5. Nadzór nad wykonaniem usług ze strony Zamawiającego sprawować będzie wyznaczony pracownik.  Nadzór ten polegał będzie na potwierdzaniu zasadności i celowości każdego kursu łącznie z nadzorem na</w:t>
      </w:r>
      <w:r>
        <w:t>d przejechaną liczbą kilometrów (pisemne potwierdzanie długości dziennej trasy).</w:t>
      </w:r>
    </w:p>
    <w:p w14:paraId="3C54CA57" w14:textId="77777777" w:rsidR="00376E71" w:rsidRDefault="00376E71" w:rsidP="00376E71">
      <w:pPr>
        <w:jc w:val="both"/>
      </w:pPr>
    </w:p>
    <w:p w14:paraId="1BE32F58" w14:textId="77777777" w:rsidR="00376E71" w:rsidRDefault="00376E71" w:rsidP="00376E71">
      <w:pPr>
        <w:jc w:val="center"/>
        <w:rPr>
          <w:b/>
        </w:rPr>
      </w:pPr>
      <w:r>
        <w:rPr>
          <w:b/>
        </w:rPr>
        <w:t>§ 10</w:t>
      </w:r>
    </w:p>
    <w:p w14:paraId="759BFE3C" w14:textId="77777777" w:rsidR="00376E71" w:rsidRPr="00FC7B92" w:rsidRDefault="00376E71" w:rsidP="00376E71">
      <w:pPr>
        <w:jc w:val="center"/>
        <w:rPr>
          <w:b/>
        </w:rPr>
      </w:pPr>
      <w:r>
        <w:rPr>
          <w:b/>
        </w:rPr>
        <w:t>Postanowienia końcowe</w:t>
      </w:r>
    </w:p>
    <w:p w14:paraId="7C7537A2" w14:textId="77777777" w:rsidR="00376E71" w:rsidRPr="00656A1C" w:rsidRDefault="00376E71" w:rsidP="00376E71">
      <w:pPr>
        <w:jc w:val="both"/>
      </w:pPr>
    </w:p>
    <w:p w14:paraId="37E43B29" w14:textId="41492029" w:rsidR="00376E71" w:rsidRPr="00656A1C" w:rsidRDefault="00376E71" w:rsidP="00376E71">
      <w:pPr>
        <w:jc w:val="both"/>
      </w:pPr>
      <w:r>
        <w:t>1</w:t>
      </w:r>
      <w:r w:rsidRPr="00656A1C">
        <w:t>. Do spraw nieuregulowanych niniejszą umową będą miały zastosowanie przepisy Kodeksu cywilnego, Kodeksu postępowania cywilnego, ustawy – Prawo zamówień publicznych  i przepisy Prawa przewozowego.</w:t>
      </w:r>
    </w:p>
    <w:p w14:paraId="49BE70BB" w14:textId="77777777" w:rsidR="00376E71" w:rsidRPr="00656A1C" w:rsidRDefault="00376E71" w:rsidP="00376E71">
      <w:pPr>
        <w:jc w:val="both"/>
      </w:pPr>
      <w:r>
        <w:t>2</w:t>
      </w:r>
      <w:r w:rsidRPr="00656A1C">
        <w:t>. Spory wynikające z realizacji postanowień niniejszej umowy, strony zobowiązują się rozwiązywać polubownie, a w przypadku nie osiągnięcia porozumienia spory te rozpatrywać będzie sąd właściwy miejscowo dla siedziby Zamawiającego.</w:t>
      </w:r>
    </w:p>
    <w:p w14:paraId="29F791CC" w14:textId="106AFFF4" w:rsidR="00376E71" w:rsidRPr="00656A1C" w:rsidRDefault="00376E71" w:rsidP="00376E71">
      <w:pPr>
        <w:jc w:val="both"/>
      </w:pPr>
      <w:r>
        <w:t>3</w:t>
      </w:r>
      <w:r w:rsidRPr="00656A1C">
        <w:t xml:space="preserve">.  Integralną częścią niniejszej umowy jest szczegółowy harmonogram codziennych dowozów </w:t>
      </w:r>
      <w:r w:rsidR="004D1AEC">
        <w:t xml:space="preserve">           </w:t>
      </w:r>
      <w:r w:rsidRPr="00656A1C">
        <w:t xml:space="preserve">( załącznik nr 1 do Umowy), </w:t>
      </w:r>
      <w:r w:rsidR="004D1AEC">
        <w:t>S</w:t>
      </w:r>
      <w:r w:rsidRPr="00656A1C">
        <w:t xml:space="preserve">pecyfikacja </w:t>
      </w:r>
      <w:r w:rsidR="004D1AEC">
        <w:t>W</w:t>
      </w:r>
      <w:r w:rsidRPr="00656A1C">
        <w:t xml:space="preserve">arunków </w:t>
      </w:r>
      <w:r w:rsidR="004D1AEC">
        <w:t>Z</w:t>
      </w:r>
      <w:r w:rsidRPr="00656A1C">
        <w:t xml:space="preserve">amówienia znajdująca się w posiadaniu stron (załącznik nr 2 do Umowy) oraz oferta Wykonawcy wraz  z załącznikami (załącznik nr 3 do Umowy). </w:t>
      </w:r>
    </w:p>
    <w:p w14:paraId="5280C862" w14:textId="2BFFB209" w:rsidR="00376E71" w:rsidRPr="00656A1C" w:rsidRDefault="00376E71" w:rsidP="00103B7F">
      <w:pPr>
        <w:spacing w:after="120"/>
        <w:jc w:val="both"/>
      </w:pPr>
      <w:r>
        <w:t>4</w:t>
      </w:r>
      <w:r w:rsidRPr="00656A1C">
        <w:t>.  Umowę sporządzono w dwóch jednobrzmiących egzemplarzach: jeden dla Wykonawcy, drugi dla Zamawiającego.</w:t>
      </w:r>
    </w:p>
    <w:p w14:paraId="31942FF1" w14:textId="77777777" w:rsidR="00376E71" w:rsidRDefault="00376E71" w:rsidP="00376E71">
      <w:pPr>
        <w:jc w:val="both"/>
      </w:pPr>
      <w:r w:rsidRPr="00656A1C">
        <w:t xml:space="preserve"> </w:t>
      </w:r>
    </w:p>
    <w:p w14:paraId="1D001050" w14:textId="77777777" w:rsidR="00376E71" w:rsidRDefault="00376E71" w:rsidP="00376E71">
      <w:pPr>
        <w:jc w:val="center"/>
        <w:rPr>
          <w:b/>
        </w:rPr>
      </w:pPr>
      <w:r>
        <w:rPr>
          <w:b/>
        </w:rPr>
        <w:t>§ 11</w:t>
      </w:r>
    </w:p>
    <w:p w14:paraId="267E85C9" w14:textId="77777777" w:rsidR="00376E71" w:rsidRPr="00853BDE" w:rsidRDefault="00376E71" w:rsidP="00376E71">
      <w:pPr>
        <w:ind w:left="1418" w:hanging="1418"/>
        <w:jc w:val="center"/>
        <w:rPr>
          <w:b/>
        </w:rPr>
      </w:pPr>
      <w:r w:rsidRPr="00853BDE">
        <w:rPr>
          <w:b/>
        </w:rPr>
        <w:t>Obowiązek informacyjny wynikający z art. 13 RODO</w:t>
      </w:r>
    </w:p>
    <w:p w14:paraId="5EDF36C0" w14:textId="77777777" w:rsidR="00376E71" w:rsidRPr="00853BDE" w:rsidRDefault="00376E71" w:rsidP="00376E71">
      <w:pPr>
        <w:ind w:left="1418" w:hanging="1418"/>
      </w:pPr>
      <w:r w:rsidRPr="00853BDE">
        <w:rPr>
          <w:b/>
        </w:rPr>
        <w:t>Definicje:</w:t>
      </w:r>
    </w:p>
    <w:p w14:paraId="34444F93" w14:textId="77777777" w:rsidR="00376E71" w:rsidRPr="00853BDE" w:rsidRDefault="00376E71" w:rsidP="00376E71">
      <w:pPr>
        <w:ind w:left="1418" w:hanging="1418"/>
        <w:jc w:val="both"/>
      </w:pPr>
      <w:r w:rsidRPr="00853BDE">
        <w:rPr>
          <w:b/>
        </w:rPr>
        <w:t>„RODO”</w:t>
      </w:r>
      <w:r w:rsidRPr="00853BDE">
        <w:tab/>
        <w:t xml:space="preserve">- rozporządzenie Parlamentu Europejskiego i Rady (UE) 2016/679 z dnia </w:t>
      </w:r>
      <w:r w:rsidRPr="00853BDE">
        <w:br/>
        <w:t xml:space="preserve">27 kwietnia 2016 r. w sprawie ochrony osób fizycznych w związku </w:t>
      </w:r>
      <w:r w:rsidRPr="00853BDE">
        <w:br/>
        <w:t xml:space="preserve">z przetwarzaniem danych osobowych i w sprawie swobodnego przepływu takich danych oraz uchylenia dyrektywy 95/46/WE (ogólne rozporządzenie </w:t>
      </w:r>
      <w:r w:rsidRPr="00853BDE">
        <w:br/>
        <w:t>o ochronie danych - Dz. Urz. UE L 119 z 04.05.2016, str. 1).</w:t>
      </w:r>
    </w:p>
    <w:p w14:paraId="3BAD7C7D" w14:textId="7261C641" w:rsidR="00376E71" w:rsidRPr="00853BDE" w:rsidRDefault="00376E71" w:rsidP="00376E71">
      <w:pPr>
        <w:spacing w:after="240"/>
        <w:ind w:left="1418" w:hanging="1418"/>
        <w:jc w:val="both"/>
      </w:pPr>
      <w:r w:rsidRPr="00853BDE">
        <w:rPr>
          <w:b/>
        </w:rPr>
        <w:t xml:space="preserve">"Ustawa </w:t>
      </w:r>
      <w:proofErr w:type="spellStart"/>
      <w:r w:rsidRPr="00853BDE">
        <w:rPr>
          <w:b/>
        </w:rPr>
        <w:t>Pzp</w:t>
      </w:r>
      <w:proofErr w:type="spellEnd"/>
      <w:r w:rsidRPr="00853BDE">
        <w:rPr>
          <w:b/>
        </w:rPr>
        <w:t>"</w:t>
      </w:r>
      <w:r w:rsidRPr="00853BDE">
        <w:t xml:space="preserve"> - ustawa z dnia 29 stycznia 2004 r. – Prawo zamówień publicznych (Dz. U. z 20</w:t>
      </w:r>
      <w:r>
        <w:t>2</w:t>
      </w:r>
      <w:r w:rsidR="00103B7F">
        <w:t>2</w:t>
      </w:r>
      <w:r w:rsidRPr="00853BDE">
        <w:t xml:space="preserve"> r., poz. 1</w:t>
      </w:r>
      <w:r w:rsidR="00103B7F">
        <w:t>710</w:t>
      </w:r>
      <w:r w:rsidR="0046484B">
        <w:t xml:space="preserve"> </w:t>
      </w:r>
      <w:r>
        <w:t>ze zm.</w:t>
      </w:r>
      <w:r w:rsidRPr="00853BDE">
        <w:t>)</w:t>
      </w:r>
    </w:p>
    <w:p w14:paraId="098DA932" w14:textId="77777777" w:rsidR="00376E71" w:rsidRPr="00853BDE" w:rsidRDefault="00376E71" w:rsidP="00376E71">
      <w:pPr>
        <w:spacing w:after="120"/>
        <w:jc w:val="both"/>
        <w:rPr>
          <w:b/>
        </w:rPr>
      </w:pPr>
      <w:r w:rsidRPr="00853BDE">
        <w:rPr>
          <w:b/>
        </w:rPr>
        <w:t xml:space="preserve">Zgodnie z art. 13  Rozporządzenia Parlamentu Europejskiego i Rady (UE) nr 2016/679                 z dnia 27 kwietnia 2016 roku, informuję, że: </w:t>
      </w:r>
    </w:p>
    <w:p w14:paraId="1AA09837" w14:textId="77777777" w:rsidR="00376E71" w:rsidRPr="00853BDE" w:rsidRDefault="00376E71" w:rsidP="00376E71">
      <w:pPr>
        <w:pStyle w:val="Akapitzlist"/>
        <w:numPr>
          <w:ilvl w:val="0"/>
          <w:numId w:val="3"/>
        </w:numPr>
        <w:autoSpaceDN w:val="0"/>
        <w:ind w:left="426" w:hanging="426"/>
        <w:contextualSpacing w:val="0"/>
        <w:jc w:val="both"/>
      </w:pPr>
      <w:r w:rsidRPr="00853BDE">
        <w:t xml:space="preserve">Administratorem Danych Osobowych jest Urząd Gminy Ruda Maleniecka  </w:t>
      </w:r>
      <w:r w:rsidRPr="00853BDE">
        <w:br/>
        <w:t xml:space="preserve">z siedzibą w Rudzie Malenieckiej, Ruda Maleniecka 99a, 26-242 Ruda Maleniecka, adres              e-mail: </w:t>
      </w:r>
      <w:hyperlink r:id="rId8" w:history="1">
        <w:r w:rsidRPr="00853BDE">
          <w:rPr>
            <w:rStyle w:val="Hipercze"/>
          </w:rPr>
          <w:t>urzad.gminy@ruda.maleniecka.pl</w:t>
        </w:r>
      </w:hyperlink>
      <w:r w:rsidRPr="00853BDE">
        <w:t xml:space="preserve"> dalej jako „ADO”)</w:t>
      </w:r>
    </w:p>
    <w:p w14:paraId="1DFC4089" w14:textId="77777777" w:rsidR="00376E71" w:rsidRPr="00853BDE" w:rsidRDefault="00376E71" w:rsidP="00376E71">
      <w:pPr>
        <w:pStyle w:val="Akapitzlist"/>
        <w:numPr>
          <w:ilvl w:val="0"/>
          <w:numId w:val="3"/>
        </w:numPr>
        <w:autoSpaceDN w:val="0"/>
        <w:ind w:left="426" w:hanging="426"/>
        <w:contextualSpacing w:val="0"/>
        <w:jc w:val="both"/>
      </w:pPr>
      <w:r w:rsidRPr="00853BDE">
        <w:t xml:space="preserve">ADO wyznaczył Inspektora Ochrony Danych w osobie: Anna Kwiecień z którym można się skontaktować pod adresem: Ruda Maleniecka 99a, 26-242 Ruda Maleniecka, adres  e-mail: </w:t>
      </w:r>
      <w:hyperlink r:id="rId9" w:history="1">
        <w:r w:rsidRPr="00853BDE">
          <w:rPr>
            <w:rStyle w:val="Hipercze"/>
          </w:rPr>
          <w:t>iod@kwiecienipartnerzy.pl</w:t>
        </w:r>
      </w:hyperlink>
      <w:r w:rsidRPr="00853BDE">
        <w:t xml:space="preserve"> </w:t>
      </w:r>
    </w:p>
    <w:p w14:paraId="71449757" w14:textId="77777777" w:rsidR="00376E71" w:rsidRPr="00853BDE" w:rsidRDefault="00376E71" w:rsidP="00376E71">
      <w:pPr>
        <w:pStyle w:val="Akapitzlist"/>
        <w:numPr>
          <w:ilvl w:val="0"/>
          <w:numId w:val="3"/>
        </w:numPr>
        <w:spacing w:after="150"/>
        <w:ind w:left="426" w:hanging="426"/>
        <w:jc w:val="both"/>
      </w:pPr>
      <w:r w:rsidRPr="00853BDE">
        <w:t xml:space="preserve">Pani/Pana dane osobowe przetwarzane będą na podstawie art. 6 ust. 1 lit. c RODO oraz "Ustawy </w:t>
      </w:r>
      <w:proofErr w:type="spellStart"/>
      <w:r w:rsidRPr="00853BDE">
        <w:t>Pzp</w:t>
      </w:r>
      <w:proofErr w:type="spellEnd"/>
      <w:r w:rsidRPr="00853BDE">
        <w:t>", w celu związanym z przedmiotowym postępowaniem o udzielenie zamówienia publicznego prowadzonym w trybie przetargu nieograniczonego, określonego w specyfikacji przetargowej;</w:t>
      </w:r>
    </w:p>
    <w:p w14:paraId="6F6EE10F" w14:textId="77777777" w:rsidR="00376E71" w:rsidRPr="00853BDE" w:rsidRDefault="00376E71" w:rsidP="00376E71">
      <w:pPr>
        <w:pStyle w:val="Akapitzlist"/>
        <w:numPr>
          <w:ilvl w:val="0"/>
          <w:numId w:val="3"/>
        </w:numPr>
        <w:spacing w:after="150"/>
        <w:ind w:left="426" w:hanging="426"/>
        <w:jc w:val="both"/>
      </w:pPr>
      <w:r w:rsidRPr="00853BDE">
        <w:t xml:space="preserve">odbiorcami Pani/Pana danych osobowych będą osoby lub podmioty, którym udostępniona zostanie dokumentacja postępowania w oparciu o art. 8 oraz art. 96 ust. 3  „Ustawa </w:t>
      </w:r>
      <w:proofErr w:type="spellStart"/>
      <w:r w:rsidRPr="00853BDE">
        <w:t>Pzp</w:t>
      </w:r>
      <w:proofErr w:type="spellEnd"/>
      <w:r w:rsidRPr="00853BDE">
        <w:t xml:space="preserve">”;  </w:t>
      </w:r>
    </w:p>
    <w:p w14:paraId="0BBCF16A" w14:textId="77777777" w:rsidR="00376E71" w:rsidRPr="00853BDE" w:rsidRDefault="00376E71" w:rsidP="00376E71">
      <w:pPr>
        <w:pStyle w:val="Akapitzlist"/>
        <w:numPr>
          <w:ilvl w:val="0"/>
          <w:numId w:val="3"/>
        </w:numPr>
        <w:spacing w:after="150"/>
        <w:ind w:left="426" w:hanging="426"/>
        <w:jc w:val="both"/>
      </w:pPr>
      <w:r w:rsidRPr="00853BDE">
        <w:t xml:space="preserve">Pani/Pana dane osobowe będą przechowywane, zgodnie z art. 97 ust. 1 "Ustawy </w:t>
      </w:r>
      <w:proofErr w:type="spellStart"/>
      <w:r w:rsidRPr="00853BDE">
        <w:t>Pzp</w:t>
      </w:r>
      <w:proofErr w:type="spellEnd"/>
      <w:r w:rsidRPr="00853BDE">
        <w:t>" oraz zgodnie z zapisami Instrukcji kancelaryjnej, przez okres 4 lat od dnia zakończenia postępowania o udzielenie zamówienia zgodnie z instrukcją kancelaryjną.</w:t>
      </w:r>
    </w:p>
    <w:p w14:paraId="6A8637D0" w14:textId="77777777" w:rsidR="00376E71" w:rsidRPr="00853BDE" w:rsidRDefault="00376E71" w:rsidP="00376E71">
      <w:pPr>
        <w:pStyle w:val="Akapitzlist"/>
        <w:numPr>
          <w:ilvl w:val="0"/>
          <w:numId w:val="3"/>
        </w:numPr>
        <w:spacing w:after="150"/>
        <w:ind w:left="426" w:hanging="426"/>
        <w:jc w:val="both"/>
        <w:rPr>
          <w:b/>
        </w:rPr>
      </w:pPr>
      <w:r w:rsidRPr="00853BDE">
        <w:lastRenderedPageBreak/>
        <w:t xml:space="preserve">obowiązek podania przez Panią/Pana danych osobowych bezpośrednio Pani/Pana dotyczących jest wymogiem ustawowym określonym w przepisach "Ustawy </w:t>
      </w:r>
      <w:proofErr w:type="spellStart"/>
      <w:r w:rsidRPr="00853BDE">
        <w:t>Pzp</w:t>
      </w:r>
      <w:proofErr w:type="spellEnd"/>
      <w:r w:rsidRPr="00853BDE">
        <w:t xml:space="preserve">", związanym z udziałem w postępowaniu o udzielenie zamówienia publicznego; konsekwencje niepodania określonych danych wynikają z "Ustawy </w:t>
      </w:r>
      <w:proofErr w:type="spellStart"/>
      <w:r w:rsidRPr="00853BDE">
        <w:t>Pzp</w:t>
      </w:r>
      <w:proofErr w:type="spellEnd"/>
      <w:r w:rsidRPr="00853BDE">
        <w:t xml:space="preserve">" ;  </w:t>
      </w:r>
    </w:p>
    <w:p w14:paraId="3A180B44" w14:textId="77777777" w:rsidR="00376E71" w:rsidRPr="00853BDE" w:rsidRDefault="00376E71" w:rsidP="00376E71">
      <w:pPr>
        <w:pStyle w:val="Akapitzlist"/>
        <w:numPr>
          <w:ilvl w:val="0"/>
          <w:numId w:val="3"/>
        </w:numPr>
        <w:spacing w:after="150"/>
        <w:ind w:left="426" w:hanging="426"/>
        <w:jc w:val="both"/>
      </w:pPr>
      <w:r w:rsidRPr="00853BDE">
        <w:t>w odniesieniu do Pani/Pana danych osobowych decyzje nie będą podejmowane w sposób zautomatyzowany, stosowanie do art. 22 RODO;</w:t>
      </w:r>
    </w:p>
    <w:p w14:paraId="47750E56" w14:textId="77777777" w:rsidR="00376E71" w:rsidRPr="00853BDE" w:rsidRDefault="00376E71" w:rsidP="00376E71">
      <w:pPr>
        <w:pStyle w:val="Akapitzlist"/>
        <w:numPr>
          <w:ilvl w:val="0"/>
          <w:numId w:val="3"/>
        </w:numPr>
        <w:spacing w:after="150"/>
        <w:ind w:left="426" w:hanging="426"/>
        <w:jc w:val="both"/>
      </w:pPr>
      <w:r w:rsidRPr="00853BDE">
        <w:t>posiada Pani/Pan:</w:t>
      </w:r>
    </w:p>
    <w:p w14:paraId="70B3E2E3" w14:textId="77777777" w:rsidR="00376E71" w:rsidRPr="00853BDE" w:rsidRDefault="00376E71" w:rsidP="00376E71">
      <w:pPr>
        <w:pStyle w:val="Akapitzlist"/>
        <w:numPr>
          <w:ilvl w:val="0"/>
          <w:numId w:val="1"/>
        </w:numPr>
        <w:spacing w:after="150"/>
        <w:ind w:left="709" w:hanging="283"/>
        <w:jc w:val="both"/>
        <w:rPr>
          <w:color w:val="00B0F0"/>
        </w:rPr>
      </w:pPr>
      <w:r w:rsidRPr="00853BDE">
        <w:t>na podstawie art. 15 RODO prawo dostępu do danych osobowych Pani/Pana dotyczących;</w:t>
      </w:r>
    </w:p>
    <w:p w14:paraId="40142303" w14:textId="77777777" w:rsidR="00376E71" w:rsidRPr="00853BDE" w:rsidRDefault="00376E71" w:rsidP="00376E71">
      <w:pPr>
        <w:pStyle w:val="Akapitzlist"/>
        <w:numPr>
          <w:ilvl w:val="0"/>
          <w:numId w:val="1"/>
        </w:numPr>
        <w:spacing w:after="150"/>
        <w:ind w:left="709" w:hanging="283"/>
        <w:jc w:val="both"/>
      </w:pPr>
      <w:r w:rsidRPr="00853BDE">
        <w:t xml:space="preserve">na podstawie art. 16 RODO prawo do sprostowania Pani/Pana danych osobowych </w:t>
      </w:r>
      <w:r w:rsidRPr="00853BDE">
        <w:rPr>
          <w:b/>
          <w:vertAlign w:val="superscript"/>
        </w:rPr>
        <w:t>*</w:t>
      </w:r>
      <w:r w:rsidRPr="00853BDE">
        <w:t>;</w:t>
      </w:r>
    </w:p>
    <w:p w14:paraId="5F90105E" w14:textId="77777777" w:rsidR="00376E71" w:rsidRPr="00853BDE" w:rsidRDefault="00376E71" w:rsidP="00376E71">
      <w:pPr>
        <w:pStyle w:val="Akapitzlist"/>
        <w:numPr>
          <w:ilvl w:val="0"/>
          <w:numId w:val="1"/>
        </w:numPr>
        <w:spacing w:after="150"/>
        <w:ind w:left="709" w:hanging="283"/>
        <w:jc w:val="both"/>
      </w:pPr>
      <w:r w:rsidRPr="00853BDE">
        <w:t xml:space="preserve">na podstawie art. 18 RODO prawo żądania od administratora ograniczenia przetwarzania danych osobowych z zastrzeżeniem przypadków, o których mowa w art. 18 ust. 2 RODO **;  </w:t>
      </w:r>
    </w:p>
    <w:p w14:paraId="34D0BDAA" w14:textId="77777777" w:rsidR="00376E71" w:rsidRPr="00853BDE" w:rsidRDefault="00376E71" w:rsidP="00376E71">
      <w:pPr>
        <w:pStyle w:val="Akapitzlist"/>
        <w:numPr>
          <w:ilvl w:val="0"/>
          <w:numId w:val="1"/>
        </w:numPr>
        <w:spacing w:after="150"/>
        <w:ind w:left="709" w:hanging="283"/>
        <w:jc w:val="both"/>
        <w:rPr>
          <w:i/>
          <w:color w:val="00B0F0"/>
        </w:rPr>
      </w:pPr>
      <w:r w:rsidRPr="00853BDE">
        <w:t>prawo do wniesienia skargi do Prezesa Urzędu Ochrony Danych Osobowych, gdy uzna Pani/Pan, że przetwarzanie danych osobowych Pani/Pana dotyczących narusza przepisy RODO;</w:t>
      </w:r>
    </w:p>
    <w:p w14:paraId="47090297" w14:textId="77777777" w:rsidR="00376E71" w:rsidRPr="00853BDE" w:rsidRDefault="00376E71" w:rsidP="00376E71">
      <w:pPr>
        <w:pStyle w:val="Akapitzlist"/>
        <w:numPr>
          <w:ilvl w:val="0"/>
          <w:numId w:val="3"/>
        </w:numPr>
        <w:spacing w:after="150"/>
        <w:ind w:left="426" w:hanging="426"/>
        <w:jc w:val="both"/>
        <w:rPr>
          <w:i/>
          <w:color w:val="00B0F0"/>
        </w:rPr>
      </w:pPr>
      <w:r w:rsidRPr="00853BDE">
        <w:t>nie przysługuje Pani/Panu:</w:t>
      </w:r>
    </w:p>
    <w:p w14:paraId="3FB540E8" w14:textId="77777777" w:rsidR="00376E71" w:rsidRPr="00853BDE" w:rsidRDefault="00376E71" w:rsidP="00376E71">
      <w:pPr>
        <w:pStyle w:val="Akapitzlist"/>
        <w:numPr>
          <w:ilvl w:val="0"/>
          <w:numId w:val="2"/>
        </w:numPr>
        <w:spacing w:after="150"/>
        <w:ind w:left="709" w:hanging="283"/>
        <w:jc w:val="both"/>
        <w:rPr>
          <w:i/>
          <w:color w:val="00B0F0"/>
        </w:rPr>
      </w:pPr>
      <w:r w:rsidRPr="00853BDE">
        <w:t>w związku z art. 17 ust. 3 lit. b, d lub e RODO prawo do usunięcia danych osobowych;</w:t>
      </w:r>
    </w:p>
    <w:p w14:paraId="2787ED42" w14:textId="77777777" w:rsidR="00376E71" w:rsidRPr="00853BDE" w:rsidRDefault="00376E71" w:rsidP="00376E71">
      <w:pPr>
        <w:pStyle w:val="Akapitzlist"/>
        <w:numPr>
          <w:ilvl w:val="0"/>
          <w:numId w:val="2"/>
        </w:numPr>
        <w:spacing w:after="150"/>
        <w:ind w:left="709" w:hanging="283"/>
        <w:jc w:val="both"/>
        <w:rPr>
          <w:b/>
          <w:i/>
        </w:rPr>
      </w:pPr>
      <w:r w:rsidRPr="00853BDE">
        <w:t>prawo do przenoszenia danych osobowych, o którym mowa w art. 20 RODO;</w:t>
      </w:r>
    </w:p>
    <w:p w14:paraId="5B17AF38" w14:textId="69697860" w:rsidR="00376E71" w:rsidRPr="0046484B" w:rsidRDefault="00376E71" w:rsidP="0046484B">
      <w:pPr>
        <w:pStyle w:val="Akapitzlist"/>
        <w:numPr>
          <w:ilvl w:val="0"/>
          <w:numId w:val="2"/>
        </w:numPr>
        <w:spacing w:after="150"/>
        <w:ind w:left="709" w:hanging="283"/>
        <w:jc w:val="both"/>
        <w:rPr>
          <w:i/>
        </w:rPr>
      </w:pPr>
      <w:r w:rsidRPr="00853BDE">
        <w:t>na podstawie art. 21 RODO prawo sprzeciwu, wobec przetwarzania danych osobowych zgromadzonych na podstawie art. 6 ust. 1 lit. c RODO.</w:t>
      </w:r>
    </w:p>
    <w:p w14:paraId="0BD036E5" w14:textId="77777777" w:rsidR="0036563F" w:rsidRPr="0036563F" w:rsidRDefault="0036563F" w:rsidP="0036563F">
      <w:pPr>
        <w:spacing w:after="150"/>
        <w:ind w:left="720"/>
        <w:contextualSpacing/>
        <w:jc w:val="both"/>
        <w:rPr>
          <w:sz w:val="16"/>
          <w:szCs w:val="16"/>
        </w:rPr>
      </w:pPr>
    </w:p>
    <w:p w14:paraId="4DD6ADFB" w14:textId="77777777" w:rsidR="0036563F" w:rsidRPr="0036563F" w:rsidRDefault="0036563F" w:rsidP="0036563F">
      <w:pPr>
        <w:ind w:left="1276" w:hanging="1276"/>
        <w:contextualSpacing/>
        <w:jc w:val="both"/>
        <w:rPr>
          <w:i/>
          <w:sz w:val="16"/>
          <w:szCs w:val="16"/>
        </w:rPr>
      </w:pPr>
      <w:r w:rsidRPr="0036563F">
        <w:rPr>
          <w:b/>
          <w:i/>
          <w:sz w:val="16"/>
          <w:szCs w:val="16"/>
          <w:vertAlign w:val="superscript"/>
        </w:rPr>
        <w:t xml:space="preserve">* </w:t>
      </w:r>
      <w:r w:rsidRPr="0036563F">
        <w:rPr>
          <w:b/>
          <w:i/>
          <w:sz w:val="16"/>
          <w:szCs w:val="16"/>
        </w:rPr>
        <w:t>Wyjaśnienie:</w:t>
      </w:r>
      <w:r w:rsidRPr="0036563F">
        <w:rPr>
          <w:i/>
          <w:sz w:val="16"/>
          <w:szCs w:val="16"/>
        </w:rPr>
        <w:t xml:space="preserve"> </w:t>
      </w:r>
      <w:r w:rsidRPr="0036563F">
        <w:rPr>
          <w:i/>
          <w:sz w:val="16"/>
          <w:szCs w:val="16"/>
        </w:rPr>
        <w:tab/>
        <w:t xml:space="preserve">skorzystanie z prawa do sprostowania nie może skutkować zmianą wyniku postępowania o udzielenie zamówienia publicznego ani zmianą postanowień umowy w zakresie niezgodnym z ustawą </w:t>
      </w:r>
      <w:proofErr w:type="spellStart"/>
      <w:r w:rsidRPr="0036563F">
        <w:rPr>
          <w:i/>
          <w:sz w:val="16"/>
          <w:szCs w:val="16"/>
        </w:rPr>
        <w:t>Pzp</w:t>
      </w:r>
      <w:proofErr w:type="spellEnd"/>
      <w:r w:rsidRPr="0036563F">
        <w:rPr>
          <w:i/>
          <w:sz w:val="16"/>
          <w:szCs w:val="16"/>
        </w:rPr>
        <w:t xml:space="preserve"> oraz nie może naruszać integralności protokołu oraz jego załączników.</w:t>
      </w:r>
    </w:p>
    <w:p w14:paraId="3FDD5844" w14:textId="77777777" w:rsidR="0036563F" w:rsidRPr="0036563F" w:rsidRDefault="0036563F" w:rsidP="0036563F">
      <w:pPr>
        <w:spacing w:after="150"/>
        <w:ind w:left="1276" w:hanging="1276"/>
        <w:contextualSpacing/>
        <w:jc w:val="both"/>
        <w:rPr>
          <w:i/>
          <w:sz w:val="16"/>
          <w:szCs w:val="16"/>
        </w:rPr>
      </w:pPr>
      <w:r w:rsidRPr="0036563F">
        <w:rPr>
          <w:b/>
          <w:i/>
          <w:sz w:val="16"/>
          <w:szCs w:val="16"/>
          <w:vertAlign w:val="superscript"/>
        </w:rPr>
        <w:t>**</w:t>
      </w:r>
      <w:r w:rsidRPr="0036563F">
        <w:rPr>
          <w:b/>
          <w:i/>
          <w:sz w:val="16"/>
          <w:szCs w:val="16"/>
        </w:rPr>
        <w:t>Wyjaśnienie:</w:t>
      </w:r>
      <w:r w:rsidRPr="0036563F">
        <w:rPr>
          <w:i/>
          <w:sz w:val="16"/>
          <w:szCs w:val="16"/>
        </w:rPr>
        <w:t xml:space="preserve"> </w:t>
      </w:r>
      <w:r w:rsidRPr="0036563F">
        <w:rPr>
          <w:i/>
          <w:sz w:val="16"/>
          <w:szCs w:val="16"/>
        </w:rPr>
        <w:tab/>
        <w:t>prawo do ograniczenia przetwarzania nie ma zastosowania w odniesieniu do przechowywania, w celu zapewnienia korzystania ze środków ochrony prawnej lub w celu ochrony praw innej osoby fizycznej lub prawnej, lub z uwagi na ważne względy interesu publicznego Unii Europejskiej lub państwa członkowskiego.</w:t>
      </w:r>
    </w:p>
    <w:p w14:paraId="298FF9A1" w14:textId="77777777" w:rsidR="0036563F" w:rsidRPr="0036563F" w:rsidRDefault="0036563F" w:rsidP="0036563F">
      <w:pPr>
        <w:widowControl w:val="0"/>
        <w:tabs>
          <w:tab w:val="num" w:pos="0"/>
        </w:tabs>
        <w:autoSpaceDE w:val="0"/>
        <w:autoSpaceDN w:val="0"/>
        <w:adjustRightInd w:val="0"/>
        <w:jc w:val="both"/>
        <w:rPr>
          <w:rFonts w:eastAsia="Verdana"/>
          <w:color w:val="000000"/>
        </w:rPr>
      </w:pPr>
    </w:p>
    <w:p w14:paraId="13684F90" w14:textId="77777777" w:rsidR="0036563F" w:rsidRPr="0036563F" w:rsidRDefault="0036563F" w:rsidP="0036563F">
      <w:pPr>
        <w:widowControl w:val="0"/>
        <w:tabs>
          <w:tab w:val="num" w:pos="0"/>
        </w:tabs>
        <w:autoSpaceDE w:val="0"/>
        <w:autoSpaceDN w:val="0"/>
        <w:adjustRightInd w:val="0"/>
        <w:jc w:val="both"/>
        <w:rPr>
          <w:rFonts w:eastAsia="Verdana"/>
          <w:color w:val="000000"/>
        </w:rPr>
      </w:pPr>
    </w:p>
    <w:p w14:paraId="394E0456" w14:textId="3F844F89" w:rsidR="0036563F" w:rsidRDefault="0036563F" w:rsidP="0036563F">
      <w:pPr>
        <w:pStyle w:val="Standard"/>
        <w:spacing w:after="120"/>
        <w:jc w:val="both"/>
        <w:rPr>
          <w:rFonts w:eastAsia="Verdana"/>
          <w:sz w:val="24"/>
          <w:szCs w:val="24"/>
        </w:rPr>
      </w:pPr>
      <w:r w:rsidRPr="0036563F">
        <w:rPr>
          <w:rFonts w:eastAsia="Verdana"/>
          <w:b/>
          <w:bCs/>
          <w:color w:val="000000"/>
          <w:sz w:val="24"/>
          <w:szCs w:val="24"/>
        </w:rPr>
        <w:t xml:space="preserve">          </w:t>
      </w:r>
      <w:r w:rsidR="0036137D">
        <w:rPr>
          <w:rFonts w:eastAsia="Verdana"/>
          <w:b/>
          <w:bCs/>
          <w:color w:val="000000"/>
          <w:sz w:val="24"/>
          <w:szCs w:val="24"/>
        </w:rPr>
        <w:t>WYKONAWCA:                                                               ZAMAWIAJACY:</w:t>
      </w:r>
    </w:p>
    <w:sectPr w:rsidR="0036563F" w:rsidSect="002B52AA">
      <w:footerReference w:type="default" r:id="rId10"/>
      <w:pgSz w:w="11906" w:h="16838"/>
      <w:pgMar w:top="1417" w:right="1135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475420" w14:textId="77777777" w:rsidR="004C24C4" w:rsidRDefault="004C24C4" w:rsidP="005746DD">
      <w:r>
        <w:separator/>
      </w:r>
    </w:p>
  </w:endnote>
  <w:endnote w:type="continuationSeparator" w:id="0">
    <w:p w14:paraId="4C8CBFA2" w14:textId="77777777" w:rsidR="004C24C4" w:rsidRDefault="004C24C4" w:rsidP="005746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39589672"/>
      <w:docPartObj>
        <w:docPartGallery w:val="Page Numbers (Bottom of Page)"/>
        <w:docPartUnique/>
      </w:docPartObj>
    </w:sdtPr>
    <w:sdtContent>
      <w:p w14:paraId="63BC41D9" w14:textId="77777777" w:rsidR="00B765B0" w:rsidRDefault="0081064C">
        <w:pPr>
          <w:pStyle w:val="Stopk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64CC3">
          <w:rPr>
            <w:noProof/>
          </w:rPr>
          <w:t>68</w:t>
        </w:r>
        <w:r>
          <w:rPr>
            <w:noProof/>
          </w:rPr>
          <w:fldChar w:fldCharType="end"/>
        </w:r>
      </w:p>
    </w:sdtContent>
  </w:sdt>
  <w:p w14:paraId="48371140" w14:textId="77777777" w:rsidR="00B765B0" w:rsidRDefault="00B765B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95A245" w14:textId="77777777" w:rsidR="004C24C4" w:rsidRDefault="004C24C4" w:rsidP="005746DD"/>
  </w:footnote>
  <w:footnote w:type="continuationSeparator" w:id="0">
    <w:p w14:paraId="2A28CB18" w14:textId="77777777" w:rsidR="004C24C4" w:rsidRDefault="004C24C4" w:rsidP="005746D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0"/>
        </w:tabs>
      </w:pPr>
    </w:lvl>
    <w:lvl w:ilvl="1">
      <w:start w:val="1"/>
      <w:numFmt w:val="decimal"/>
      <w:lvlText w:val="%2)"/>
      <w:lvlJc w:val="left"/>
      <w:pPr>
        <w:tabs>
          <w:tab w:val="num" w:pos="0"/>
        </w:tabs>
      </w:pPr>
    </w:lvl>
    <w:lvl w:ilvl="2">
      <w:start w:val="1"/>
      <w:numFmt w:val="lowerRoman"/>
      <w:lvlText w:val="%3."/>
      <w:lvlJc w:val="right"/>
      <w:pPr>
        <w:tabs>
          <w:tab w:val="num" w:pos="0"/>
        </w:tabs>
      </w:pPr>
    </w:lvl>
    <w:lvl w:ilvl="3">
      <w:start w:val="1"/>
      <w:numFmt w:val="decimal"/>
      <w:lvlText w:val="%4."/>
      <w:lvlJc w:val="left"/>
      <w:pPr>
        <w:tabs>
          <w:tab w:val="num" w:pos="0"/>
        </w:tabs>
      </w:pPr>
    </w:lvl>
    <w:lvl w:ilvl="4">
      <w:start w:val="1"/>
      <w:numFmt w:val="lowerLetter"/>
      <w:lvlText w:val="%5."/>
      <w:lvlJc w:val="left"/>
      <w:pPr>
        <w:tabs>
          <w:tab w:val="num" w:pos="0"/>
        </w:tabs>
      </w:pPr>
    </w:lvl>
    <w:lvl w:ilvl="5">
      <w:start w:val="1"/>
      <w:numFmt w:val="lowerRoman"/>
      <w:lvlText w:val="%6."/>
      <w:lvlJc w:val="right"/>
      <w:pPr>
        <w:tabs>
          <w:tab w:val="num" w:pos="0"/>
        </w:tabs>
      </w:pPr>
    </w:lvl>
    <w:lvl w:ilvl="6">
      <w:start w:val="1"/>
      <w:numFmt w:val="decimal"/>
      <w:lvlText w:val="%7."/>
      <w:lvlJc w:val="left"/>
      <w:pPr>
        <w:tabs>
          <w:tab w:val="num" w:pos="0"/>
        </w:tabs>
      </w:pPr>
    </w:lvl>
    <w:lvl w:ilvl="7">
      <w:start w:val="1"/>
      <w:numFmt w:val="lowerLetter"/>
      <w:lvlText w:val="%8."/>
      <w:lvlJc w:val="left"/>
      <w:pPr>
        <w:tabs>
          <w:tab w:val="num" w:pos="0"/>
        </w:tabs>
      </w:pPr>
    </w:lvl>
    <w:lvl w:ilvl="8">
      <w:start w:val="1"/>
      <w:numFmt w:val="lowerRoman"/>
      <w:lvlText w:val="%9."/>
      <w:lvlJc w:val="right"/>
      <w:pPr>
        <w:tabs>
          <w:tab w:val="num" w:pos="0"/>
        </w:tabs>
      </w:pPr>
    </w:lvl>
  </w:abstractNum>
  <w:abstractNum w:abstractNumId="1" w15:restartNumberingAfterBreak="0">
    <w:nsid w:val="0000000C"/>
    <w:multiLevelType w:val="single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</w:abstractNum>
  <w:abstractNum w:abstractNumId="2" w15:restartNumberingAfterBreak="0">
    <w:nsid w:val="00000015"/>
    <w:multiLevelType w:val="singleLevel"/>
    <w:tmpl w:val="00000015"/>
    <w:name w:val="WW8Num23"/>
    <w:lvl w:ilvl="0">
      <w:start w:val="1"/>
      <w:numFmt w:val="lowerLetter"/>
      <w:lvlText w:val="%1)"/>
      <w:lvlJc w:val="left"/>
      <w:pPr>
        <w:tabs>
          <w:tab w:val="num" w:pos="720"/>
        </w:tabs>
      </w:pPr>
    </w:lvl>
  </w:abstractNum>
  <w:abstractNum w:abstractNumId="3" w15:restartNumberingAfterBreak="0">
    <w:nsid w:val="00000016"/>
    <w:multiLevelType w:val="singleLevel"/>
    <w:tmpl w:val="00000016"/>
    <w:name w:val="WW8Num24"/>
    <w:lvl w:ilvl="0">
      <w:start w:val="1"/>
      <w:numFmt w:val="lowerLetter"/>
      <w:lvlText w:val="%1)"/>
      <w:lvlJc w:val="left"/>
      <w:pPr>
        <w:tabs>
          <w:tab w:val="num" w:pos="720"/>
        </w:tabs>
      </w:pPr>
    </w:lvl>
  </w:abstractNum>
  <w:abstractNum w:abstractNumId="4" w15:restartNumberingAfterBreak="0">
    <w:nsid w:val="00000018"/>
    <w:multiLevelType w:val="singleLevel"/>
    <w:tmpl w:val="00000018"/>
    <w:name w:val="WW8Num26"/>
    <w:lvl w:ilvl="0">
      <w:start w:val="1"/>
      <w:numFmt w:val="lowerLetter"/>
      <w:lvlText w:val="%1)"/>
      <w:lvlJc w:val="left"/>
      <w:pPr>
        <w:tabs>
          <w:tab w:val="num" w:pos="720"/>
        </w:tabs>
      </w:pPr>
    </w:lvl>
  </w:abstractNum>
  <w:abstractNum w:abstractNumId="5" w15:restartNumberingAfterBreak="0">
    <w:nsid w:val="0000001B"/>
    <w:multiLevelType w:val="singleLevel"/>
    <w:tmpl w:val="0000001B"/>
    <w:name w:val="WW8Num29"/>
    <w:lvl w:ilvl="0">
      <w:start w:val="1"/>
      <w:numFmt w:val="lowerLetter"/>
      <w:lvlText w:val="%1)"/>
      <w:lvlJc w:val="left"/>
      <w:pPr>
        <w:tabs>
          <w:tab w:val="num" w:pos="720"/>
        </w:tabs>
      </w:pPr>
    </w:lvl>
  </w:abstractNum>
  <w:abstractNum w:abstractNumId="6" w15:restartNumberingAfterBreak="0">
    <w:nsid w:val="14390112"/>
    <w:multiLevelType w:val="hybridMultilevel"/>
    <w:tmpl w:val="6152E1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" w15:restartNumberingAfterBreak="0">
    <w:nsid w:val="1DDF34BE"/>
    <w:multiLevelType w:val="hybridMultilevel"/>
    <w:tmpl w:val="92D8FD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132984"/>
    <w:multiLevelType w:val="hybridMultilevel"/>
    <w:tmpl w:val="99F493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AC01A4"/>
    <w:multiLevelType w:val="hybridMultilevel"/>
    <w:tmpl w:val="5EDCAA9C"/>
    <w:lvl w:ilvl="0" w:tplc="C75224A4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2" w15:restartNumberingAfterBreak="0">
    <w:nsid w:val="4692170F"/>
    <w:multiLevelType w:val="hybridMultilevel"/>
    <w:tmpl w:val="7520D97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015924"/>
    <w:multiLevelType w:val="hybridMultilevel"/>
    <w:tmpl w:val="FCCA60FC"/>
    <w:lvl w:ilvl="0" w:tplc="5DB20DCC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AE025D8"/>
    <w:multiLevelType w:val="hybridMultilevel"/>
    <w:tmpl w:val="A27E69F4"/>
    <w:lvl w:ilvl="0" w:tplc="08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4545284"/>
    <w:multiLevelType w:val="hybridMultilevel"/>
    <w:tmpl w:val="21D663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4461AD6"/>
    <w:multiLevelType w:val="hybridMultilevel"/>
    <w:tmpl w:val="2DA46A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5344948"/>
    <w:multiLevelType w:val="hybridMultilevel"/>
    <w:tmpl w:val="3748147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877783F"/>
    <w:multiLevelType w:val="hybridMultilevel"/>
    <w:tmpl w:val="12A4715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2172267"/>
    <w:multiLevelType w:val="multilevel"/>
    <w:tmpl w:val="E8CEE274"/>
    <w:lvl w:ilvl="0">
      <w:start w:val="60"/>
      <w:numFmt w:val="decimal"/>
      <w:lvlText w:val="%1"/>
      <w:lvlJc w:val="left"/>
      <w:pPr>
        <w:ind w:left="1335" w:hanging="1335"/>
      </w:pPr>
      <w:rPr>
        <w:rFonts w:hint="default"/>
      </w:rPr>
    </w:lvl>
    <w:lvl w:ilvl="1">
      <w:start w:val="14"/>
      <w:numFmt w:val="decimal"/>
      <w:lvlText w:val="%1.%2"/>
      <w:lvlJc w:val="left"/>
      <w:pPr>
        <w:ind w:left="1335" w:hanging="1335"/>
      </w:pPr>
      <w:rPr>
        <w:rFonts w:hint="default"/>
      </w:rPr>
    </w:lvl>
    <w:lvl w:ilvl="2">
      <w:numFmt w:val="decimalZero"/>
      <w:lvlText w:val="%1.%2.%3"/>
      <w:lvlJc w:val="left"/>
      <w:pPr>
        <w:ind w:left="1335" w:hanging="1335"/>
      </w:pPr>
      <w:rPr>
        <w:rFonts w:hint="default"/>
      </w:rPr>
    </w:lvl>
    <w:lvl w:ilvl="3">
      <w:numFmt w:val="decimalZero"/>
      <w:lvlText w:val="%1.%2.%3.%4"/>
      <w:lvlJc w:val="left"/>
      <w:pPr>
        <w:ind w:left="1335" w:hanging="1335"/>
      </w:pPr>
      <w:rPr>
        <w:rFonts w:hint="default"/>
      </w:rPr>
    </w:lvl>
    <w:lvl w:ilvl="4">
      <w:start w:val="1"/>
      <w:numFmt w:val="decimal"/>
      <w:lvlText w:val="%1.%2.%3.%4-%5"/>
      <w:lvlJc w:val="left"/>
      <w:pPr>
        <w:ind w:left="1335" w:hanging="1335"/>
      </w:pPr>
      <w:rPr>
        <w:rFonts w:hint="default"/>
      </w:rPr>
    </w:lvl>
    <w:lvl w:ilvl="5">
      <w:start w:val="1"/>
      <w:numFmt w:val="decimal"/>
      <w:lvlText w:val="%1.%2.%3.%4-%5.%6"/>
      <w:lvlJc w:val="left"/>
      <w:pPr>
        <w:ind w:left="1335" w:hanging="1335"/>
      </w:pPr>
      <w:rPr>
        <w:rFonts w:hint="default"/>
      </w:rPr>
    </w:lvl>
    <w:lvl w:ilvl="6">
      <w:start w:val="1"/>
      <w:numFmt w:val="decimal"/>
      <w:lvlText w:val="%1.%2.%3.%4-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-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-%5.%6.%7.%8.%9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7A2112AA"/>
    <w:multiLevelType w:val="hybridMultilevel"/>
    <w:tmpl w:val="78E8E1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50287868">
    <w:abstractNumId w:val="7"/>
  </w:num>
  <w:num w:numId="2" w16cid:durableId="1700933660">
    <w:abstractNumId w:val="11"/>
  </w:num>
  <w:num w:numId="3" w16cid:durableId="885877763">
    <w:abstractNumId w:val="13"/>
  </w:num>
  <w:num w:numId="4" w16cid:durableId="1213270552">
    <w:abstractNumId w:val="16"/>
  </w:num>
  <w:num w:numId="5" w16cid:durableId="1096712055">
    <w:abstractNumId w:val="12"/>
  </w:num>
  <w:num w:numId="6" w16cid:durableId="72437973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97154880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850797540">
    <w:abstractNumId w:val="20"/>
  </w:num>
  <w:num w:numId="9" w16cid:durableId="683022202">
    <w:abstractNumId w:val="14"/>
  </w:num>
  <w:num w:numId="10" w16cid:durableId="825512482">
    <w:abstractNumId w:val="19"/>
  </w:num>
  <w:num w:numId="11" w16cid:durableId="1872914961">
    <w:abstractNumId w:val="8"/>
  </w:num>
  <w:num w:numId="12" w16cid:durableId="1430807320">
    <w:abstractNumId w:val="17"/>
  </w:num>
  <w:num w:numId="13" w16cid:durableId="970089997">
    <w:abstractNumId w:val="10"/>
  </w:num>
  <w:num w:numId="14" w16cid:durableId="449714113">
    <w:abstractNumId w:val="18"/>
  </w:num>
  <w:num w:numId="15" w16cid:durableId="744837054">
    <w:abstractNumId w:val="6"/>
  </w:num>
  <w:num w:numId="16" w16cid:durableId="205800799">
    <w:abstractNumId w:val="9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24B6"/>
    <w:rsid w:val="00000C7A"/>
    <w:rsid w:val="00003FC3"/>
    <w:rsid w:val="0000459A"/>
    <w:rsid w:val="00004B82"/>
    <w:rsid w:val="00006CFC"/>
    <w:rsid w:val="00021DF7"/>
    <w:rsid w:val="000244D1"/>
    <w:rsid w:val="00024820"/>
    <w:rsid w:val="00026047"/>
    <w:rsid w:val="00031C58"/>
    <w:rsid w:val="0003462B"/>
    <w:rsid w:val="00034C52"/>
    <w:rsid w:val="000365F8"/>
    <w:rsid w:val="000374CB"/>
    <w:rsid w:val="000410A5"/>
    <w:rsid w:val="000428AB"/>
    <w:rsid w:val="00045E33"/>
    <w:rsid w:val="0005114B"/>
    <w:rsid w:val="00051B03"/>
    <w:rsid w:val="0005384F"/>
    <w:rsid w:val="00054406"/>
    <w:rsid w:val="00063B7F"/>
    <w:rsid w:val="00065403"/>
    <w:rsid w:val="000712A4"/>
    <w:rsid w:val="00072A1A"/>
    <w:rsid w:val="00074B28"/>
    <w:rsid w:val="00074F89"/>
    <w:rsid w:val="0007738A"/>
    <w:rsid w:val="000806A8"/>
    <w:rsid w:val="00085DCD"/>
    <w:rsid w:val="00097DED"/>
    <w:rsid w:val="000A4CE9"/>
    <w:rsid w:val="000A568E"/>
    <w:rsid w:val="000B61AD"/>
    <w:rsid w:val="000C0931"/>
    <w:rsid w:val="000C174D"/>
    <w:rsid w:val="000C31D0"/>
    <w:rsid w:val="000C575D"/>
    <w:rsid w:val="000D0E27"/>
    <w:rsid w:val="000E0EC4"/>
    <w:rsid w:val="000E1DE4"/>
    <w:rsid w:val="000E2A84"/>
    <w:rsid w:val="000E35BE"/>
    <w:rsid w:val="000F0A30"/>
    <w:rsid w:val="000F1DA5"/>
    <w:rsid w:val="000F50C7"/>
    <w:rsid w:val="000F5725"/>
    <w:rsid w:val="001019B3"/>
    <w:rsid w:val="00102B2C"/>
    <w:rsid w:val="00103B7F"/>
    <w:rsid w:val="001077A7"/>
    <w:rsid w:val="00107D93"/>
    <w:rsid w:val="00110D01"/>
    <w:rsid w:val="00114B47"/>
    <w:rsid w:val="001207D9"/>
    <w:rsid w:val="00126B3C"/>
    <w:rsid w:val="001318DB"/>
    <w:rsid w:val="00132BB5"/>
    <w:rsid w:val="00134451"/>
    <w:rsid w:val="00137E33"/>
    <w:rsid w:val="001412DD"/>
    <w:rsid w:val="00141CCD"/>
    <w:rsid w:val="0015084E"/>
    <w:rsid w:val="00150D8C"/>
    <w:rsid w:val="001519DD"/>
    <w:rsid w:val="0015736B"/>
    <w:rsid w:val="001577E3"/>
    <w:rsid w:val="0016031C"/>
    <w:rsid w:val="001619A7"/>
    <w:rsid w:val="001712EA"/>
    <w:rsid w:val="00172FDC"/>
    <w:rsid w:val="00176EDD"/>
    <w:rsid w:val="0018127B"/>
    <w:rsid w:val="00181488"/>
    <w:rsid w:val="001847D8"/>
    <w:rsid w:val="0018585C"/>
    <w:rsid w:val="00194A1E"/>
    <w:rsid w:val="00194AA7"/>
    <w:rsid w:val="00195B0A"/>
    <w:rsid w:val="001A4E64"/>
    <w:rsid w:val="001A54A1"/>
    <w:rsid w:val="001A558F"/>
    <w:rsid w:val="001B5D90"/>
    <w:rsid w:val="001B6C69"/>
    <w:rsid w:val="001C0302"/>
    <w:rsid w:val="001C0A9B"/>
    <w:rsid w:val="001C22A9"/>
    <w:rsid w:val="001C387B"/>
    <w:rsid w:val="001D597F"/>
    <w:rsid w:val="001E5C63"/>
    <w:rsid w:val="001F1238"/>
    <w:rsid w:val="001F1AAB"/>
    <w:rsid w:val="001F54A8"/>
    <w:rsid w:val="001F68AF"/>
    <w:rsid w:val="0020029F"/>
    <w:rsid w:val="002003D5"/>
    <w:rsid w:val="00201DEE"/>
    <w:rsid w:val="00204F40"/>
    <w:rsid w:val="0020547C"/>
    <w:rsid w:val="00206782"/>
    <w:rsid w:val="002110C8"/>
    <w:rsid w:val="00215F6B"/>
    <w:rsid w:val="00232D7A"/>
    <w:rsid w:val="00233BBB"/>
    <w:rsid w:val="00252829"/>
    <w:rsid w:val="00253990"/>
    <w:rsid w:val="00261E81"/>
    <w:rsid w:val="002646F5"/>
    <w:rsid w:val="00265155"/>
    <w:rsid w:val="002749C2"/>
    <w:rsid w:val="00276283"/>
    <w:rsid w:val="002807A2"/>
    <w:rsid w:val="002813ED"/>
    <w:rsid w:val="0028515A"/>
    <w:rsid w:val="0028533B"/>
    <w:rsid w:val="00291C31"/>
    <w:rsid w:val="00292E4B"/>
    <w:rsid w:val="00293AE6"/>
    <w:rsid w:val="00294191"/>
    <w:rsid w:val="00297C0D"/>
    <w:rsid w:val="002A26DD"/>
    <w:rsid w:val="002B155D"/>
    <w:rsid w:val="002B15A5"/>
    <w:rsid w:val="002B52AA"/>
    <w:rsid w:val="002B6140"/>
    <w:rsid w:val="002B6C55"/>
    <w:rsid w:val="002B7F56"/>
    <w:rsid w:val="002C3D86"/>
    <w:rsid w:val="002C4F61"/>
    <w:rsid w:val="002D09D0"/>
    <w:rsid w:val="002D3990"/>
    <w:rsid w:val="002D4C65"/>
    <w:rsid w:val="002D4E2B"/>
    <w:rsid w:val="002D62D6"/>
    <w:rsid w:val="002E01C5"/>
    <w:rsid w:val="002E279B"/>
    <w:rsid w:val="002E3F98"/>
    <w:rsid w:val="002E7F24"/>
    <w:rsid w:val="002F08B7"/>
    <w:rsid w:val="002F08E7"/>
    <w:rsid w:val="002F3F7B"/>
    <w:rsid w:val="002F6863"/>
    <w:rsid w:val="002F7A68"/>
    <w:rsid w:val="002F7C8C"/>
    <w:rsid w:val="0030329B"/>
    <w:rsid w:val="00305AB9"/>
    <w:rsid w:val="003077DC"/>
    <w:rsid w:val="0031029C"/>
    <w:rsid w:val="00311FBA"/>
    <w:rsid w:val="003136BD"/>
    <w:rsid w:val="003166C5"/>
    <w:rsid w:val="0032084C"/>
    <w:rsid w:val="00322C9F"/>
    <w:rsid w:val="0032732F"/>
    <w:rsid w:val="003303F4"/>
    <w:rsid w:val="003310BF"/>
    <w:rsid w:val="00336313"/>
    <w:rsid w:val="003411BB"/>
    <w:rsid w:val="0034175F"/>
    <w:rsid w:val="0034227C"/>
    <w:rsid w:val="0034612C"/>
    <w:rsid w:val="0035005C"/>
    <w:rsid w:val="003503FB"/>
    <w:rsid w:val="00350C41"/>
    <w:rsid w:val="00357B3A"/>
    <w:rsid w:val="0036137D"/>
    <w:rsid w:val="00361536"/>
    <w:rsid w:val="0036153C"/>
    <w:rsid w:val="0036164A"/>
    <w:rsid w:val="00364A97"/>
    <w:rsid w:val="0036563F"/>
    <w:rsid w:val="003715D4"/>
    <w:rsid w:val="00373E78"/>
    <w:rsid w:val="00374731"/>
    <w:rsid w:val="0037534A"/>
    <w:rsid w:val="00376E71"/>
    <w:rsid w:val="0038466E"/>
    <w:rsid w:val="003847F6"/>
    <w:rsid w:val="003A5B3F"/>
    <w:rsid w:val="003A5D9F"/>
    <w:rsid w:val="003C29DA"/>
    <w:rsid w:val="003C2FC0"/>
    <w:rsid w:val="003C3925"/>
    <w:rsid w:val="003C4711"/>
    <w:rsid w:val="003D0375"/>
    <w:rsid w:val="003D048E"/>
    <w:rsid w:val="003D148F"/>
    <w:rsid w:val="003D56E5"/>
    <w:rsid w:val="003D5F84"/>
    <w:rsid w:val="003D71B8"/>
    <w:rsid w:val="003E0CF6"/>
    <w:rsid w:val="003E4F10"/>
    <w:rsid w:val="003F1003"/>
    <w:rsid w:val="003F72E7"/>
    <w:rsid w:val="004001C3"/>
    <w:rsid w:val="004045DC"/>
    <w:rsid w:val="0040492D"/>
    <w:rsid w:val="0040557F"/>
    <w:rsid w:val="00406A8B"/>
    <w:rsid w:val="00407536"/>
    <w:rsid w:val="0041629F"/>
    <w:rsid w:val="00420A90"/>
    <w:rsid w:val="00431724"/>
    <w:rsid w:val="00432C08"/>
    <w:rsid w:val="00436479"/>
    <w:rsid w:val="00443DE0"/>
    <w:rsid w:val="00444C4C"/>
    <w:rsid w:val="00447F36"/>
    <w:rsid w:val="00462D3E"/>
    <w:rsid w:val="00463CAE"/>
    <w:rsid w:val="0046484B"/>
    <w:rsid w:val="00470726"/>
    <w:rsid w:val="00470CE7"/>
    <w:rsid w:val="004711EE"/>
    <w:rsid w:val="00475BCB"/>
    <w:rsid w:val="004767D7"/>
    <w:rsid w:val="00477910"/>
    <w:rsid w:val="004831FF"/>
    <w:rsid w:val="0048638F"/>
    <w:rsid w:val="00487817"/>
    <w:rsid w:val="0049265F"/>
    <w:rsid w:val="00493450"/>
    <w:rsid w:val="00493AB0"/>
    <w:rsid w:val="0049676E"/>
    <w:rsid w:val="00497A3C"/>
    <w:rsid w:val="004A449C"/>
    <w:rsid w:val="004A7342"/>
    <w:rsid w:val="004B1326"/>
    <w:rsid w:val="004B68AA"/>
    <w:rsid w:val="004C14A8"/>
    <w:rsid w:val="004C2350"/>
    <w:rsid w:val="004C24C4"/>
    <w:rsid w:val="004C73CD"/>
    <w:rsid w:val="004D0698"/>
    <w:rsid w:val="004D1AEC"/>
    <w:rsid w:val="004D2A5A"/>
    <w:rsid w:val="004D5EC3"/>
    <w:rsid w:val="004E24B9"/>
    <w:rsid w:val="004E2FC5"/>
    <w:rsid w:val="004E34EE"/>
    <w:rsid w:val="004E4663"/>
    <w:rsid w:val="004E71E6"/>
    <w:rsid w:val="004F2230"/>
    <w:rsid w:val="004F69DF"/>
    <w:rsid w:val="004F7D32"/>
    <w:rsid w:val="005044B7"/>
    <w:rsid w:val="005128AF"/>
    <w:rsid w:val="00513ADE"/>
    <w:rsid w:val="005158E4"/>
    <w:rsid w:val="00521380"/>
    <w:rsid w:val="005218A9"/>
    <w:rsid w:val="00521E38"/>
    <w:rsid w:val="00522D29"/>
    <w:rsid w:val="0052642F"/>
    <w:rsid w:val="0053303D"/>
    <w:rsid w:val="00533A6A"/>
    <w:rsid w:val="00536CB5"/>
    <w:rsid w:val="00537C0F"/>
    <w:rsid w:val="00544FBD"/>
    <w:rsid w:val="0054695B"/>
    <w:rsid w:val="00546C3A"/>
    <w:rsid w:val="005517D7"/>
    <w:rsid w:val="00552205"/>
    <w:rsid w:val="00554C5B"/>
    <w:rsid w:val="00562660"/>
    <w:rsid w:val="005631C8"/>
    <w:rsid w:val="0056427E"/>
    <w:rsid w:val="0057071A"/>
    <w:rsid w:val="005709B8"/>
    <w:rsid w:val="0057281B"/>
    <w:rsid w:val="00572AD3"/>
    <w:rsid w:val="00573090"/>
    <w:rsid w:val="005746DD"/>
    <w:rsid w:val="00576C8F"/>
    <w:rsid w:val="00576F94"/>
    <w:rsid w:val="00577687"/>
    <w:rsid w:val="00581955"/>
    <w:rsid w:val="0058236A"/>
    <w:rsid w:val="00582D26"/>
    <w:rsid w:val="00584994"/>
    <w:rsid w:val="00584D17"/>
    <w:rsid w:val="005855AA"/>
    <w:rsid w:val="00585A0C"/>
    <w:rsid w:val="00595E06"/>
    <w:rsid w:val="00597AF0"/>
    <w:rsid w:val="005A689F"/>
    <w:rsid w:val="005A7FE0"/>
    <w:rsid w:val="005B3753"/>
    <w:rsid w:val="005B3A73"/>
    <w:rsid w:val="005B3E68"/>
    <w:rsid w:val="005C1EC9"/>
    <w:rsid w:val="005C5640"/>
    <w:rsid w:val="005C64D0"/>
    <w:rsid w:val="005D20ED"/>
    <w:rsid w:val="005E0930"/>
    <w:rsid w:val="005E0CFD"/>
    <w:rsid w:val="005E7979"/>
    <w:rsid w:val="005F52EE"/>
    <w:rsid w:val="005F748C"/>
    <w:rsid w:val="005F79D3"/>
    <w:rsid w:val="00601862"/>
    <w:rsid w:val="00601ABD"/>
    <w:rsid w:val="006034DD"/>
    <w:rsid w:val="00604962"/>
    <w:rsid w:val="00605AE9"/>
    <w:rsid w:val="00607B98"/>
    <w:rsid w:val="00610EA8"/>
    <w:rsid w:val="00617C9E"/>
    <w:rsid w:val="00622869"/>
    <w:rsid w:val="006236D2"/>
    <w:rsid w:val="0062467C"/>
    <w:rsid w:val="00625F09"/>
    <w:rsid w:val="00630F8A"/>
    <w:rsid w:val="00634FE8"/>
    <w:rsid w:val="0063504C"/>
    <w:rsid w:val="00635CEE"/>
    <w:rsid w:val="00637FCE"/>
    <w:rsid w:val="00640715"/>
    <w:rsid w:val="00640ADE"/>
    <w:rsid w:val="00642FAC"/>
    <w:rsid w:val="00650635"/>
    <w:rsid w:val="00651816"/>
    <w:rsid w:val="00654C50"/>
    <w:rsid w:val="0066318A"/>
    <w:rsid w:val="006652F9"/>
    <w:rsid w:val="00666185"/>
    <w:rsid w:val="00666BAF"/>
    <w:rsid w:val="00673BEE"/>
    <w:rsid w:val="00675BEC"/>
    <w:rsid w:val="00680FBD"/>
    <w:rsid w:val="00682321"/>
    <w:rsid w:val="00683C6E"/>
    <w:rsid w:val="0068475A"/>
    <w:rsid w:val="00686514"/>
    <w:rsid w:val="00687FE8"/>
    <w:rsid w:val="00695D1B"/>
    <w:rsid w:val="006A1423"/>
    <w:rsid w:val="006A1A25"/>
    <w:rsid w:val="006A22FB"/>
    <w:rsid w:val="006A2AF3"/>
    <w:rsid w:val="006A3891"/>
    <w:rsid w:val="006B09CA"/>
    <w:rsid w:val="006B2DDE"/>
    <w:rsid w:val="006B4EB8"/>
    <w:rsid w:val="006B6BD4"/>
    <w:rsid w:val="006C1561"/>
    <w:rsid w:val="006C53A5"/>
    <w:rsid w:val="006D1E21"/>
    <w:rsid w:val="006D2F21"/>
    <w:rsid w:val="006D490A"/>
    <w:rsid w:val="006E0EE3"/>
    <w:rsid w:val="006E4712"/>
    <w:rsid w:val="006E5A5E"/>
    <w:rsid w:val="006F26ED"/>
    <w:rsid w:val="006F2C56"/>
    <w:rsid w:val="006F400A"/>
    <w:rsid w:val="006F6D2F"/>
    <w:rsid w:val="006F75CC"/>
    <w:rsid w:val="00701C25"/>
    <w:rsid w:val="00702B0F"/>
    <w:rsid w:val="00704D69"/>
    <w:rsid w:val="007063E6"/>
    <w:rsid w:val="007160A0"/>
    <w:rsid w:val="007208DC"/>
    <w:rsid w:val="0072296A"/>
    <w:rsid w:val="0072588B"/>
    <w:rsid w:val="00740241"/>
    <w:rsid w:val="0074213B"/>
    <w:rsid w:val="00742591"/>
    <w:rsid w:val="007437BD"/>
    <w:rsid w:val="00744763"/>
    <w:rsid w:val="0075257C"/>
    <w:rsid w:val="007551EF"/>
    <w:rsid w:val="0076072F"/>
    <w:rsid w:val="007610CE"/>
    <w:rsid w:val="00763287"/>
    <w:rsid w:val="00764CC3"/>
    <w:rsid w:val="00765131"/>
    <w:rsid w:val="007669FE"/>
    <w:rsid w:val="0076751F"/>
    <w:rsid w:val="00770130"/>
    <w:rsid w:val="00771766"/>
    <w:rsid w:val="00772C6D"/>
    <w:rsid w:val="00776CFC"/>
    <w:rsid w:val="00783688"/>
    <w:rsid w:val="00783E6D"/>
    <w:rsid w:val="00790986"/>
    <w:rsid w:val="00790DAE"/>
    <w:rsid w:val="0079212A"/>
    <w:rsid w:val="00794BBC"/>
    <w:rsid w:val="00796784"/>
    <w:rsid w:val="007A2372"/>
    <w:rsid w:val="007A485F"/>
    <w:rsid w:val="007A5B93"/>
    <w:rsid w:val="007B1254"/>
    <w:rsid w:val="007B416C"/>
    <w:rsid w:val="007C1467"/>
    <w:rsid w:val="007C36BC"/>
    <w:rsid w:val="007D2835"/>
    <w:rsid w:val="007D5340"/>
    <w:rsid w:val="007E4E53"/>
    <w:rsid w:val="007E7C60"/>
    <w:rsid w:val="007E7EF3"/>
    <w:rsid w:val="00801AEA"/>
    <w:rsid w:val="00802720"/>
    <w:rsid w:val="008073CB"/>
    <w:rsid w:val="0080747F"/>
    <w:rsid w:val="00807C33"/>
    <w:rsid w:val="0081064C"/>
    <w:rsid w:val="00810733"/>
    <w:rsid w:val="00810781"/>
    <w:rsid w:val="00810C77"/>
    <w:rsid w:val="008112CC"/>
    <w:rsid w:val="00812D62"/>
    <w:rsid w:val="00812E34"/>
    <w:rsid w:val="00813FD2"/>
    <w:rsid w:val="00824082"/>
    <w:rsid w:val="00824690"/>
    <w:rsid w:val="008258FB"/>
    <w:rsid w:val="00833149"/>
    <w:rsid w:val="00834768"/>
    <w:rsid w:val="00835F79"/>
    <w:rsid w:val="008421D8"/>
    <w:rsid w:val="008422B7"/>
    <w:rsid w:val="008438E5"/>
    <w:rsid w:val="00845B9A"/>
    <w:rsid w:val="00847170"/>
    <w:rsid w:val="00850170"/>
    <w:rsid w:val="008508E9"/>
    <w:rsid w:val="008531EE"/>
    <w:rsid w:val="00856191"/>
    <w:rsid w:val="00860C90"/>
    <w:rsid w:val="0086381A"/>
    <w:rsid w:val="00871CF8"/>
    <w:rsid w:val="0088435A"/>
    <w:rsid w:val="00892DF9"/>
    <w:rsid w:val="00893E0B"/>
    <w:rsid w:val="00895997"/>
    <w:rsid w:val="008A12F1"/>
    <w:rsid w:val="008A6A77"/>
    <w:rsid w:val="008A75FF"/>
    <w:rsid w:val="008B4DE4"/>
    <w:rsid w:val="008C3D0F"/>
    <w:rsid w:val="008C4352"/>
    <w:rsid w:val="008C43F6"/>
    <w:rsid w:val="008D156E"/>
    <w:rsid w:val="008D2E8D"/>
    <w:rsid w:val="008D4A58"/>
    <w:rsid w:val="008D7B5B"/>
    <w:rsid w:val="008D7CF0"/>
    <w:rsid w:val="008E2A8C"/>
    <w:rsid w:val="008E665E"/>
    <w:rsid w:val="008F6953"/>
    <w:rsid w:val="00901A3F"/>
    <w:rsid w:val="0090207D"/>
    <w:rsid w:val="0090343F"/>
    <w:rsid w:val="00911A16"/>
    <w:rsid w:val="0091302A"/>
    <w:rsid w:val="00913D21"/>
    <w:rsid w:val="00917B07"/>
    <w:rsid w:val="00924797"/>
    <w:rsid w:val="009334F9"/>
    <w:rsid w:val="00935C40"/>
    <w:rsid w:val="00935FF6"/>
    <w:rsid w:val="00943E22"/>
    <w:rsid w:val="009442F8"/>
    <w:rsid w:val="00945C6E"/>
    <w:rsid w:val="00950CF0"/>
    <w:rsid w:val="00951F19"/>
    <w:rsid w:val="009540C0"/>
    <w:rsid w:val="00957704"/>
    <w:rsid w:val="00961B74"/>
    <w:rsid w:val="009637C0"/>
    <w:rsid w:val="00963A8F"/>
    <w:rsid w:val="0096578A"/>
    <w:rsid w:val="0097284F"/>
    <w:rsid w:val="00972C81"/>
    <w:rsid w:val="00972F60"/>
    <w:rsid w:val="00973A1C"/>
    <w:rsid w:val="00974326"/>
    <w:rsid w:val="00982A4E"/>
    <w:rsid w:val="00983167"/>
    <w:rsid w:val="00986C1F"/>
    <w:rsid w:val="00987EE3"/>
    <w:rsid w:val="00992450"/>
    <w:rsid w:val="009926DB"/>
    <w:rsid w:val="00993AB7"/>
    <w:rsid w:val="009941A4"/>
    <w:rsid w:val="0099485B"/>
    <w:rsid w:val="00996ADC"/>
    <w:rsid w:val="009A3E8D"/>
    <w:rsid w:val="009A48A9"/>
    <w:rsid w:val="009A6049"/>
    <w:rsid w:val="009A64FD"/>
    <w:rsid w:val="009A74D8"/>
    <w:rsid w:val="009B01BB"/>
    <w:rsid w:val="009B2AE3"/>
    <w:rsid w:val="009B7A13"/>
    <w:rsid w:val="009C30A9"/>
    <w:rsid w:val="009C3A25"/>
    <w:rsid w:val="009C67B2"/>
    <w:rsid w:val="009C6FB6"/>
    <w:rsid w:val="009D3F8E"/>
    <w:rsid w:val="009E3545"/>
    <w:rsid w:val="009E6F70"/>
    <w:rsid w:val="009F0E8A"/>
    <w:rsid w:val="009F59F0"/>
    <w:rsid w:val="00A01414"/>
    <w:rsid w:val="00A023BB"/>
    <w:rsid w:val="00A02F39"/>
    <w:rsid w:val="00A032F2"/>
    <w:rsid w:val="00A10E48"/>
    <w:rsid w:val="00A13D22"/>
    <w:rsid w:val="00A16A1C"/>
    <w:rsid w:val="00A20099"/>
    <w:rsid w:val="00A20425"/>
    <w:rsid w:val="00A302F6"/>
    <w:rsid w:val="00A334BC"/>
    <w:rsid w:val="00A33994"/>
    <w:rsid w:val="00A34110"/>
    <w:rsid w:val="00A34149"/>
    <w:rsid w:val="00A35675"/>
    <w:rsid w:val="00A46376"/>
    <w:rsid w:val="00A46A74"/>
    <w:rsid w:val="00A47FC6"/>
    <w:rsid w:val="00A535C4"/>
    <w:rsid w:val="00A53FBA"/>
    <w:rsid w:val="00A558F7"/>
    <w:rsid w:val="00A574AB"/>
    <w:rsid w:val="00A60068"/>
    <w:rsid w:val="00A62AD9"/>
    <w:rsid w:val="00A64C51"/>
    <w:rsid w:val="00A66AE1"/>
    <w:rsid w:val="00A82252"/>
    <w:rsid w:val="00A86340"/>
    <w:rsid w:val="00AA2C6F"/>
    <w:rsid w:val="00AA47B3"/>
    <w:rsid w:val="00AA6463"/>
    <w:rsid w:val="00AA75A3"/>
    <w:rsid w:val="00AB107D"/>
    <w:rsid w:val="00AC2210"/>
    <w:rsid w:val="00AC737E"/>
    <w:rsid w:val="00AC744E"/>
    <w:rsid w:val="00AC75A3"/>
    <w:rsid w:val="00AD1EA1"/>
    <w:rsid w:val="00AD705C"/>
    <w:rsid w:val="00AD7FD0"/>
    <w:rsid w:val="00AE3A58"/>
    <w:rsid w:val="00AE547F"/>
    <w:rsid w:val="00AE63EB"/>
    <w:rsid w:val="00AE70FC"/>
    <w:rsid w:val="00AF6220"/>
    <w:rsid w:val="00B043FE"/>
    <w:rsid w:val="00B07D7E"/>
    <w:rsid w:val="00B12086"/>
    <w:rsid w:val="00B12670"/>
    <w:rsid w:val="00B12989"/>
    <w:rsid w:val="00B12FDD"/>
    <w:rsid w:val="00B143D9"/>
    <w:rsid w:val="00B1555D"/>
    <w:rsid w:val="00B219FA"/>
    <w:rsid w:val="00B2213C"/>
    <w:rsid w:val="00B245A2"/>
    <w:rsid w:val="00B24EE6"/>
    <w:rsid w:val="00B26018"/>
    <w:rsid w:val="00B26617"/>
    <w:rsid w:val="00B26C3D"/>
    <w:rsid w:val="00B33DF0"/>
    <w:rsid w:val="00B349E3"/>
    <w:rsid w:val="00B368FB"/>
    <w:rsid w:val="00B37BA3"/>
    <w:rsid w:val="00B417F0"/>
    <w:rsid w:val="00B466F6"/>
    <w:rsid w:val="00B50B24"/>
    <w:rsid w:val="00B52A7D"/>
    <w:rsid w:val="00B54B53"/>
    <w:rsid w:val="00B5683E"/>
    <w:rsid w:val="00B62A16"/>
    <w:rsid w:val="00B63D9C"/>
    <w:rsid w:val="00B674D8"/>
    <w:rsid w:val="00B71AC7"/>
    <w:rsid w:val="00B71C98"/>
    <w:rsid w:val="00B72EA1"/>
    <w:rsid w:val="00B76014"/>
    <w:rsid w:val="00B765B0"/>
    <w:rsid w:val="00B76EEA"/>
    <w:rsid w:val="00B84C38"/>
    <w:rsid w:val="00B86A34"/>
    <w:rsid w:val="00B87EDE"/>
    <w:rsid w:val="00B91355"/>
    <w:rsid w:val="00B93E73"/>
    <w:rsid w:val="00B941B0"/>
    <w:rsid w:val="00B96C4D"/>
    <w:rsid w:val="00BA0645"/>
    <w:rsid w:val="00BA0C8B"/>
    <w:rsid w:val="00BA2091"/>
    <w:rsid w:val="00BA2E54"/>
    <w:rsid w:val="00BA3641"/>
    <w:rsid w:val="00BA6DAC"/>
    <w:rsid w:val="00BB00DE"/>
    <w:rsid w:val="00BB2283"/>
    <w:rsid w:val="00BB549B"/>
    <w:rsid w:val="00BB5EE8"/>
    <w:rsid w:val="00BB6BFC"/>
    <w:rsid w:val="00BC393A"/>
    <w:rsid w:val="00BC537A"/>
    <w:rsid w:val="00BD0BE3"/>
    <w:rsid w:val="00BD0DC2"/>
    <w:rsid w:val="00BD3271"/>
    <w:rsid w:val="00BD4781"/>
    <w:rsid w:val="00BD52D9"/>
    <w:rsid w:val="00BD6546"/>
    <w:rsid w:val="00BD75E4"/>
    <w:rsid w:val="00BE5A3A"/>
    <w:rsid w:val="00BF1E26"/>
    <w:rsid w:val="00BF6D0F"/>
    <w:rsid w:val="00C0197B"/>
    <w:rsid w:val="00C025FA"/>
    <w:rsid w:val="00C048BB"/>
    <w:rsid w:val="00C05393"/>
    <w:rsid w:val="00C100F1"/>
    <w:rsid w:val="00C15A90"/>
    <w:rsid w:val="00C2056A"/>
    <w:rsid w:val="00C21781"/>
    <w:rsid w:val="00C25B7D"/>
    <w:rsid w:val="00C300F8"/>
    <w:rsid w:val="00C30BD9"/>
    <w:rsid w:val="00C310D4"/>
    <w:rsid w:val="00C34ADF"/>
    <w:rsid w:val="00C3752A"/>
    <w:rsid w:val="00C377E9"/>
    <w:rsid w:val="00C506CC"/>
    <w:rsid w:val="00C52B84"/>
    <w:rsid w:val="00C54336"/>
    <w:rsid w:val="00C544A9"/>
    <w:rsid w:val="00C5663B"/>
    <w:rsid w:val="00C5699A"/>
    <w:rsid w:val="00C62D29"/>
    <w:rsid w:val="00C661D6"/>
    <w:rsid w:val="00C72277"/>
    <w:rsid w:val="00C736CF"/>
    <w:rsid w:val="00C765A8"/>
    <w:rsid w:val="00C8067D"/>
    <w:rsid w:val="00C868DD"/>
    <w:rsid w:val="00C87F4F"/>
    <w:rsid w:val="00C90C73"/>
    <w:rsid w:val="00C92D95"/>
    <w:rsid w:val="00C95F88"/>
    <w:rsid w:val="00C97630"/>
    <w:rsid w:val="00C97DDE"/>
    <w:rsid w:val="00CA525C"/>
    <w:rsid w:val="00CB23AA"/>
    <w:rsid w:val="00CB35A0"/>
    <w:rsid w:val="00CB4B3C"/>
    <w:rsid w:val="00CB4D28"/>
    <w:rsid w:val="00CB5F46"/>
    <w:rsid w:val="00CB72CB"/>
    <w:rsid w:val="00CC32CD"/>
    <w:rsid w:val="00CC4230"/>
    <w:rsid w:val="00CC5FB5"/>
    <w:rsid w:val="00CC675E"/>
    <w:rsid w:val="00CE05BF"/>
    <w:rsid w:val="00CE0ACA"/>
    <w:rsid w:val="00CE6CD7"/>
    <w:rsid w:val="00CE6F29"/>
    <w:rsid w:val="00CF2877"/>
    <w:rsid w:val="00D000A9"/>
    <w:rsid w:val="00D012A0"/>
    <w:rsid w:val="00D06624"/>
    <w:rsid w:val="00D10822"/>
    <w:rsid w:val="00D12106"/>
    <w:rsid w:val="00D1501C"/>
    <w:rsid w:val="00D2245C"/>
    <w:rsid w:val="00D24952"/>
    <w:rsid w:val="00D327F8"/>
    <w:rsid w:val="00D3308D"/>
    <w:rsid w:val="00D3310D"/>
    <w:rsid w:val="00D40F6C"/>
    <w:rsid w:val="00D41EB9"/>
    <w:rsid w:val="00D424B6"/>
    <w:rsid w:val="00D45AFC"/>
    <w:rsid w:val="00D462BB"/>
    <w:rsid w:val="00D4635E"/>
    <w:rsid w:val="00D600EC"/>
    <w:rsid w:val="00D60328"/>
    <w:rsid w:val="00D6172E"/>
    <w:rsid w:val="00D62036"/>
    <w:rsid w:val="00D71AC1"/>
    <w:rsid w:val="00D7368D"/>
    <w:rsid w:val="00D745E1"/>
    <w:rsid w:val="00D7465C"/>
    <w:rsid w:val="00D7518F"/>
    <w:rsid w:val="00D75A44"/>
    <w:rsid w:val="00D76BA5"/>
    <w:rsid w:val="00D804CE"/>
    <w:rsid w:val="00D807E9"/>
    <w:rsid w:val="00D85C1A"/>
    <w:rsid w:val="00D8691E"/>
    <w:rsid w:val="00D9365E"/>
    <w:rsid w:val="00DA0D7A"/>
    <w:rsid w:val="00DA2DD6"/>
    <w:rsid w:val="00DA402F"/>
    <w:rsid w:val="00DB1076"/>
    <w:rsid w:val="00DB2D46"/>
    <w:rsid w:val="00DB3837"/>
    <w:rsid w:val="00DC0F26"/>
    <w:rsid w:val="00DC28C1"/>
    <w:rsid w:val="00DC3D10"/>
    <w:rsid w:val="00DC5663"/>
    <w:rsid w:val="00DC6C96"/>
    <w:rsid w:val="00DD4084"/>
    <w:rsid w:val="00DD5845"/>
    <w:rsid w:val="00DE0F1C"/>
    <w:rsid w:val="00DE7C04"/>
    <w:rsid w:val="00DF1337"/>
    <w:rsid w:val="00DF1CE4"/>
    <w:rsid w:val="00DF63AA"/>
    <w:rsid w:val="00E002AB"/>
    <w:rsid w:val="00E01050"/>
    <w:rsid w:val="00E02E77"/>
    <w:rsid w:val="00E039D4"/>
    <w:rsid w:val="00E07BF3"/>
    <w:rsid w:val="00E12FAA"/>
    <w:rsid w:val="00E20198"/>
    <w:rsid w:val="00E26F77"/>
    <w:rsid w:val="00E30204"/>
    <w:rsid w:val="00E31AC6"/>
    <w:rsid w:val="00E35D9A"/>
    <w:rsid w:val="00E44761"/>
    <w:rsid w:val="00E46220"/>
    <w:rsid w:val="00E468A8"/>
    <w:rsid w:val="00E46B94"/>
    <w:rsid w:val="00E46C54"/>
    <w:rsid w:val="00E47657"/>
    <w:rsid w:val="00E53A26"/>
    <w:rsid w:val="00E55DA4"/>
    <w:rsid w:val="00E564C6"/>
    <w:rsid w:val="00E608E9"/>
    <w:rsid w:val="00E66BCC"/>
    <w:rsid w:val="00E71CC0"/>
    <w:rsid w:val="00E73089"/>
    <w:rsid w:val="00E733B4"/>
    <w:rsid w:val="00E7494C"/>
    <w:rsid w:val="00E74B4C"/>
    <w:rsid w:val="00E75395"/>
    <w:rsid w:val="00E80440"/>
    <w:rsid w:val="00E84C27"/>
    <w:rsid w:val="00E86F75"/>
    <w:rsid w:val="00E902F5"/>
    <w:rsid w:val="00E911B6"/>
    <w:rsid w:val="00E91F6B"/>
    <w:rsid w:val="00E95F4A"/>
    <w:rsid w:val="00E964A0"/>
    <w:rsid w:val="00E96507"/>
    <w:rsid w:val="00EA0045"/>
    <w:rsid w:val="00EA3A1C"/>
    <w:rsid w:val="00EA605E"/>
    <w:rsid w:val="00EB101C"/>
    <w:rsid w:val="00EB4FA8"/>
    <w:rsid w:val="00EC0623"/>
    <w:rsid w:val="00EC4496"/>
    <w:rsid w:val="00EC4D17"/>
    <w:rsid w:val="00EC5D76"/>
    <w:rsid w:val="00ED3CBB"/>
    <w:rsid w:val="00ED5748"/>
    <w:rsid w:val="00ED7837"/>
    <w:rsid w:val="00EE1CAF"/>
    <w:rsid w:val="00EE42F1"/>
    <w:rsid w:val="00EE7020"/>
    <w:rsid w:val="00EF5A00"/>
    <w:rsid w:val="00EF6AB5"/>
    <w:rsid w:val="00EF6DBF"/>
    <w:rsid w:val="00F02494"/>
    <w:rsid w:val="00F032DA"/>
    <w:rsid w:val="00F04E38"/>
    <w:rsid w:val="00F203ED"/>
    <w:rsid w:val="00F21FF9"/>
    <w:rsid w:val="00F23C8D"/>
    <w:rsid w:val="00F23EBF"/>
    <w:rsid w:val="00F26768"/>
    <w:rsid w:val="00F271BF"/>
    <w:rsid w:val="00F306EE"/>
    <w:rsid w:val="00F32201"/>
    <w:rsid w:val="00F32D41"/>
    <w:rsid w:val="00F349D8"/>
    <w:rsid w:val="00F3505A"/>
    <w:rsid w:val="00F443F0"/>
    <w:rsid w:val="00F5287A"/>
    <w:rsid w:val="00F54FCE"/>
    <w:rsid w:val="00F5643B"/>
    <w:rsid w:val="00F606CC"/>
    <w:rsid w:val="00F61879"/>
    <w:rsid w:val="00F630D8"/>
    <w:rsid w:val="00F67C02"/>
    <w:rsid w:val="00F70402"/>
    <w:rsid w:val="00F724B7"/>
    <w:rsid w:val="00F72C06"/>
    <w:rsid w:val="00F801DC"/>
    <w:rsid w:val="00F80E08"/>
    <w:rsid w:val="00F84400"/>
    <w:rsid w:val="00F90164"/>
    <w:rsid w:val="00FA5433"/>
    <w:rsid w:val="00FC03B5"/>
    <w:rsid w:val="00FC09CA"/>
    <w:rsid w:val="00FC1C66"/>
    <w:rsid w:val="00FC5780"/>
    <w:rsid w:val="00FC618D"/>
    <w:rsid w:val="00FD0535"/>
    <w:rsid w:val="00FD32C4"/>
    <w:rsid w:val="00FE5DB5"/>
    <w:rsid w:val="00FF2481"/>
    <w:rsid w:val="00FF28A0"/>
    <w:rsid w:val="00FF2BCA"/>
    <w:rsid w:val="00FF43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9B9C23"/>
  <w15:docId w15:val="{BD3BBFC9-CCE4-4082-8F06-B8D73F13B6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424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2F08E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link w:val="Nagwek2Znak"/>
    <w:qFormat/>
    <w:rsid w:val="00973A1C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1412D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nhideWhenUsed/>
    <w:qFormat/>
    <w:rsid w:val="00B219FA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  <w:sz w:val="20"/>
      <w:szCs w:val="20"/>
    </w:rPr>
  </w:style>
  <w:style w:type="paragraph" w:styleId="Nagwek5">
    <w:name w:val="heading 5"/>
    <w:basedOn w:val="Normalny"/>
    <w:next w:val="Normalny"/>
    <w:link w:val="Nagwek5Znak"/>
    <w:unhideWhenUsed/>
    <w:qFormat/>
    <w:rsid w:val="00B219FA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unhideWhenUsed/>
    <w:qFormat/>
    <w:rsid w:val="00B219F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219FA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</w:rPr>
  </w:style>
  <w:style w:type="paragraph" w:styleId="Nagwek8">
    <w:name w:val="heading 8"/>
    <w:basedOn w:val="Normalny"/>
    <w:next w:val="Normalny"/>
    <w:link w:val="Nagwek8Znak"/>
    <w:qFormat/>
    <w:rsid w:val="00B219FA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outlineLvl w:val="7"/>
    </w:pPr>
    <w:rPr>
      <w:b/>
      <w:i/>
      <w:color w:val="FF0000"/>
      <w:sz w:val="39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semiHidden/>
    <w:unhideWhenUsed/>
    <w:rsid w:val="003D048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semiHidden/>
    <w:rsid w:val="003D048E"/>
    <w:rPr>
      <w:rFonts w:ascii="Tahoma" w:eastAsia="Times New Roman" w:hAnsi="Tahoma" w:cs="Tahoma"/>
      <w:sz w:val="16"/>
      <w:szCs w:val="16"/>
      <w:lang w:eastAsia="pl-PL"/>
    </w:rPr>
  </w:style>
  <w:style w:type="paragraph" w:styleId="Bezodstpw">
    <w:name w:val="No Spacing"/>
    <w:qFormat/>
    <w:rsid w:val="006E4712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/>
    </w:rPr>
  </w:style>
  <w:style w:type="character" w:customStyle="1" w:styleId="Nagwek2Znak">
    <w:name w:val="Nagłówek 2 Znak"/>
    <w:basedOn w:val="Domylnaczcionkaakapitu"/>
    <w:link w:val="Nagwek2"/>
    <w:rsid w:val="00973A1C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styleId="Hipercze">
    <w:name w:val="Hyperlink"/>
    <w:basedOn w:val="Domylnaczcionkaakapitu"/>
    <w:unhideWhenUsed/>
    <w:rsid w:val="00973A1C"/>
    <w:rPr>
      <w:color w:val="0000FF"/>
      <w:u w:val="single"/>
    </w:rPr>
  </w:style>
  <w:style w:type="paragraph" w:styleId="NormalnyWeb">
    <w:name w:val="Normal (Web)"/>
    <w:basedOn w:val="Normalny"/>
    <w:uiPriority w:val="99"/>
    <w:unhideWhenUsed/>
    <w:rsid w:val="00973A1C"/>
    <w:pPr>
      <w:spacing w:before="100" w:beforeAutospacing="1" w:after="100" w:afterAutospacing="1"/>
    </w:pPr>
  </w:style>
  <w:style w:type="character" w:customStyle="1" w:styleId="Nagwek3Znak">
    <w:name w:val="Nagłówek 3 Znak"/>
    <w:basedOn w:val="Domylnaczcionkaakapitu"/>
    <w:link w:val="Nagwek3"/>
    <w:uiPriority w:val="9"/>
    <w:rsid w:val="001412DD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l-PL"/>
    </w:rPr>
  </w:style>
  <w:style w:type="paragraph" w:styleId="Akapitzlist">
    <w:name w:val="List Paragraph"/>
    <w:aliases w:val="L1,List Paragraph,Akapit z listą5,normalny tekst,CW_Lista,Numerowanie,Nagł. 4 SW,Akapit z listą BS,Wypunktowanie,Obiekt,List Paragraph1,Podsis rysunku,Nagłowek 3,Preambuła,Kolorowa lista — akcent 11,Dot pt,F5 List Paragraph,Recommendation"/>
    <w:basedOn w:val="Normalny"/>
    <w:link w:val="AkapitzlistZnak"/>
    <w:uiPriority w:val="34"/>
    <w:qFormat/>
    <w:rsid w:val="00993AB7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rsid w:val="002F08E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l-PL"/>
    </w:rPr>
  </w:style>
  <w:style w:type="paragraph" w:styleId="Stopka">
    <w:name w:val="footer"/>
    <w:basedOn w:val="Normalny"/>
    <w:link w:val="StopkaZnak"/>
    <w:unhideWhenUsed/>
    <w:rsid w:val="002F08E7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rsid w:val="002F08E7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2">
    <w:name w:val="Body Text 2"/>
    <w:basedOn w:val="Normalny"/>
    <w:link w:val="Tekstpodstawowy2Znak"/>
    <w:rsid w:val="002F08E7"/>
    <w:pPr>
      <w:jc w:val="both"/>
    </w:pPr>
  </w:style>
  <w:style w:type="character" w:customStyle="1" w:styleId="Tekstpodstawowy2Znak">
    <w:name w:val="Tekst podstawowy 2 Znak"/>
    <w:basedOn w:val="Domylnaczcionkaakapitu"/>
    <w:link w:val="Tekstpodstawowy2"/>
    <w:rsid w:val="002F08E7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2F08E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pl-PL"/>
    </w:rPr>
  </w:style>
  <w:style w:type="character" w:customStyle="1" w:styleId="AkapitzlistZnak">
    <w:name w:val="Akapit z listą Znak"/>
    <w:aliases w:val="L1 Znak,List Paragraph Znak,Akapit z listą5 Znak,normalny tekst Znak,CW_Lista Znak,Numerowanie Znak,Nagł. 4 SW Znak,Akapit z listą BS Znak,Wypunktowanie Znak,Obiekt Znak,List Paragraph1 Znak,Podsis rysunku Znak,Nagłowek 3 Znak"/>
    <w:link w:val="Akapitzlist"/>
    <w:uiPriority w:val="34"/>
    <w:qFormat/>
    <w:locked/>
    <w:rsid w:val="002F08E7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andard">
    <w:name w:val="Standard"/>
    <w:qFormat/>
    <w:rsid w:val="0066318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lang w:eastAsia="pl-PL"/>
    </w:rPr>
  </w:style>
  <w:style w:type="table" w:styleId="Tabela-Siatka">
    <w:name w:val="Table Grid"/>
    <w:basedOn w:val="Standardowy"/>
    <w:rsid w:val="002D09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basedOn w:val="Domylnaczcionkaakapitu"/>
    <w:uiPriority w:val="22"/>
    <w:qFormat/>
    <w:rsid w:val="00544FBD"/>
    <w:rPr>
      <w:b/>
      <w:bCs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617C9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617C9E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csec-nr">
    <w:name w:val="c_sec-nr"/>
    <w:basedOn w:val="Domylnaczcionkaakapitu"/>
    <w:rsid w:val="0096578A"/>
  </w:style>
  <w:style w:type="character" w:customStyle="1" w:styleId="li-px">
    <w:name w:val="li-px"/>
    <w:basedOn w:val="Domylnaczcionkaakapitu"/>
    <w:rsid w:val="0096578A"/>
  </w:style>
  <w:style w:type="paragraph" w:styleId="Tytu">
    <w:name w:val="Title"/>
    <w:basedOn w:val="Normalny"/>
    <w:link w:val="TytuZnak"/>
    <w:qFormat/>
    <w:rsid w:val="00C30BD9"/>
    <w:pPr>
      <w:jc w:val="center"/>
    </w:pPr>
    <w:rPr>
      <w:sz w:val="28"/>
      <w:lang w:val="en-US"/>
    </w:rPr>
  </w:style>
  <w:style w:type="character" w:customStyle="1" w:styleId="TytuZnak">
    <w:name w:val="Tytuł Znak"/>
    <w:basedOn w:val="Domylnaczcionkaakapitu"/>
    <w:link w:val="Tytu"/>
    <w:rsid w:val="00C30BD9"/>
    <w:rPr>
      <w:rFonts w:ascii="Times New Roman" w:eastAsia="Times New Roman" w:hAnsi="Times New Roman" w:cs="Times New Roman"/>
      <w:sz w:val="28"/>
      <w:szCs w:val="24"/>
      <w:lang w:val="en-US" w:eastAsia="pl-PL"/>
    </w:rPr>
  </w:style>
  <w:style w:type="paragraph" w:customStyle="1" w:styleId="WW-Tekstpodstawowy2">
    <w:name w:val="WW-Tekst podstawowy 2"/>
    <w:basedOn w:val="Normalny"/>
    <w:rsid w:val="00B368FB"/>
    <w:pPr>
      <w:widowControl w:val="0"/>
      <w:suppressAutoHyphens/>
      <w:jc w:val="center"/>
    </w:pPr>
    <w:rPr>
      <w:rFonts w:eastAsia="Lucida Sans Unicode"/>
      <w:sz w:val="28"/>
      <w:szCs w:val="20"/>
      <w:lang w:eastAsia="en-US"/>
    </w:rPr>
  </w:style>
  <w:style w:type="character" w:styleId="Odwoanieprzypisudolnego">
    <w:name w:val="footnote reference"/>
    <w:basedOn w:val="Domylnaczcionkaakapitu"/>
    <w:rsid w:val="00B368FB"/>
    <w:rPr>
      <w:sz w:val="20"/>
      <w:vertAlign w:val="superscript"/>
    </w:rPr>
  </w:style>
  <w:style w:type="paragraph" w:styleId="Tekstprzypisudolnego">
    <w:name w:val="footnote text"/>
    <w:basedOn w:val="Normalny"/>
    <w:link w:val="TekstprzypisudolnegoZnak"/>
    <w:rsid w:val="00B368FB"/>
    <w:pPr>
      <w:widowControl w:val="0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B368FB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tm">
    <w:name w:val="tm"/>
    <w:basedOn w:val="Normalny"/>
    <w:rsid w:val="00B368FB"/>
    <w:pPr>
      <w:suppressAutoHyphens/>
      <w:ind w:left="480" w:hanging="480"/>
      <w:jc w:val="both"/>
    </w:pPr>
    <w:rPr>
      <w:lang w:eastAsia="ar-SA"/>
    </w:rPr>
  </w:style>
  <w:style w:type="character" w:customStyle="1" w:styleId="Nagwek4Znak">
    <w:name w:val="Nagłówek 4 Znak"/>
    <w:basedOn w:val="Domylnaczcionkaakapitu"/>
    <w:link w:val="Nagwek4"/>
    <w:rsid w:val="00B219FA"/>
    <w:rPr>
      <w:rFonts w:ascii="Cambria" w:eastAsia="Times New Roman" w:hAnsi="Cambria" w:cs="Times New Roman"/>
      <w:b/>
      <w:bCs/>
      <w:i/>
      <w:iCs/>
      <w:color w:val="4F81BD"/>
      <w:sz w:val="20"/>
      <w:szCs w:val="20"/>
      <w:lang w:eastAsia="pl-PL"/>
    </w:rPr>
  </w:style>
  <w:style w:type="character" w:customStyle="1" w:styleId="Nagwek5Znak">
    <w:name w:val="Nagłówek 5 Znak"/>
    <w:basedOn w:val="Domylnaczcionkaakapitu"/>
    <w:link w:val="Nagwek5"/>
    <w:rsid w:val="00B219FA"/>
    <w:rPr>
      <w:rFonts w:ascii="Calibri" w:eastAsia="Times New Roman" w:hAnsi="Calibri" w:cs="Times New Roman"/>
      <w:b/>
      <w:bCs/>
      <w:i/>
      <w:iCs/>
      <w:sz w:val="26"/>
      <w:szCs w:val="26"/>
      <w:lang w:eastAsia="pl-PL"/>
    </w:rPr>
  </w:style>
  <w:style w:type="character" w:customStyle="1" w:styleId="Nagwek6Znak">
    <w:name w:val="Nagłówek 6 Znak"/>
    <w:basedOn w:val="Domylnaczcionkaakapitu"/>
    <w:link w:val="Nagwek6"/>
    <w:rsid w:val="00B219FA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219FA"/>
    <w:rPr>
      <w:rFonts w:ascii="Cambria" w:eastAsia="Times New Roman" w:hAnsi="Cambria" w:cs="Times New Roman"/>
      <w:i/>
      <w:iCs/>
      <w:color w:val="404040"/>
      <w:sz w:val="20"/>
      <w:szCs w:val="20"/>
      <w:lang w:eastAsia="pl-PL"/>
    </w:rPr>
  </w:style>
  <w:style w:type="character" w:customStyle="1" w:styleId="Nagwek8Znak">
    <w:name w:val="Nagłówek 8 Znak"/>
    <w:basedOn w:val="Domylnaczcionkaakapitu"/>
    <w:link w:val="Nagwek8"/>
    <w:rsid w:val="00B219FA"/>
    <w:rPr>
      <w:rFonts w:ascii="Times New Roman" w:eastAsia="Times New Roman" w:hAnsi="Times New Roman" w:cs="Times New Roman"/>
      <w:b/>
      <w:i/>
      <w:color w:val="FF0000"/>
      <w:sz w:val="39"/>
      <w:szCs w:val="20"/>
      <w:lang w:eastAsia="pl-PL"/>
    </w:rPr>
  </w:style>
  <w:style w:type="paragraph" w:styleId="Nagwek">
    <w:name w:val="header"/>
    <w:basedOn w:val="Normalny"/>
    <w:link w:val="NagwekZnak"/>
    <w:unhideWhenUsed/>
    <w:rsid w:val="00B219FA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B219FA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">
    <w:name w:val="Body Text"/>
    <w:aliases w:val=" Znak,Znak"/>
    <w:basedOn w:val="Normalny"/>
    <w:link w:val="TekstpodstawowyZnak"/>
    <w:unhideWhenUsed/>
    <w:rsid w:val="00B219FA"/>
    <w:pPr>
      <w:spacing w:after="120"/>
    </w:pPr>
    <w:rPr>
      <w:sz w:val="20"/>
      <w:szCs w:val="20"/>
    </w:rPr>
  </w:style>
  <w:style w:type="character" w:customStyle="1" w:styleId="TekstpodstawowyZnak">
    <w:name w:val="Tekst podstawowy Znak"/>
    <w:aliases w:val=" Znak Znak,Znak Znak"/>
    <w:basedOn w:val="Domylnaczcionkaakapitu"/>
    <w:link w:val="Tekstpodstawowy"/>
    <w:rsid w:val="00B219FA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Numerstrony">
    <w:name w:val="page number"/>
    <w:basedOn w:val="Domylnaczcionkaakapitu"/>
    <w:rsid w:val="00B219FA"/>
  </w:style>
  <w:style w:type="paragraph" w:customStyle="1" w:styleId="WW-Tekstpodstawowy3">
    <w:name w:val="WW-Tekst podstawowy 3"/>
    <w:basedOn w:val="Normalny"/>
    <w:rsid w:val="00B219FA"/>
    <w:pPr>
      <w:widowControl w:val="0"/>
      <w:suppressAutoHyphens/>
    </w:pPr>
    <w:rPr>
      <w:rFonts w:eastAsia="Lucida Sans Unicode"/>
      <w:sz w:val="32"/>
      <w:szCs w:val="20"/>
      <w:lang w:eastAsia="en-US"/>
    </w:rPr>
  </w:style>
  <w:style w:type="paragraph" w:customStyle="1" w:styleId="ust">
    <w:name w:val="ust"/>
    <w:rsid w:val="00B219FA"/>
    <w:pPr>
      <w:spacing w:before="60" w:after="60" w:line="240" w:lineRule="auto"/>
      <w:ind w:left="426" w:hanging="284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yt">
    <w:name w:val="tyt"/>
    <w:basedOn w:val="Normalny"/>
    <w:rsid w:val="00B219FA"/>
    <w:pPr>
      <w:keepNext/>
      <w:spacing w:before="60" w:after="60"/>
      <w:jc w:val="center"/>
    </w:pPr>
    <w:rPr>
      <w:b/>
      <w:bCs/>
    </w:rPr>
  </w:style>
  <w:style w:type="paragraph" w:styleId="Legenda">
    <w:name w:val="caption"/>
    <w:basedOn w:val="Normalny"/>
    <w:next w:val="Normalny"/>
    <w:qFormat/>
    <w:rsid w:val="00B219FA"/>
    <w:pPr>
      <w:jc w:val="right"/>
    </w:pPr>
    <w:rPr>
      <w:i/>
      <w:iCs/>
    </w:rPr>
  </w:style>
  <w:style w:type="paragraph" w:customStyle="1" w:styleId="Style8">
    <w:name w:val="Style8"/>
    <w:basedOn w:val="Normalny"/>
    <w:uiPriority w:val="99"/>
    <w:rsid w:val="00B219FA"/>
    <w:pPr>
      <w:widowControl w:val="0"/>
      <w:autoSpaceDE w:val="0"/>
      <w:autoSpaceDN w:val="0"/>
      <w:adjustRightInd w:val="0"/>
      <w:spacing w:line="283" w:lineRule="exact"/>
      <w:ind w:hanging="283"/>
      <w:jc w:val="both"/>
    </w:pPr>
  </w:style>
  <w:style w:type="character" w:customStyle="1" w:styleId="FontStyle13">
    <w:name w:val="Font Style13"/>
    <w:basedOn w:val="Domylnaczcionkaakapitu"/>
    <w:uiPriority w:val="99"/>
    <w:rsid w:val="00B219FA"/>
    <w:rPr>
      <w:rFonts w:ascii="Times New Roman" w:hAnsi="Times New Roman" w:cs="Times New Roman"/>
      <w:sz w:val="22"/>
      <w:szCs w:val="22"/>
    </w:rPr>
  </w:style>
  <w:style w:type="paragraph" w:styleId="Tekstblokowy">
    <w:name w:val="Block Text"/>
    <w:basedOn w:val="Normalny"/>
    <w:semiHidden/>
    <w:rsid w:val="00B219FA"/>
    <w:pPr>
      <w:ind w:left="720" w:right="-142"/>
      <w:jc w:val="both"/>
    </w:pPr>
    <w:rPr>
      <w:sz w:val="28"/>
      <w:szCs w:val="20"/>
    </w:rPr>
  </w:style>
  <w:style w:type="paragraph" w:customStyle="1" w:styleId="Style5">
    <w:name w:val="Style5"/>
    <w:basedOn w:val="Normalny"/>
    <w:uiPriority w:val="99"/>
    <w:rsid w:val="00B219FA"/>
    <w:pPr>
      <w:widowControl w:val="0"/>
      <w:autoSpaceDE w:val="0"/>
      <w:autoSpaceDN w:val="0"/>
      <w:adjustRightInd w:val="0"/>
      <w:spacing w:line="283" w:lineRule="exact"/>
      <w:jc w:val="both"/>
    </w:pPr>
  </w:style>
  <w:style w:type="paragraph" w:customStyle="1" w:styleId="pkt">
    <w:name w:val="pkt"/>
    <w:basedOn w:val="Normalny"/>
    <w:rsid w:val="00B219FA"/>
    <w:pPr>
      <w:spacing w:before="60" w:after="60"/>
      <w:ind w:left="851" w:hanging="295"/>
      <w:jc w:val="both"/>
    </w:pPr>
  </w:style>
  <w:style w:type="paragraph" w:styleId="Podtytu">
    <w:name w:val="Subtitle"/>
    <w:basedOn w:val="Normalny"/>
    <w:next w:val="Normalny"/>
    <w:link w:val="PodtytuZnak"/>
    <w:uiPriority w:val="11"/>
    <w:qFormat/>
    <w:rsid w:val="00B219FA"/>
    <w:pPr>
      <w:spacing w:after="60"/>
      <w:jc w:val="center"/>
      <w:outlineLvl w:val="1"/>
    </w:pPr>
    <w:rPr>
      <w:rFonts w:ascii="Cambria" w:hAnsi="Cambria"/>
    </w:rPr>
  </w:style>
  <w:style w:type="character" w:customStyle="1" w:styleId="PodtytuZnak">
    <w:name w:val="Podtytuł Znak"/>
    <w:basedOn w:val="Domylnaczcionkaakapitu"/>
    <w:link w:val="Podtytu"/>
    <w:uiPriority w:val="11"/>
    <w:rsid w:val="00B219FA"/>
    <w:rPr>
      <w:rFonts w:ascii="Cambria" w:eastAsia="Times New Roman" w:hAnsi="Cambria" w:cs="Times New Roman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B219FA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B219FA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text">
    <w:name w:val="text"/>
    <w:rsid w:val="00B219FA"/>
    <w:pPr>
      <w:widowControl w:val="0"/>
      <w:snapToGrid w:val="0"/>
      <w:spacing w:before="240" w:after="0" w:line="240" w:lineRule="atLeast"/>
      <w:jc w:val="both"/>
    </w:pPr>
    <w:rPr>
      <w:rFonts w:ascii="Arial" w:eastAsia="Times New Roman" w:hAnsi="Arial" w:cs="Times New Roman"/>
      <w:sz w:val="24"/>
      <w:szCs w:val="20"/>
      <w:lang w:val="cs-CZ" w:eastAsia="pl-PL"/>
    </w:rPr>
  </w:style>
  <w:style w:type="paragraph" w:customStyle="1" w:styleId="Tytu0">
    <w:name w:val="Tytu?"/>
    <w:basedOn w:val="Normalny"/>
    <w:rsid w:val="00B219FA"/>
    <w:pPr>
      <w:jc w:val="center"/>
    </w:pPr>
    <w:rPr>
      <w:b/>
      <w:sz w:val="28"/>
      <w:szCs w:val="20"/>
    </w:rPr>
  </w:style>
  <w:style w:type="paragraph" w:styleId="Adresnakopercie">
    <w:name w:val="envelope address"/>
    <w:basedOn w:val="Normalny"/>
    <w:rsid w:val="00B219FA"/>
    <w:pPr>
      <w:framePr w:w="7920" w:h="1980" w:hRule="exact" w:hSpace="141" w:wrap="auto" w:hAnchor="page" w:xAlign="center" w:yAlign="bottom"/>
      <w:ind w:left="2880"/>
    </w:pPr>
    <w:rPr>
      <w:rFonts w:ascii="Tahoma" w:hAnsi="Tahoma" w:cs="Arial"/>
      <w:b/>
      <w:sz w:val="28"/>
      <w:szCs w:val="28"/>
    </w:rPr>
  </w:style>
  <w:style w:type="paragraph" w:styleId="Tekstpodstawowywcity">
    <w:name w:val="Body Text Indent"/>
    <w:basedOn w:val="Normalny"/>
    <w:link w:val="TekstpodstawowywcityZnak"/>
    <w:rsid w:val="00B219FA"/>
    <w:pPr>
      <w:ind w:left="360"/>
      <w:jc w:val="both"/>
    </w:pPr>
    <w:rPr>
      <w:lang w:eastAsia="en-US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B219FA"/>
    <w:rPr>
      <w:rFonts w:ascii="Times New Roman" w:eastAsia="Times New Roman" w:hAnsi="Times New Roman" w:cs="Times New Roman"/>
      <w:sz w:val="24"/>
      <w:szCs w:val="24"/>
    </w:rPr>
  </w:style>
  <w:style w:type="paragraph" w:customStyle="1" w:styleId="Textbody">
    <w:name w:val="Text body"/>
    <w:basedOn w:val="Standard"/>
    <w:qFormat/>
    <w:rsid w:val="00B219FA"/>
    <w:pPr>
      <w:suppressAutoHyphens/>
      <w:autoSpaceDE/>
      <w:autoSpaceDN/>
      <w:adjustRightInd/>
      <w:spacing w:after="120"/>
    </w:pPr>
    <w:rPr>
      <w:rFonts w:eastAsia="SimSun" w:cs="Mangal"/>
      <w:kern w:val="16"/>
      <w:sz w:val="24"/>
      <w:szCs w:val="24"/>
      <w:lang w:eastAsia="zh-CN" w:bidi="hi-IN"/>
    </w:rPr>
  </w:style>
  <w:style w:type="paragraph" w:customStyle="1" w:styleId="Tekstpodstawowy21">
    <w:name w:val="Tekst podstawowy 21"/>
    <w:basedOn w:val="Standard"/>
    <w:qFormat/>
    <w:rsid w:val="00B219FA"/>
    <w:pPr>
      <w:suppressAutoHyphens/>
      <w:autoSpaceDE/>
      <w:autoSpaceDN/>
      <w:adjustRightInd/>
    </w:pPr>
    <w:rPr>
      <w:rFonts w:eastAsia="SimSun" w:cs="Mangal"/>
      <w:b/>
      <w:bCs/>
      <w:kern w:val="16"/>
      <w:sz w:val="26"/>
      <w:szCs w:val="20"/>
      <w:lang w:eastAsia="zh-CN" w:bidi="hi-IN"/>
    </w:rPr>
  </w:style>
  <w:style w:type="paragraph" w:customStyle="1" w:styleId="Tekstpodstawowy33">
    <w:name w:val="Tekst podstawowy 33"/>
    <w:basedOn w:val="Normalny"/>
    <w:rsid w:val="00B219FA"/>
    <w:pPr>
      <w:suppressAutoHyphens/>
    </w:pPr>
    <w:rPr>
      <w:rFonts w:ascii="Arial" w:hAnsi="Arial" w:cs="Arial"/>
      <w:kern w:val="1"/>
      <w:szCs w:val="20"/>
      <w:lang w:eastAsia="ar-SA"/>
    </w:rPr>
  </w:style>
  <w:style w:type="character" w:customStyle="1" w:styleId="alb">
    <w:name w:val="a_lb"/>
    <w:basedOn w:val="Domylnaczcionkaakapitu"/>
    <w:rsid w:val="00B219FA"/>
  </w:style>
  <w:style w:type="character" w:styleId="Uwydatnienie">
    <w:name w:val="Emphasis"/>
    <w:basedOn w:val="Domylnaczcionkaakapitu"/>
    <w:uiPriority w:val="20"/>
    <w:qFormat/>
    <w:rsid w:val="00B219FA"/>
    <w:rPr>
      <w:i/>
      <w:i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219F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219FA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219FA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219F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219FA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customStyle="1" w:styleId="summary-span-value">
    <w:name w:val="summary-span-value"/>
    <w:basedOn w:val="Domylnaczcionkaakapitu"/>
    <w:rsid w:val="00A82252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82252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82252"/>
    <w:rPr>
      <w:sz w:val="20"/>
      <w:szCs w:val="20"/>
    </w:rPr>
  </w:style>
  <w:style w:type="character" w:customStyle="1" w:styleId="TekstprzypisukocowegoZnak1">
    <w:name w:val="Tekst przypisu końcowego Znak1"/>
    <w:basedOn w:val="Domylnaczcionkaakapitu"/>
    <w:uiPriority w:val="99"/>
    <w:semiHidden/>
    <w:rsid w:val="00A82252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Tekstpodstawowy31">
    <w:name w:val="Tekst podstawowy 31"/>
    <w:basedOn w:val="Normalny"/>
    <w:rsid w:val="00E35D9A"/>
    <w:pPr>
      <w:tabs>
        <w:tab w:val="left" w:pos="284"/>
      </w:tabs>
      <w:spacing w:before="120"/>
      <w:jc w:val="both"/>
    </w:pPr>
    <w:rPr>
      <w:rFonts w:ascii="Arial" w:hAnsi="Arial"/>
      <w:sz w:val="22"/>
      <w:szCs w:val="20"/>
    </w:rPr>
  </w:style>
  <w:style w:type="paragraph" w:customStyle="1" w:styleId="Tekstpodstawowy22">
    <w:name w:val="Tekst podstawowy 22"/>
    <w:basedOn w:val="Normalny"/>
    <w:rsid w:val="00E35D9A"/>
    <w:pPr>
      <w:widowControl w:val="0"/>
      <w:overflowPunct w:val="0"/>
      <w:autoSpaceDE w:val="0"/>
      <w:autoSpaceDN w:val="0"/>
      <w:adjustRightInd w:val="0"/>
      <w:textAlignment w:val="baseline"/>
    </w:pPr>
    <w:rPr>
      <w:szCs w:val="20"/>
      <w:lang w:val="en-US"/>
    </w:rPr>
  </w:style>
  <w:style w:type="character" w:styleId="UyteHipercze">
    <w:name w:val="FollowedHyperlink"/>
    <w:basedOn w:val="Domylnaczcionkaakapitu"/>
    <w:uiPriority w:val="99"/>
    <w:semiHidden/>
    <w:unhideWhenUsed/>
    <w:rsid w:val="00B12670"/>
    <w:rPr>
      <w:color w:val="800080" w:themeColor="followedHyperlink"/>
      <w:u w:val="single"/>
    </w:rPr>
  </w:style>
  <w:style w:type="paragraph" w:customStyle="1" w:styleId="msonormal0">
    <w:name w:val="msonormal"/>
    <w:basedOn w:val="Normalny"/>
    <w:rsid w:val="00B12670"/>
    <w:pPr>
      <w:spacing w:before="100" w:beforeAutospacing="1" w:after="100" w:afterAutospacing="1"/>
    </w:pPr>
    <w:rPr>
      <w:lang w:val="en-GB" w:eastAsia="en-GB"/>
    </w:rPr>
  </w:style>
  <w:style w:type="character" w:customStyle="1" w:styleId="TekstpodstawowyZnak1">
    <w:name w:val="Tekst podstawowy Znak1"/>
    <w:aliases w:val="Znak Znak1"/>
    <w:basedOn w:val="Domylnaczcionkaakapitu"/>
    <w:semiHidden/>
    <w:rsid w:val="00B12670"/>
    <w:rPr>
      <w:rFonts w:ascii="Times New Roman" w:eastAsia="Times New Roman" w:hAnsi="Times New Roman" w:cs="Times New Roman"/>
      <w:sz w:val="20"/>
      <w:szCs w:val="20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BA2E5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Nierozpoznanawzmianka">
    <w:name w:val="Unresolved Mention"/>
    <w:basedOn w:val="Domylnaczcionkaakapitu"/>
    <w:uiPriority w:val="99"/>
    <w:semiHidden/>
    <w:unhideWhenUsed/>
    <w:rsid w:val="00EC0623"/>
    <w:rPr>
      <w:color w:val="605E5C"/>
      <w:shd w:val="clear" w:color="auto" w:fill="E1DFDD"/>
    </w:rPr>
  </w:style>
  <w:style w:type="paragraph" w:customStyle="1" w:styleId="text-justify">
    <w:name w:val="text-justify"/>
    <w:basedOn w:val="Normalny"/>
    <w:rsid w:val="00986C1F"/>
    <w:pPr>
      <w:spacing w:before="100" w:beforeAutospacing="1" w:after="100" w:afterAutospacing="1"/>
    </w:pPr>
    <w:rPr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89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607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13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380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144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830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8249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0309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8911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0089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8565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2773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442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67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84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29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16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177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550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6054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707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3651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550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5711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6547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2580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20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909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662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864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908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8434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843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2881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398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5325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7460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8298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482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322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0254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2620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25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0607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5252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9111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27000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3177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231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1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31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0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76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076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490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7797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728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774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6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08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2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93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755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097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7548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6635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8591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7464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3167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1184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5153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5385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3368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8775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13748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6926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90898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0230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7744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1610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3576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3038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5506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2808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70801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5140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28887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645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9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1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589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168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197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498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6841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42197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844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12422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060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663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89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82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27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51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483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0758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402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238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861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1930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3754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952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45646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4122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91191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6232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538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0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56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8524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766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9616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0480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574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22653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844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921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93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895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2938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125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92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7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161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07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0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43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9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231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4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795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24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977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7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0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2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73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2496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0069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649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0533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9113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4433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7927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3651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420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08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802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8105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6512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235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549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312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0807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893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221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9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66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715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7816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0591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4521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2915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1409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06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7509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443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134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937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4055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5345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97057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969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305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94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8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771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935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882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402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1337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618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0218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4485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0234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5662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36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3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192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762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932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2434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6478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14571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714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3179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07266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9118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0325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529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152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5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7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86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44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4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3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3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6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293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631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52803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rzad.gminy@ruda.maleniecka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iod@kwiecienipartnerzy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3F3EB6C-16EE-42BB-9729-169A7628E9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3887</Words>
  <Characters>22159</Characters>
  <Application>Microsoft Office Word</Application>
  <DocSecurity>0</DocSecurity>
  <Lines>184</Lines>
  <Paragraphs>51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</dc:creator>
  <cp:keywords/>
  <dc:description/>
  <cp:lastModifiedBy>Jolanta Orman</cp:lastModifiedBy>
  <cp:revision>3</cp:revision>
  <cp:lastPrinted>2022-11-16T08:15:00Z</cp:lastPrinted>
  <dcterms:created xsi:type="dcterms:W3CDTF">2022-11-16T10:50:00Z</dcterms:created>
  <dcterms:modified xsi:type="dcterms:W3CDTF">2022-11-16T10:50:00Z</dcterms:modified>
</cp:coreProperties>
</file>