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F2901" w14:textId="212E074C" w:rsidR="00EF1738" w:rsidRPr="00EF1738" w:rsidRDefault="00822208" w:rsidP="00EF173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WO</w:t>
      </w:r>
      <w:r w:rsidR="005D79EF">
        <w:rPr>
          <w:rFonts w:ascii="Times New Roman" w:hAnsi="Times New Roman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>.120</w:t>
      </w:r>
      <w:r w:rsidR="00EB060A">
        <w:rPr>
          <w:rFonts w:ascii="Times New Roman" w:hAnsi="Times New Roman" w:cs="Times New Roman"/>
          <w:sz w:val="24"/>
        </w:rPr>
        <w:t>.</w:t>
      </w:r>
      <w:r w:rsidR="00713011">
        <w:rPr>
          <w:rFonts w:ascii="Times New Roman" w:hAnsi="Times New Roman" w:cs="Times New Roman"/>
          <w:sz w:val="24"/>
        </w:rPr>
        <w:t>314</w:t>
      </w:r>
      <w:r w:rsidR="00D31D37">
        <w:rPr>
          <w:rFonts w:ascii="Times New Roman" w:hAnsi="Times New Roman" w:cs="Times New Roman"/>
          <w:sz w:val="24"/>
        </w:rPr>
        <w:t>.</w:t>
      </w:r>
      <w:r w:rsidR="008C6AA0">
        <w:rPr>
          <w:rFonts w:ascii="Times New Roman" w:hAnsi="Times New Roman" w:cs="Times New Roman"/>
          <w:sz w:val="24"/>
        </w:rPr>
        <w:t>20</w:t>
      </w:r>
      <w:r w:rsidR="004F30E1">
        <w:rPr>
          <w:rFonts w:ascii="Times New Roman" w:hAnsi="Times New Roman" w:cs="Times New Roman"/>
          <w:sz w:val="24"/>
        </w:rPr>
        <w:t>2</w:t>
      </w:r>
      <w:r w:rsidR="00003727">
        <w:rPr>
          <w:rFonts w:ascii="Times New Roman" w:hAnsi="Times New Roman" w:cs="Times New Roman"/>
          <w:sz w:val="24"/>
        </w:rPr>
        <w:t>5</w:t>
      </w:r>
    </w:p>
    <w:p w14:paraId="6F94F768" w14:textId="77777777" w:rsidR="00EF1738" w:rsidRDefault="00EF1738" w:rsidP="00EF173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40E44E49" w14:textId="77777777" w:rsidR="005100BE" w:rsidRPr="00EF1738" w:rsidRDefault="005100BE" w:rsidP="00EF173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119C29F4" w14:textId="5ADA46BB" w:rsidR="00EF1738" w:rsidRDefault="00EF1738" w:rsidP="00EF17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ZARZĄDZENIE N</w:t>
      </w:r>
      <w:r w:rsidR="00A01586">
        <w:rPr>
          <w:rFonts w:ascii="Times New Roman" w:hAnsi="Times New Roman" w:cs="Times New Roman"/>
          <w:b/>
          <w:sz w:val="24"/>
        </w:rPr>
        <w:t>R</w:t>
      </w:r>
      <w:r w:rsidR="005D79EF">
        <w:rPr>
          <w:rFonts w:ascii="Times New Roman" w:hAnsi="Times New Roman" w:cs="Times New Roman"/>
          <w:b/>
          <w:sz w:val="24"/>
        </w:rPr>
        <w:t xml:space="preserve"> </w:t>
      </w:r>
      <w:r w:rsidR="00713011">
        <w:rPr>
          <w:rFonts w:ascii="Times New Roman" w:hAnsi="Times New Roman" w:cs="Times New Roman"/>
          <w:b/>
          <w:sz w:val="24"/>
        </w:rPr>
        <w:t>314</w:t>
      </w:r>
      <w:r>
        <w:rPr>
          <w:rFonts w:ascii="Times New Roman" w:hAnsi="Times New Roman" w:cs="Times New Roman"/>
          <w:b/>
          <w:sz w:val="24"/>
        </w:rPr>
        <w:t>.</w:t>
      </w:r>
      <w:r w:rsidR="008C6AA0">
        <w:rPr>
          <w:rFonts w:ascii="Times New Roman" w:hAnsi="Times New Roman" w:cs="Times New Roman"/>
          <w:b/>
          <w:sz w:val="24"/>
        </w:rPr>
        <w:t>20</w:t>
      </w:r>
      <w:r w:rsidR="004F30E1">
        <w:rPr>
          <w:rFonts w:ascii="Times New Roman" w:hAnsi="Times New Roman" w:cs="Times New Roman"/>
          <w:b/>
          <w:sz w:val="24"/>
        </w:rPr>
        <w:t>2</w:t>
      </w:r>
      <w:r w:rsidR="00003727">
        <w:rPr>
          <w:rFonts w:ascii="Times New Roman" w:hAnsi="Times New Roman" w:cs="Times New Roman"/>
          <w:b/>
          <w:sz w:val="24"/>
        </w:rPr>
        <w:t>5</w:t>
      </w:r>
    </w:p>
    <w:p w14:paraId="2F022A8B" w14:textId="77777777" w:rsidR="00EF1738" w:rsidRDefault="00822208" w:rsidP="00EF17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B6C50">
        <w:rPr>
          <w:rFonts w:ascii="Times New Roman" w:hAnsi="Times New Roman" w:cs="Times New Roman"/>
          <w:b/>
          <w:sz w:val="24"/>
        </w:rPr>
        <w:t>S</w:t>
      </w:r>
      <w:r>
        <w:rPr>
          <w:rFonts w:ascii="Times New Roman" w:hAnsi="Times New Roman" w:cs="Times New Roman"/>
          <w:b/>
          <w:sz w:val="24"/>
        </w:rPr>
        <w:t xml:space="preserve">TAROSTY </w:t>
      </w:r>
      <w:r w:rsidRPr="00DB6C50">
        <w:rPr>
          <w:rFonts w:ascii="Times New Roman" w:hAnsi="Times New Roman" w:cs="Times New Roman"/>
          <w:b/>
          <w:sz w:val="24"/>
        </w:rPr>
        <w:t>W</w:t>
      </w:r>
      <w:r>
        <w:rPr>
          <w:rFonts w:ascii="Times New Roman" w:hAnsi="Times New Roman" w:cs="Times New Roman"/>
          <w:b/>
          <w:sz w:val="24"/>
        </w:rPr>
        <w:t>OŁOMIŃSKIEGO</w:t>
      </w:r>
    </w:p>
    <w:p w14:paraId="0126D31E" w14:textId="3FBC3023" w:rsidR="00EF1738" w:rsidRDefault="00DB6C50" w:rsidP="00EF17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B6C50">
        <w:rPr>
          <w:rFonts w:ascii="Times New Roman" w:hAnsi="Times New Roman" w:cs="Times New Roman"/>
          <w:b/>
          <w:sz w:val="24"/>
        </w:rPr>
        <w:t>z dnia</w:t>
      </w:r>
      <w:r w:rsidR="005D79EF">
        <w:rPr>
          <w:rFonts w:ascii="Times New Roman" w:hAnsi="Times New Roman" w:cs="Times New Roman"/>
          <w:b/>
          <w:sz w:val="24"/>
        </w:rPr>
        <w:t xml:space="preserve"> </w:t>
      </w:r>
      <w:r w:rsidR="00713011">
        <w:rPr>
          <w:rFonts w:ascii="Times New Roman" w:hAnsi="Times New Roman" w:cs="Times New Roman"/>
          <w:b/>
          <w:sz w:val="24"/>
        </w:rPr>
        <w:t>8</w:t>
      </w:r>
      <w:r w:rsidR="00003727">
        <w:rPr>
          <w:rFonts w:ascii="Times New Roman" w:hAnsi="Times New Roman" w:cs="Times New Roman"/>
          <w:b/>
          <w:sz w:val="24"/>
        </w:rPr>
        <w:t xml:space="preserve"> </w:t>
      </w:r>
      <w:r w:rsidR="005100BE">
        <w:rPr>
          <w:rFonts w:ascii="Times New Roman" w:hAnsi="Times New Roman" w:cs="Times New Roman"/>
          <w:b/>
          <w:sz w:val="24"/>
        </w:rPr>
        <w:t>października</w:t>
      </w:r>
      <w:r w:rsidR="008C6AA0">
        <w:rPr>
          <w:rFonts w:ascii="Times New Roman" w:hAnsi="Times New Roman" w:cs="Times New Roman"/>
          <w:b/>
          <w:sz w:val="24"/>
        </w:rPr>
        <w:t xml:space="preserve"> 20</w:t>
      </w:r>
      <w:r w:rsidR="004F30E1">
        <w:rPr>
          <w:rFonts w:ascii="Times New Roman" w:hAnsi="Times New Roman" w:cs="Times New Roman"/>
          <w:b/>
          <w:sz w:val="24"/>
        </w:rPr>
        <w:t>2</w:t>
      </w:r>
      <w:r w:rsidR="00003727">
        <w:rPr>
          <w:rFonts w:ascii="Times New Roman" w:hAnsi="Times New Roman" w:cs="Times New Roman"/>
          <w:b/>
          <w:sz w:val="24"/>
        </w:rPr>
        <w:t>5</w:t>
      </w:r>
      <w:r w:rsidRPr="00DB6C50">
        <w:rPr>
          <w:rFonts w:ascii="Times New Roman" w:hAnsi="Times New Roman" w:cs="Times New Roman"/>
          <w:b/>
          <w:sz w:val="24"/>
        </w:rPr>
        <w:t xml:space="preserve"> r.</w:t>
      </w:r>
    </w:p>
    <w:p w14:paraId="497DD75A" w14:textId="77777777" w:rsidR="00EF1738" w:rsidRPr="0069251B" w:rsidRDefault="00EF1738" w:rsidP="00EF17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BB6D09" w14:textId="275CABE0" w:rsidR="002D60B7" w:rsidRPr="0069251B" w:rsidRDefault="00DB6C50" w:rsidP="00EF17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51B">
        <w:rPr>
          <w:rFonts w:ascii="Times New Roman" w:hAnsi="Times New Roman" w:cs="Times New Roman"/>
          <w:b/>
          <w:sz w:val="24"/>
          <w:szCs w:val="24"/>
        </w:rPr>
        <w:t>w sprawie określenia powiatow</w:t>
      </w:r>
      <w:r w:rsidR="00EF1738" w:rsidRPr="0069251B">
        <w:rPr>
          <w:rFonts w:ascii="Times New Roman" w:hAnsi="Times New Roman" w:cs="Times New Roman"/>
          <w:b/>
          <w:sz w:val="24"/>
          <w:szCs w:val="24"/>
        </w:rPr>
        <w:t>ego</w:t>
      </w:r>
      <w:r w:rsidRPr="0069251B">
        <w:rPr>
          <w:rFonts w:ascii="Times New Roman" w:hAnsi="Times New Roman" w:cs="Times New Roman"/>
          <w:b/>
          <w:sz w:val="24"/>
          <w:szCs w:val="24"/>
        </w:rPr>
        <w:t xml:space="preserve"> lokal</w:t>
      </w:r>
      <w:r w:rsidR="00EF1738" w:rsidRPr="0069251B">
        <w:rPr>
          <w:rFonts w:ascii="Times New Roman" w:hAnsi="Times New Roman" w:cs="Times New Roman"/>
          <w:b/>
          <w:sz w:val="24"/>
          <w:szCs w:val="24"/>
        </w:rPr>
        <w:t>u, w którym usytuowan</w:t>
      </w:r>
      <w:r w:rsidR="00EC065B">
        <w:rPr>
          <w:rFonts w:ascii="Times New Roman" w:hAnsi="Times New Roman" w:cs="Times New Roman"/>
          <w:b/>
          <w:sz w:val="24"/>
          <w:szCs w:val="24"/>
        </w:rPr>
        <w:t>e</w:t>
      </w:r>
      <w:r w:rsidRPr="006925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2208" w:rsidRPr="0069251B">
        <w:rPr>
          <w:rFonts w:ascii="Times New Roman" w:hAnsi="Times New Roman" w:cs="Times New Roman"/>
          <w:b/>
          <w:sz w:val="24"/>
          <w:szCs w:val="24"/>
        </w:rPr>
        <w:t>będ</w:t>
      </w:r>
      <w:r w:rsidR="00EC065B">
        <w:rPr>
          <w:rFonts w:ascii="Times New Roman" w:hAnsi="Times New Roman" w:cs="Times New Roman"/>
          <w:b/>
          <w:sz w:val="24"/>
          <w:szCs w:val="24"/>
        </w:rPr>
        <w:t>ą</w:t>
      </w:r>
      <w:r w:rsidR="00822208" w:rsidRPr="006925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251B">
        <w:rPr>
          <w:rFonts w:ascii="Times New Roman" w:hAnsi="Times New Roman" w:cs="Times New Roman"/>
          <w:b/>
          <w:sz w:val="24"/>
          <w:szCs w:val="24"/>
        </w:rPr>
        <w:t>punkt</w:t>
      </w:r>
      <w:r w:rsidR="00EC065B">
        <w:rPr>
          <w:rFonts w:ascii="Times New Roman" w:hAnsi="Times New Roman" w:cs="Times New Roman"/>
          <w:b/>
          <w:sz w:val="24"/>
          <w:szCs w:val="24"/>
        </w:rPr>
        <w:t>y</w:t>
      </w:r>
      <w:r w:rsidRPr="0069251B">
        <w:rPr>
          <w:rFonts w:ascii="Times New Roman" w:hAnsi="Times New Roman" w:cs="Times New Roman"/>
          <w:b/>
          <w:sz w:val="24"/>
          <w:szCs w:val="24"/>
        </w:rPr>
        <w:t xml:space="preserve"> nieodpłatnej pomocy prawnej </w:t>
      </w:r>
      <w:r w:rsidR="00003727">
        <w:rPr>
          <w:rFonts w:ascii="Times New Roman" w:hAnsi="Times New Roman" w:cs="Times New Roman"/>
          <w:b/>
          <w:sz w:val="24"/>
          <w:szCs w:val="24"/>
        </w:rPr>
        <w:t xml:space="preserve">i nieodpłatnego poradnictwa obywatelskiego </w:t>
      </w:r>
      <w:r w:rsidR="00EF1738" w:rsidRPr="0069251B">
        <w:rPr>
          <w:rFonts w:ascii="Times New Roman" w:hAnsi="Times New Roman" w:cs="Times New Roman"/>
          <w:b/>
          <w:sz w:val="24"/>
          <w:szCs w:val="24"/>
        </w:rPr>
        <w:t>w Gminie Wołomin oraz harmonogram</w:t>
      </w:r>
      <w:r w:rsidR="00D31D37">
        <w:rPr>
          <w:rFonts w:ascii="Times New Roman" w:hAnsi="Times New Roman" w:cs="Times New Roman"/>
          <w:b/>
          <w:sz w:val="24"/>
          <w:szCs w:val="24"/>
        </w:rPr>
        <w:t>u</w:t>
      </w:r>
      <w:r w:rsidRPr="0069251B">
        <w:rPr>
          <w:rFonts w:ascii="Times New Roman" w:hAnsi="Times New Roman" w:cs="Times New Roman"/>
          <w:b/>
          <w:sz w:val="24"/>
          <w:szCs w:val="24"/>
        </w:rPr>
        <w:t xml:space="preserve"> udzielania pomocy w </w:t>
      </w:r>
      <w:r w:rsidR="00EF1738" w:rsidRPr="0069251B">
        <w:rPr>
          <w:rFonts w:ascii="Times New Roman" w:hAnsi="Times New Roman" w:cs="Times New Roman"/>
          <w:b/>
          <w:sz w:val="24"/>
          <w:szCs w:val="24"/>
        </w:rPr>
        <w:t>ty</w:t>
      </w:r>
      <w:r w:rsidR="00EC065B">
        <w:rPr>
          <w:rFonts w:ascii="Times New Roman" w:hAnsi="Times New Roman" w:cs="Times New Roman"/>
          <w:b/>
          <w:sz w:val="24"/>
          <w:szCs w:val="24"/>
        </w:rPr>
        <w:t xml:space="preserve">ch </w:t>
      </w:r>
      <w:r w:rsidR="00EF1738" w:rsidRPr="0069251B">
        <w:rPr>
          <w:rFonts w:ascii="Times New Roman" w:hAnsi="Times New Roman" w:cs="Times New Roman"/>
          <w:b/>
          <w:sz w:val="24"/>
          <w:szCs w:val="24"/>
        </w:rPr>
        <w:t>punk</w:t>
      </w:r>
      <w:r w:rsidR="00EC065B">
        <w:rPr>
          <w:rFonts w:ascii="Times New Roman" w:hAnsi="Times New Roman" w:cs="Times New Roman"/>
          <w:b/>
          <w:sz w:val="24"/>
          <w:szCs w:val="24"/>
        </w:rPr>
        <w:t>tach</w:t>
      </w:r>
    </w:p>
    <w:p w14:paraId="6052F9AA" w14:textId="77777777" w:rsidR="00EF1738" w:rsidRPr="0069251B" w:rsidRDefault="00EF1738" w:rsidP="00EF17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40D149" w14:textId="3E99FFB9" w:rsidR="00DB6C50" w:rsidRPr="0069251B" w:rsidRDefault="00DB6C50" w:rsidP="008222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9251B">
        <w:rPr>
          <w:rFonts w:ascii="Times New Roman" w:hAnsi="Times New Roman" w:cs="Times New Roman"/>
          <w:sz w:val="24"/>
          <w:szCs w:val="24"/>
        </w:rPr>
        <w:t>Na podstawie</w:t>
      </w:r>
      <w:r w:rsidR="008B0D0F">
        <w:rPr>
          <w:rFonts w:ascii="Times New Roman" w:hAnsi="Times New Roman" w:cs="Times New Roman"/>
          <w:sz w:val="24"/>
          <w:szCs w:val="24"/>
        </w:rPr>
        <w:t xml:space="preserve"> art. 34 ust. 1 ustawy z dnia 5 czerwca 1998 r. o samorządzie</w:t>
      </w:r>
      <w:r w:rsidR="00CF7FB6">
        <w:rPr>
          <w:rFonts w:ascii="Times New Roman" w:hAnsi="Times New Roman" w:cs="Times New Roman"/>
          <w:sz w:val="24"/>
          <w:szCs w:val="24"/>
        </w:rPr>
        <w:t xml:space="preserve"> </w:t>
      </w:r>
      <w:r w:rsidR="008B0D0F">
        <w:rPr>
          <w:rFonts w:ascii="Times New Roman" w:hAnsi="Times New Roman" w:cs="Times New Roman"/>
          <w:sz w:val="24"/>
          <w:szCs w:val="24"/>
        </w:rPr>
        <w:t>powiatowym (t. j. Dz. U. z 20</w:t>
      </w:r>
      <w:r w:rsidR="004F30E1">
        <w:rPr>
          <w:rFonts w:ascii="Times New Roman" w:hAnsi="Times New Roman" w:cs="Times New Roman"/>
          <w:sz w:val="24"/>
          <w:szCs w:val="24"/>
        </w:rPr>
        <w:t>2</w:t>
      </w:r>
      <w:r w:rsidR="005D79EF">
        <w:rPr>
          <w:rFonts w:ascii="Times New Roman" w:hAnsi="Times New Roman" w:cs="Times New Roman"/>
          <w:sz w:val="24"/>
          <w:szCs w:val="24"/>
        </w:rPr>
        <w:t>4</w:t>
      </w:r>
      <w:r w:rsidR="008B0D0F">
        <w:rPr>
          <w:rFonts w:ascii="Times New Roman" w:hAnsi="Times New Roman" w:cs="Times New Roman"/>
          <w:sz w:val="24"/>
          <w:szCs w:val="24"/>
        </w:rPr>
        <w:t xml:space="preserve"> r poz. </w:t>
      </w:r>
      <w:r w:rsidR="003256BF">
        <w:rPr>
          <w:rFonts w:ascii="Times New Roman" w:hAnsi="Times New Roman" w:cs="Times New Roman"/>
          <w:sz w:val="24"/>
          <w:szCs w:val="24"/>
        </w:rPr>
        <w:t>1</w:t>
      </w:r>
      <w:r w:rsidR="005D79EF">
        <w:rPr>
          <w:rFonts w:ascii="Times New Roman" w:hAnsi="Times New Roman" w:cs="Times New Roman"/>
          <w:sz w:val="24"/>
          <w:szCs w:val="24"/>
        </w:rPr>
        <w:t>07</w:t>
      </w:r>
      <w:r w:rsidR="00003727">
        <w:rPr>
          <w:rFonts w:ascii="Times New Roman" w:hAnsi="Times New Roman" w:cs="Times New Roman"/>
          <w:sz w:val="24"/>
          <w:szCs w:val="24"/>
        </w:rPr>
        <w:t>, z późn. zm.</w:t>
      </w:r>
      <w:r w:rsidR="008B0D0F">
        <w:rPr>
          <w:rFonts w:ascii="Times New Roman" w:hAnsi="Times New Roman" w:cs="Times New Roman"/>
          <w:sz w:val="24"/>
          <w:szCs w:val="24"/>
        </w:rPr>
        <w:t>) oraz</w:t>
      </w:r>
      <w:r w:rsidRPr="0069251B">
        <w:rPr>
          <w:rFonts w:ascii="Times New Roman" w:hAnsi="Times New Roman" w:cs="Times New Roman"/>
          <w:sz w:val="24"/>
          <w:szCs w:val="24"/>
        </w:rPr>
        <w:t xml:space="preserve"> art. 9 ust. </w:t>
      </w:r>
      <w:r w:rsidR="00630B08">
        <w:rPr>
          <w:rFonts w:ascii="Times New Roman" w:hAnsi="Times New Roman" w:cs="Times New Roman"/>
          <w:sz w:val="24"/>
          <w:szCs w:val="24"/>
        </w:rPr>
        <w:t>3</w:t>
      </w:r>
      <w:r w:rsidRPr="0069251B">
        <w:rPr>
          <w:rFonts w:ascii="Times New Roman" w:hAnsi="Times New Roman" w:cs="Times New Roman"/>
          <w:sz w:val="24"/>
          <w:szCs w:val="24"/>
        </w:rPr>
        <w:t xml:space="preserve"> ustawy z dnia </w:t>
      </w:r>
      <w:r w:rsidR="00003727">
        <w:rPr>
          <w:rFonts w:ascii="Times New Roman" w:hAnsi="Times New Roman" w:cs="Times New Roman"/>
          <w:sz w:val="24"/>
          <w:szCs w:val="24"/>
        </w:rPr>
        <w:br/>
      </w:r>
      <w:r w:rsidRPr="0069251B">
        <w:rPr>
          <w:rFonts w:ascii="Times New Roman" w:hAnsi="Times New Roman" w:cs="Times New Roman"/>
          <w:sz w:val="24"/>
          <w:szCs w:val="24"/>
        </w:rPr>
        <w:t>5 sierpnia 2015 r. o nieodpłatnej pomocy prawnej</w:t>
      </w:r>
      <w:r w:rsidR="00137DC4">
        <w:rPr>
          <w:rFonts w:ascii="Times New Roman" w:hAnsi="Times New Roman" w:cs="Times New Roman"/>
          <w:sz w:val="24"/>
          <w:szCs w:val="24"/>
        </w:rPr>
        <w:t>, nieodpłatnym poradnictwie obywatelskim</w:t>
      </w:r>
      <w:r w:rsidRPr="0069251B">
        <w:rPr>
          <w:rFonts w:ascii="Times New Roman" w:hAnsi="Times New Roman" w:cs="Times New Roman"/>
          <w:sz w:val="24"/>
          <w:szCs w:val="24"/>
        </w:rPr>
        <w:t xml:space="preserve"> oraz edukacji prawnej (</w:t>
      </w:r>
      <w:r w:rsidR="00630B08">
        <w:rPr>
          <w:rFonts w:ascii="Times New Roman" w:hAnsi="Times New Roman" w:cs="Times New Roman"/>
          <w:sz w:val="24"/>
          <w:szCs w:val="24"/>
        </w:rPr>
        <w:t xml:space="preserve">t. j. </w:t>
      </w:r>
      <w:r w:rsidRPr="0069251B">
        <w:rPr>
          <w:rFonts w:ascii="Times New Roman" w:hAnsi="Times New Roman" w:cs="Times New Roman"/>
          <w:sz w:val="24"/>
          <w:szCs w:val="24"/>
        </w:rPr>
        <w:t>Dz.</w:t>
      </w:r>
      <w:r w:rsidR="00D31D37">
        <w:rPr>
          <w:rFonts w:ascii="Times New Roman" w:hAnsi="Times New Roman" w:cs="Times New Roman"/>
          <w:sz w:val="24"/>
          <w:szCs w:val="24"/>
        </w:rPr>
        <w:t xml:space="preserve"> </w:t>
      </w:r>
      <w:r w:rsidRPr="0069251B">
        <w:rPr>
          <w:rFonts w:ascii="Times New Roman" w:hAnsi="Times New Roman" w:cs="Times New Roman"/>
          <w:sz w:val="24"/>
          <w:szCs w:val="24"/>
        </w:rPr>
        <w:t>U. z 20</w:t>
      </w:r>
      <w:r w:rsidR="00FF2695">
        <w:rPr>
          <w:rFonts w:ascii="Times New Roman" w:hAnsi="Times New Roman" w:cs="Times New Roman"/>
          <w:sz w:val="24"/>
          <w:szCs w:val="24"/>
        </w:rPr>
        <w:t>2</w:t>
      </w:r>
      <w:r w:rsidR="005D79EF">
        <w:rPr>
          <w:rFonts w:ascii="Times New Roman" w:hAnsi="Times New Roman" w:cs="Times New Roman"/>
          <w:sz w:val="24"/>
          <w:szCs w:val="24"/>
        </w:rPr>
        <w:t>4</w:t>
      </w:r>
      <w:r w:rsidRPr="0069251B">
        <w:rPr>
          <w:rFonts w:ascii="Times New Roman" w:hAnsi="Times New Roman" w:cs="Times New Roman"/>
          <w:sz w:val="24"/>
          <w:szCs w:val="24"/>
        </w:rPr>
        <w:t xml:space="preserve"> r. poz. </w:t>
      </w:r>
      <w:r w:rsidR="005D79EF">
        <w:rPr>
          <w:rFonts w:ascii="Times New Roman" w:hAnsi="Times New Roman" w:cs="Times New Roman"/>
          <w:sz w:val="24"/>
          <w:szCs w:val="24"/>
        </w:rPr>
        <w:t>1534</w:t>
      </w:r>
      <w:r w:rsidR="002A20A4">
        <w:rPr>
          <w:rFonts w:ascii="Times New Roman" w:hAnsi="Times New Roman" w:cs="Times New Roman"/>
          <w:sz w:val="24"/>
          <w:szCs w:val="24"/>
        </w:rPr>
        <w:t>, z późn. zm.</w:t>
      </w:r>
      <w:r w:rsidRPr="0069251B">
        <w:rPr>
          <w:rFonts w:ascii="Times New Roman" w:hAnsi="Times New Roman" w:cs="Times New Roman"/>
          <w:sz w:val="24"/>
          <w:szCs w:val="24"/>
        </w:rPr>
        <w:t>) zarządzam, co następuje:</w:t>
      </w:r>
    </w:p>
    <w:p w14:paraId="53A9D840" w14:textId="77777777" w:rsidR="00EF1738" w:rsidRPr="0069251B" w:rsidRDefault="00EF1738" w:rsidP="00EF17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D9FD52" w14:textId="77777777" w:rsidR="00DB6C50" w:rsidRPr="0069251B" w:rsidRDefault="00DB6C50" w:rsidP="00EF17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51B">
        <w:rPr>
          <w:rFonts w:ascii="Times New Roman" w:hAnsi="Times New Roman" w:cs="Times New Roman"/>
          <w:b/>
          <w:sz w:val="24"/>
          <w:szCs w:val="24"/>
        </w:rPr>
        <w:t>§ 1</w:t>
      </w:r>
    </w:p>
    <w:p w14:paraId="70074A83" w14:textId="50637BAF" w:rsidR="00997A7A" w:rsidRPr="00D31D37" w:rsidRDefault="00997A7A" w:rsidP="00997A7A">
      <w:pPr>
        <w:pStyle w:val="Akapitzlist"/>
        <w:numPr>
          <w:ilvl w:val="0"/>
          <w:numId w:val="1"/>
        </w:numPr>
        <w:spacing w:after="0" w:line="240" w:lineRule="auto"/>
        <w:ind w:left="363"/>
        <w:jc w:val="both"/>
        <w:rPr>
          <w:rFonts w:ascii="Times New Roman" w:hAnsi="Times New Roman" w:cs="Times New Roman"/>
          <w:sz w:val="24"/>
          <w:szCs w:val="24"/>
        </w:rPr>
      </w:pPr>
      <w:r w:rsidRPr="00D31D37">
        <w:rPr>
          <w:rFonts w:ascii="Times New Roman" w:hAnsi="Times New Roman" w:cs="Times New Roman"/>
          <w:sz w:val="24"/>
          <w:szCs w:val="24"/>
        </w:rPr>
        <w:t>Określ</w:t>
      </w:r>
      <w:r>
        <w:rPr>
          <w:rFonts w:ascii="Times New Roman" w:hAnsi="Times New Roman" w:cs="Times New Roman"/>
          <w:sz w:val="24"/>
          <w:szCs w:val="24"/>
        </w:rPr>
        <w:t>am</w:t>
      </w:r>
      <w:r w:rsidRPr="00D31D37">
        <w:rPr>
          <w:rFonts w:ascii="Times New Roman" w:hAnsi="Times New Roman" w:cs="Times New Roman"/>
          <w:sz w:val="24"/>
          <w:szCs w:val="24"/>
        </w:rPr>
        <w:t xml:space="preserve"> powiatowy lokal, w którym usytuowany będzie punkt nieodpłatnej pomocy prawnej </w:t>
      </w:r>
      <w:r>
        <w:rPr>
          <w:rFonts w:ascii="Times New Roman" w:hAnsi="Times New Roman" w:cs="Times New Roman"/>
          <w:sz w:val="24"/>
          <w:szCs w:val="24"/>
        </w:rPr>
        <w:t xml:space="preserve">nr 4 </w:t>
      </w:r>
      <w:r w:rsidRPr="00D31D37">
        <w:rPr>
          <w:rFonts w:ascii="Times New Roman" w:hAnsi="Times New Roman" w:cs="Times New Roman"/>
          <w:sz w:val="24"/>
          <w:szCs w:val="24"/>
        </w:rPr>
        <w:t xml:space="preserve">w Gminie Wołomin położony </w:t>
      </w:r>
      <w:r w:rsidR="00EC065B">
        <w:rPr>
          <w:rFonts w:ascii="Times New Roman" w:hAnsi="Times New Roman" w:cs="Times New Roman"/>
          <w:sz w:val="24"/>
          <w:szCs w:val="24"/>
        </w:rPr>
        <w:t xml:space="preserve">w Wołominie </w:t>
      </w:r>
      <w:r w:rsidRPr="00D31D37">
        <w:rPr>
          <w:rFonts w:ascii="Times New Roman" w:hAnsi="Times New Roman" w:cs="Times New Roman"/>
          <w:sz w:val="24"/>
          <w:szCs w:val="24"/>
        </w:rPr>
        <w:t xml:space="preserve">w budynku przy ul. </w:t>
      </w:r>
      <w:r>
        <w:rPr>
          <w:rFonts w:ascii="Times New Roman" w:hAnsi="Times New Roman" w:cs="Times New Roman"/>
          <w:sz w:val="24"/>
          <w:szCs w:val="24"/>
        </w:rPr>
        <w:t>Wileńskiej 29A</w:t>
      </w:r>
      <w:r w:rsidRPr="00D31D3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EE3B08" w14:textId="77777777" w:rsidR="00997A7A" w:rsidRPr="00B20D2D" w:rsidRDefault="00997A7A" w:rsidP="00997A7A">
      <w:pPr>
        <w:pStyle w:val="Akapitzlist"/>
        <w:numPr>
          <w:ilvl w:val="0"/>
          <w:numId w:val="1"/>
        </w:numPr>
        <w:spacing w:after="0" w:line="240" w:lineRule="auto"/>
        <w:ind w:left="363"/>
        <w:jc w:val="both"/>
        <w:rPr>
          <w:rFonts w:ascii="Times New Roman" w:hAnsi="Times New Roman" w:cs="Times New Roman"/>
          <w:sz w:val="24"/>
          <w:szCs w:val="24"/>
        </w:rPr>
      </w:pPr>
      <w:r w:rsidRPr="00B20D2D">
        <w:rPr>
          <w:rFonts w:ascii="Times New Roman" w:hAnsi="Times New Roman" w:cs="Times New Roman"/>
          <w:sz w:val="24"/>
          <w:szCs w:val="24"/>
        </w:rPr>
        <w:t xml:space="preserve">Nieodpłatna pomoc prawna udzielana </w:t>
      </w:r>
      <w:r>
        <w:rPr>
          <w:rFonts w:ascii="Times New Roman" w:hAnsi="Times New Roman" w:cs="Times New Roman"/>
          <w:sz w:val="24"/>
          <w:szCs w:val="24"/>
        </w:rPr>
        <w:t xml:space="preserve">będzie </w:t>
      </w:r>
      <w:r w:rsidRPr="00B20D2D">
        <w:rPr>
          <w:rFonts w:ascii="Times New Roman" w:hAnsi="Times New Roman" w:cs="Times New Roman"/>
          <w:sz w:val="24"/>
          <w:szCs w:val="24"/>
        </w:rPr>
        <w:t>w punkcie, o którym mowa w ust. 1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20D2D">
        <w:rPr>
          <w:rFonts w:ascii="Times New Roman" w:hAnsi="Times New Roman" w:cs="Times New Roman"/>
          <w:sz w:val="24"/>
          <w:szCs w:val="24"/>
        </w:rPr>
        <w:t xml:space="preserve"> </w:t>
      </w:r>
      <w:r w:rsidRPr="00B20D2D">
        <w:rPr>
          <w:rFonts w:ascii="Times New Roman" w:hAnsi="Times New Roman" w:cs="Times New Roman"/>
          <w:color w:val="000000"/>
          <w:sz w:val="24"/>
          <w:szCs w:val="24"/>
        </w:rPr>
        <w:t>przez adwokata wskazanego przez Okręgową Radę Adwokac</w:t>
      </w:r>
      <w:r>
        <w:rPr>
          <w:rFonts w:ascii="Times New Roman" w:hAnsi="Times New Roman" w:cs="Times New Roman"/>
          <w:color w:val="000000"/>
          <w:sz w:val="24"/>
          <w:szCs w:val="24"/>
        </w:rPr>
        <w:t>k</w:t>
      </w:r>
      <w:r w:rsidRPr="00B20D2D">
        <w:rPr>
          <w:rFonts w:ascii="Times New Roman" w:hAnsi="Times New Roman" w:cs="Times New Roman"/>
          <w:color w:val="000000"/>
          <w:sz w:val="24"/>
          <w:szCs w:val="24"/>
        </w:rPr>
        <w:t>ą w Warszawie oraz radcę prawnego wskazanego przez Okręgową Izbę Radców Prawnych w Warszawie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34673CC" w14:textId="77777777" w:rsidR="00997A7A" w:rsidRDefault="00997A7A" w:rsidP="00997A7A">
      <w:pPr>
        <w:spacing w:after="0" w:line="240" w:lineRule="auto"/>
        <w:ind w:left="3"/>
        <w:jc w:val="both"/>
        <w:rPr>
          <w:rFonts w:ascii="Times New Roman" w:hAnsi="Times New Roman" w:cs="Times New Roman"/>
          <w:sz w:val="24"/>
          <w:szCs w:val="24"/>
        </w:rPr>
      </w:pPr>
    </w:p>
    <w:p w14:paraId="0652AC78" w14:textId="77777777" w:rsidR="00997A7A" w:rsidRPr="0069251B" w:rsidRDefault="00997A7A" w:rsidP="00997A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51B">
        <w:rPr>
          <w:rFonts w:ascii="Times New Roman" w:hAnsi="Times New Roman" w:cs="Times New Roman"/>
          <w:b/>
          <w:sz w:val="24"/>
          <w:szCs w:val="24"/>
        </w:rPr>
        <w:t>§ 2</w:t>
      </w:r>
    </w:p>
    <w:p w14:paraId="06D8061D" w14:textId="293A7B01" w:rsidR="00370325" w:rsidRPr="00D31D37" w:rsidRDefault="00DB6C50" w:rsidP="00997A7A">
      <w:pPr>
        <w:pStyle w:val="Akapitzlist"/>
        <w:numPr>
          <w:ilvl w:val="0"/>
          <w:numId w:val="11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31D37">
        <w:rPr>
          <w:rFonts w:ascii="Times New Roman" w:hAnsi="Times New Roman" w:cs="Times New Roman"/>
          <w:sz w:val="24"/>
          <w:szCs w:val="24"/>
        </w:rPr>
        <w:t>Określ</w:t>
      </w:r>
      <w:r w:rsidR="00CD567C">
        <w:rPr>
          <w:rFonts w:ascii="Times New Roman" w:hAnsi="Times New Roman" w:cs="Times New Roman"/>
          <w:sz w:val="24"/>
          <w:szCs w:val="24"/>
        </w:rPr>
        <w:t>am</w:t>
      </w:r>
      <w:r w:rsidRPr="00D31D37">
        <w:rPr>
          <w:rFonts w:ascii="Times New Roman" w:hAnsi="Times New Roman" w:cs="Times New Roman"/>
          <w:sz w:val="24"/>
          <w:szCs w:val="24"/>
        </w:rPr>
        <w:t xml:space="preserve"> powiatow</w:t>
      </w:r>
      <w:r w:rsidR="00EF1738" w:rsidRPr="00D31D37">
        <w:rPr>
          <w:rFonts w:ascii="Times New Roman" w:hAnsi="Times New Roman" w:cs="Times New Roman"/>
          <w:sz w:val="24"/>
          <w:szCs w:val="24"/>
        </w:rPr>
        <w:t>y lokal, w którym usytuowany</w:t>
      </w:r>
      <w:r w:rsidRPr="00D31D37">
        <w:rPr>
          <w:rFonts w:ascii="Times New Roman" w:hAnsi="Times New Roman" w:cs="Times New Roman"/>
          <w:sz w:val="24"/>
          <w:szCs w:val="24"/>
        </w:rPr>
        <w:t xml:space="preserve"> </w:t>
      </w:r>
      <w:r w:rsidR="00822208" w:rsidRPr="00D31D37">
        <w:rPr>
          <w:rFonts w:ascii="Times New Roman" w:hAnsi="Times New Roman" w:cs="Times New Roman"/>
          <w:sz w:val="24"/>
          <w:szCs w:val="24"/>
        </w:rPr>
        <w:t xml:space="preserve">będzie </w:t>
      </w:r>
      <w:r w:rsidRPr="00D31D37">
        <w:rPr>
          <w:rFonts w:ascii="Times New Roman" w:hAnsi="Times New Roman" w:cs="Times New Roman"/>
          <w:sz w:val="24"/>
          <w:szCs w:val="24"/>
        </w:rPr>
        <w:t>punkt nieodpłatne</w:t>
      </w:r>
      <w:r w:rsidR="00003727">
        <w:rPr>
          <w:rFonts w:ascii="Times New Roman" w:hAnsi="Times New Roman" w:cs="Times New Roman"/>
          <w:sz w:val="24"/>
          <w:szCs w:val="24"/>
        </w:rPr>
        <w:t>go</w:t>
      </w:r>
      <w:r w:rsidRPr="00D31D37">
        <w:rPr>
          <w:rFonts w:ascii="Times New Roman" w:hAnsi="Times New Roman" w:cs="Times New Roman"/>
          <w:sz w:val="24"/>
          <w:szCs w:val="24"/>
        </w:rPr>
        <w:t xml:space="preserve"> </w:t>
      </w:r>
      <w:r w:rsidR="00003727">
        <w:rPr>
          <w:rFonts w:ascii="Times New Roman" w:hAnsi="Times New Roman" w:cs="Times New Roman"/>
          <w:sz w:val="24"/>
          <w:szCs w:val="24"/>
        </w:rPr>
        <w:t xml:space="preserve">poradnictwa obywatelskiego </w:t>
      </w:r>
      <w:r w:rsidR="00997A7A">
        <w:rPr>
          <w:rFonts w:ascii="Times New Roman" w:hAnsi="Times New Roman" w:cs="Times New Roman"/>
          <w:sz w:val="24"/>
          <w:szCs w:val="24"/>
        </w:rPr>
        <w:t xml:space="preserve">nr </w:t>
      </w:r>
      <w:r w:rsidR="00003727">
        <w:rPr>
          <w:rFonts w:ascii="Times New Roman" w:hAnsi="Times New Roman" w:cs="Times New Roman"/>
          <w:sz w:val="24"/>
          <w:szCs w:val="24"/>
        </w:rPr>
        <w:t>11</w:t>
      </w:r>
      <w:r w:rsidR="00997A7A">
        <w:rPr>
          <w:rFonts w:ascii="Times New Roman" w:hAnsi="Times New Roman" w:cs="Times New Roman"/>
          <w:sz w:val="24"/>
          <w:szCs w:val="24"/>
        </w:rPr>
        <w:t xml:space="preserve"> </w:t>
      </w:r>
      <w:r w:rsidRPr="00D31D37">
        <w:rPr>
          <w:rFonts w:ascii="Times New Roman" w:hAnsi="Times New Roman" w:cs="Times New Roman"/>
          <w:sz w:val="24"/>
          <w:szCs w:val="24"/>
        </w:rPr>
        <w:t xml:space="preserve">w </w:t>
      </w:r>
      <w:r w:rsidR="00EF1738" w:rsidRPr="00D31D37">
        <w:rPr>
          <w:rFonts w:ascii="Times New Roman" w:hAnsi="Times New Roman" w:cs="Times New Roman"/>
          <w:sz w:val="24"/>
          <w:szCs w:val="24"/>
        </w:rPr>
        <w:t>Gminie Wołomin</w:t>
      </w:r>
      <w:r w:rsidR="008C34CE" w:rsidRPr="00D31D37">
        <w:rPr>
          <w:rFonts w:ascii="Times New Roman" w:hAnsi="Times New Roman" w:cs="Times New Roman"/>
          <w:sz w:val="24"/>
          <w:szCs w:val="24"/>
        </w:rPr>
        <w:t xml:space="preserve"> położony w </w:t>
      </w:r>
      <w:r w:rsidR="00EC065B">
        <w:rPr>
          <w:rFonts w:ascii="Times New Roman" w:hAnsi="Times New Roman" w:cs="Times New Roman"/>
          <w:sz w:val="24"/>
          <w:szCs w:val="24"/>
        </w:rPr>
        <w:t xml:space="preserve">Wołominie </w:t>
      </w:r>
      <w:r w:rsidR="00003727">
        <w:rPr>
          <w:rFonts w:ascii="Times New Roman" w:hAnsi="Times New Roman" w:cs="Times New Roman"/>
          <w:sz w:val="24"/>
          <w:szCs w:val="24"/>
        </w:rPr>
        <w:br/>
      </w:r>
      <w:r w:rsidR="00EC065B">
        <w:rPr>
          <w:rFonts w:ascii="Times New Roman" w:hAnsi="Times New Roman" w:cs="Times New Roman"/>
          <w:sz w:val="24"/>
          <w:szCs w:val="24"/>
        </w:rPr>
        <w:t xml:space="preserve">w </w:t>
      </w:r>
      <w:r w:rsidR="008C34CE" w:rsidRPr="00D31D37">
        <w:rPr>
          <w:rFonts w:ascii="Times New Roman" w:hAnsi="Times New Roman" w:cs="Times New Roman"/>
          <w:sz w:val="24"/>
          <w:szCs w:val="24"/>
        </w:rPr>
        <w:t xml:space="preserve">budynku przy ul. </w:t>
      </w:r>
      <w:r w:rsidR="003256BF">
        <w:rPr>
          <w:rFonts w:ascii="Times New Roman" w:hAnsi="Times New Roman" w:cs="Times New Roman"/>
          <w:sz w:val="24"/>
          <w:szCs w:val="24"/>
        </w:rPr>
        <w:t>Wileńskiej 29A</w:t>
      </w:r>
      <w:r w:rsidR="00D31D37" w:rsidRPr="00D31D37">
        <w:rPr>
          <w:rFonts w:ascii="Times New Roman" w:hAnsi="Times New Roman" w:cs="Times New Roman"/>
          <w:sz w:val="24"/>
          <w:szCs w:val="24"/>
        </w:rPr>
        <w:t>.</w:t>
      </w:r>
      <w:r w:rsidR="00370325" w:rsidRPr="00D31D3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FA57CC" w14:textId="1BE99F83" w:rsidR="00B20D2D" w:rsidRPr="00B20D2D" w:rsidRDefault="00B20D2D" w:rsidP="00997A7A">
      <w:pPr>
        <w:pStyle w:val="Akapitzlist"/>
        <w:numPr>
          <w:ilvl w:val="0"/>
          <w:numId w:val="11"/>
        </w:numPr>
        <w:spacing w:after="0" w:line="240" w:lineRule="auto"/>
        <w:ind w:left="363"/>
        <w:jc w:val="both"/>
        <w:rPr>
          <w:rFonts w:ascii="Times New Roman" w:hAnsi="Times New Roman" w:cs="Times New Roman"/>
          <w:sz w:val="24"/>
          <w:szCs w:val="24"/>
        </w:rPr>
      </w:pPr>
      <w:r w:rsidRPr="00B20D2D">
        <w:rPr>
          <w:rFonts w:ascii="Times New Roman" w:hAnsi="Times New Roman" w:cs="Times New Roman"/>
          <w:sz w:val="24"/>
          <w:szCs w:val="24"/>
        </w:rPr>
        <w:t>Nieodpłatn</w:t>
      </w:r>
      <w:r w:rsidR="00003727">
        <w:rPr>
          <w:rFonts w:ascii="Times New Roman" w:hAnsi="Times New Roman" w:cs="Times New Roman"/>
          <w:sz w:val="24"/>
          <w:szCs w:val="24"/>
        </w:rPr>
        <w:t>e</w:t>
      </w:r>
      <w:r w:rsidRPr="00B20D2D">
        <w:rPr>
          <w:rFonts w:ascii="Times New Roman" w:hAnsi="Times New Roman" w:cs="Times New Roman"/>
          <w:sz w:val="24"/>
          <w:szCs w:val="24"/>
        </w:rPr>
        <w:t xml:space="preserve"> </w:t>
      </w:r>
      <w:r w:rsidR="00003727">
        <w:rPr>
          <w:rFonts w:ascii="Times New Roman" w:hAnsi="Times New Roman" w:cs="Times New Roman"/>
          <w:sz w:val="24"/>
          <w:szCs w:val="24"/>
        </w:rPr>
        <w:t>poradnictwo obywatelskie</w:t>
      </w:r>
      <w:r w:rsidRPr="00B20D2D">
        <w:rPr>
          <w:rFonts w:ascii="Times New Roman" w:hAnsi="Times New Roman" w:cs="Times New Roman"/>
          <w:sz w:val="24"/>
          <w:szCs w:val="24"/>
        </w:rPr>
        <w:t xml:space="preserve"> </w:t>
      </w:r>
      <w:r w:rsidR="00003727">
        <w:rPr>
          <w:rFonts w:ascii="Times New Roman" w:hAnsi="Times New Roman" w:cs="Times New Roman"/>
          <w:sz w:val="24"/>
          <w:szCs w:val="24"/>
        </w:rPr>
        <w:t>świadczone</w:t>
      </w:r>
      <w:r w:rsidRPr="00B20D2D">
        <w:rPr>
          <w:rFonts w:ascii="Times New Roman" w:hAnsi="Times New Roman" w:cs="Times New Roman"/>
          <w:sz w:val="24"/>
          <w:szCs w:val="24"/>
        </w:rPr>
        <w:t xml:space="preserve"> </w:t>
      </w:r>
      <w:r w:rsidR="008B0D0F">
        <w:rPr>
          <w:rFonts w:ascii="Times New Roman" w:hAnsi="Times New Roman" w:cs="Times New Roman"/>
          <w:sz w:val="24"/>
          <w:szCs w:val="24"/>
        </w:rPr>
        <w:t xml:space="preserve">będzie </w:t>
      </w:r>
      <w:r w:rsidRPr="00B20D2D">
        <w:rPr>
          <w:rFonts w:ascii="Times New Roman" w:hAnsi="Times New Roman" w:cs="Times New Roman"/>
          <w:sz w:val="24"/>
          <w:szCs w:val="24"/>
        </w:rPr>
        <w:t xml:space="preserve">w punkcie, o którym mowa </w:t>
      </w:r>
      <w:r w:rsidR="00003727">
        <w:rPr>
          <w:rFonts w:ascii="Times New Roman" w:hAnsi="Times New Roman" w:cs="Times New Roman"/>
          <w:sz w:val="24"/>
          <w:szCs w:val="24"/>
        </w:rPr>
        <w:br/>
      </w:r>
      <w:r w:rsidRPr="00B20D2D">
        <w:rPr>
          <w:rFonts w:ascii="Times New Roman" w:hAnsi="Times New Roman" w:cs="Times New Roman"/>
          <w:sz w:val="24"/>
          <w:szCs w:val="24"/>
        </w:rPr>
        <w:t>w ust. 1</w:t>
      </w:r>
      <w:r w:rsidR="008B0D0F">
        <w:rPr>
          <w:rFonts w:ascii="Times New Roman" w:hAnsi="Times New Roman" w:cs="Times New Roman"/>
          <w:sz w:val="24"/>
          <w:szCs w:val="24"/>
        </w:rPr>
        <w:t>,</w:t>
      </w:r>
      <w:r w:rsidRPr="00B20D2D">
        <w:rPr>
          <w:rFonts w:ascii="Times New Roman" w:hAnsi="Times New Roman" w:cs="Times New Roman"/>
          <w:sz w:val="24"/>
          <w:szCs w:val="24"/>
        </w:rPr>
        <w:t xml:space="preserve"> </w:t>
      </w:r>
      <w:r w:rsidRPr="00B20D2D">
        <w:rPr>
          <w:rFonts w:ascii="Times New Roman" w:hAnsi="Times New Roman" w:cs="Times New Roman"/>
          <w:color w:val="000000"/>
          <w:sz w:val="24"/>
          <w:szCs w:val="24"/>
        </w:rPr>
        <w:t xml:space="preserve">przez </w:t>
      </w:r>
      <w:r w:rsidR="00E02731">
        <w:rPr>
          <w:rFonts w:ascii="Times New Roman" w:hAnsi="Times New Roman" w:cs="Times New Roman"/>
          <w:color w:val="000000"/>
          <w:sz w:val="24"/>
          <w:szCs w:val="24"/>
        </w:rPr>
        <w:t>organizację pozarządową wyłonioną w wyniku rozstrzygnięcia otwartego konkursu ofert na realizację zadania publicznego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82A5C6C" w14:textId="77777777" w:rsidR="00997A7A" w:rsidRDefault="00997A7A" w:rsidP="00997A7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ABBC328" w14:textId="2829AFB7" w:rsidR="00997A7A" w:rsidRPr="00997A7A" w:rsidRDefault="00997A7A" w:rsidP="00997A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7A7A">
        <w:rPr>
          <w:rFonts w:ascii="Times New Roman" w:hAnsi="Times New Roman" w:cs="Times New Roman"/>
          <w:b/>
          <w:sz w:val="24"/>
          <w:szCs w:val="24"/>
        </w:rPr>
        <w:t xml:space="preserve">§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14:paraId="683216CC" w14:textId="31765D87" w:rsidR="00997A7A" w:rsidRDefault="00997A7A" w:rsidP="00EC065B">
      <w:pPr>
        <w:pStyle w:val="Akapitzlist"/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97A7A">
        <w:rPr>
          <w:rFonts w:ascii="Times New Roman" w:hAnsi="Times New Roman" w:cs="Times New Roman"/>
          <w:sz w:val="24"/>
          <w:szCs w:val="24"/>
        </w:rPr>
        <w:t>Punkt</w:t>
      </w:r>
      <w:r w:rsidR="00003727">
        <w:rPr>
          <w:rFonts w:ascii="Times New Roman" w:hAnsi="Times New Roman" w:cs="Times New Roman"/>
          <w:sz w:val="24"/>
          <w:szCs w:val="24"/>
        </w:rPr>
        <w:t>y</w:t>
      </w:r>
      <w:r w:rsidRPr="00997A7A">
        <w:rPr>
          <w:rFonts w:ascii="Times New Roman" w:hAnsi="Times New Roman" w:cs="Times New Roman"/>
          <w:sz w:val="24"/>
          <w:szCs w:val="24"/>
        </w:rPr>
        <w:t>, o który</w:t>
      </w:r>
      <w:r w:rsidR="00003727">
        <w:rPr>
          <w:rFonts w:ascii="Times New Roman" w:hAnsi="Times New Roman" w:cs="Times New Roman"/>
          <w:sz w:val="24"/>
          <w:szCs w:val="24"/>
        </w:rPr>
        <w:t>ch</w:t>
      </w:r>
      <w:r w:rsidRPr="00997A7A">
        <w:rPr>
          <w:rFonts w:ascii="Times New Roman" w:hAnsi="Times New Roman" w:cs="Times New Roman"/>
          <w:sz w:val="24"/>
          <w:szCs w:val="24"/>
        </w:rPr>
        <w:t xml:space="preserve"> mowa w § 1 </w:t>
      </w:r>
      <w:r>
        <w:rPr>
          <w:rFonts w:ascii="Times New Roman" w:hAnsi="Times New Roman" w:cs="Times New Roman"/>
          <w:sz w:val="24"/>
          <w:szCs w:val="24"/>
        </w:rPr>
        <w:t xml:space="preserve">ust. 1 </w:t>
      </w:r>
      <w:r w:rsidR="00003727">
        <w:rPr>
          <w:rFonts w:ascii="Times New Roman" w:hAnsi="Times New Roman" w:cs="Times New Roman"/>
          <w:sz w:val="24"/>
          <w:szCs w:val="24"/>
        </w:rPr>
        <w:t xml:space="preserve">oraz w </w:t>
      </w:r>
      <w:r w:rsidRPr="00997A7A">
        <w:rPr>
          <w:rFonts w:ascii="Times New Roman" w:hAnsi="Times New Roman" w:cs="Times New Roman"/>
          <w:sz w:val="24"/>
          <w:szCs w:val="24"/>
        </w:rPr>
        <w:t>§ 2</w:t>
      </w:r>
      <w:r>
        <w:rPr>
          <w:rFonts w:ascii="Times New Roman" w:hAnsi="Times New Roman" w:cs="Times New Roman"/>
          <w:sz w:val="24"/>
          <w:szCs w:val="24"/>
        </w:rPr>
        <w:t xml:space="preserve"> ust. 1</w:t>
      </w:r>
      <w:r w:rsidRPr="00997A7A">
        <w:rPr>
          <w:rFonts w:ascii="Times New Roman" w:hAnsi="Times New Roman" w:cs="Times New Roman"/>
          <w:sz w:val="24"/>
          <w:szCs w:val="24"/>
        </w:rPr>
        <w:t xml:space="preserve">, ustanawiam na okres od dnia </w:t>
      </w:r>
      <w:r w:rsidR="00003727">
        <w:rPr>
          <w:rFonts w:ascii="Times New Roman" w:hAnsi="Times New Roman" w:cs="Times New Roman"/>
          <w:sz w:val="24"/>
          <w:szCs w:val="24"/>
        </w:rPr>
        <w:br/>
      </w:r>
      <w:r w:rsidRPr="00997A7A">
        <w:rPr>
          <w:rFonts w:ascii="Times New Roman" w:hAnsi="Times New Roman" w:cs="Times New Roman"/>
          <w:sz w:val="24"/>
          <w:szCs w:val="24"/>
        </w:rPr>
        <w:t>1 stycznia 202</w:t>
      </w:r>
      <w:r w:rsidR="00003727">
        <w:rPr>
          <w:rFonts w:ascii="Times New Roman" w:hAnsi="Times New Roman" w:cs="Times New Roman"/>
          <w:sz w:val="24"/>
          <w:szCs w:val="24"/>
        </w:rPr>
        <w:t>6</w:t>
      </w:r>
      <w:r w:rsidRPr="00997A7A">
        <w:rPr>
          <w:rFonts w:ascii="Times New Roman" w:hAnsi="Times New Roman" w:cs="Times New Roman"/>
          <w:sz w:val="24"/>
          <w:szCs w:val="24"/>
        </w:rPr>
        <w:t xml:space="preserve"> r. do dnia 31 grudnia 202</w:t>
      </w:r>
      <w:r w:rsidR="00003727">
        <w:rPr>
          <w:rFonts w:ascii="Times New Roman" w:hAnsi="Times New Roman" w:cs="Times New Roman"/>
          <w:sz w:val="24"/>
          <w:szCs w:val="24"/>
        </w:rPr>
        <w:t>6</w:t>
      </w:r>
      <w:r w:rsidRPr="00997A7A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62D2617D" w14:textId="1CB06F86" w:rsidR="00997A7A" w:rsidRPr="00997A7A" w:rsidRDefault="00003727" w:rsidP="00EC065B">
      <w:pPr>
        <w:pStyle w:val="Akapitzlist"/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997A7A" w:rsidRPr="00997A7A">
        <w:rPr>
          <w:rFonts w:ascii="Times New Roman" w:hAnsi="Times New Roman" w:cs="Times New Roman"/>
          <w:sz w:val="24"/>
          <w:szCs w:val="24"/>
        </w:rPr>
        <w:t xml:space="preserve">omoc prawna udzielana będzie w punktach, o których mowa w § 1 ust. 1 </w:t>
      </w:r>
      <w:r w:rsidR="002A20A4">
        <w:rPr>
          <w:rFonts w:ascii="Times New Roman" w:hAnsi="Times New Roman" w:cs="Times New Roman"/>
          <w:sz w:val="24"/>
          <w:szCs w:val="24"/>
        </w:rPr>
        <w:t>oraz w</w:t>
      </w:r>
      <w:r w:rsidR="00997A7A" w:rsidRPr="00997A7A">
        <w:rPr>
          <w:rFonts w:ascii="Times New Roman" w:hAnsi="Times New Roman" w:cs="Times New Roman"/>
          <w:sz w:val="24"/>
          <w:szCs w:val="24"/>
        </w:rPr>
        <w:t xml:space="preserve"> § 2 </w:t>
      </w:r>
      <w:r w:rsidR="002A20A4">
        <w:rPr>
          <w:rFonts w:ascii="Times New Roman" w:hAnsi="Times New Roman" w:cs="Times New Roman"/>
          <w:sz w:val="24"/>
          <w:szCs w:val="24"/>
        </w:rPr>
        <w:br/>
      </w:r>
      <w:r w:rsidR="00997A7A" w:rsidRPr="00997A7A">
        <w:rPr>
          <w:rFonts w:ascii="Times New Roman" w:hAnsi="Times New Roman" w:cs="Times New Roman"/>
          <w:sz w:val="24"/>
          <w:szCs w:val="24"/>
        </w:rPr>
        <w:t>ust. 1, w przeciętnym wymiarze 5 dni w tygodniu podczas dyżuru trwającego 4 godziny dziennie, z wyłączeniem dni ustawowo wolnych od pracy.</w:t>
      </w:r>
    </w:p>
    <w:p w14:paraId="229DFF44" w14:textId="77777777" w:rsidR="00997A7A" w:rsidRDefault="00997A7A" w:rsidP="00EF17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C23409" w14:textId="20E5CFE1" w:rsidR="00DB6C50" w:rsidRPr="0069251B" w:rsidRDefault="00DB6C50" w:rsidP="00EF17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51B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997A7A">
        <w:rPr>
          <w:rFonts w:ascii="Times New Roman" w:hAnsi="Times New Roman" w:cs="Times New Roman"/>
          <w:b/>
          <w:sz w:val="24"/>
          <w:szCs w:val="24"/>
        </w:rPr>
        <w:t>4</w:t>
      </w:r>
    </w:p>
    <w:p w14:paraId="51C854F0" w14:textId="47F6576E" w:rsidR="00997A7A" w:rsidRPr="0069251B" w:rsidRDefault="00997A7A" w:rsidP="00997A7A">
      <w:pPr>
        <w:pStyle w:val="Akapitzlist"/>
        <w:numPr>
          <w:ilvl w:val="0"/>
          <w:numId w:val="6"/>
        </w:numPr>
        <w:spacing w:after="0" w:line="240" w:lineRule="auto"/>
        <w:ind w:left="363"/>
        <w:jc w:val="both"/>
        <w:rPr>
          <w:rFonts w:ascii="Times New Roman" w:hAnsi="Times New Roman" w:cs="Times New Roman"/>
          <w:sz w:val="24"/>
          <w:szCs w:val="24"/>
        </w:rPr>
      </w:pPr>
      <w:r w:rsidRPr="0069251B">
        <w:rPr>
          <w:rFonts w:ascii="Times New Roman" w:hAnsi="Times New Roman" w:cs="Times New Roman"/>
          <w:sz w:val="24"/>
          <w:szCs w:val="24"/>
        </w:rPr>
        <w:t>Ustala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69251B">
        <w:rPr>
          <w:rFonts w:ascii="Times New Roman" w:hAnsi="Times New Roman" w:cs="Times New Roman"/>
          <w:sz w:val="24"/>
          <w:szCs w:val="24"/>
        </w:rPr>
        <w:t xml:space="preserve"> harmonogram </w:t>
      </w:r>
      <w:r>
        <w:rPr>
          <w:rFonts w:ascii="Times New Roman" w:hAnsi="Times New Roman" w:cs="Times New Roman"/>
          <w:sz w:val="24"/>
          <w:szCs w:val="24"/>
        </w:rPr>
        <w:t>dyżurów</w:t>
      </w:r>
      <w:r w:rsidRPr="0069251B">
        <w:rPr>
          <w:rFonts w:ascii="Times New Roman" w:hAnsi="Times New Roman" w:cs="Times New Roman"/>
          <w:sz w:val="24"/>
          <w:szCs w:val="24"/>
        </w:rPr>
        <w:t xml:space="preserve"> w punkcie, o którym mowa w § 1 ust. 1:</w:t>
      </w:r>
    </w:p>
    <w:p w14:paraId="0D6F57A7" w14:textId="77777777" w:rsidR="00997A7A" w:rsidRPr="0069251B" w:rsidRDefault="00997A7A" w:rsidP="00997A7A">
      <w:pPr>
        <w:pStyle w:val="Tekstpodstawowy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poniedziałek</w:t>
      </w:r>
      <w:r w:rsidRPr="0069251B">
        <w:rPr>
          <w:sz w:val="24"/>
          <w:szCs w:val="24"/>
        </w:rPr>
        <w:t>:</w:t>
      </w:r>
      <w:r w:rsidRPr="0069251B">
        <w:rPr>
          <w:sz w:val="24"/>
          <w:szCs w:val="24"/>
        </w:rPr>
        <w:tab/>
      </w:r>
      <w:r w:rsidRPr="0069251B">
        <w:rPr>
          <w:sz w:val="24"/>
          <w:szCs w:val="24"/>
        </w:rPr>
        <w:tab/>
      </w:r>
      <w:r>
        <w:rPr>
          <w:sz w:val="24"/>
          <w:szCs w:val="24"/>
        </w:rPr>
        <w:t xml:space="preserve">w godzinach </w:t>
      </w:r>
      <w:r>
        <w:rPr>
          <w:sz w:val="24"/>
          <w:szCs w:val="24"/>
        </w:rPr>
        <w:tab/>
        <w:t>14.0</w:t>
      </w:r>
      <w:r w:rsidRPr="0069251B">
        <w:rPr>
          <w:sz w:val="24"/>
          <w:szCs w:val="24"/>
        </w:rPr>
        <w:t xml:space="preserve">0 </w:t>
      </w:r>
      <w:r w:rsidRPr="00073AB3">
        <w:rPr>
          <w:color w:val="000000" w:themeColor="text1"/>
        </w:rPr>
        <w:t>–</w:t>
      </w:r>
      <w:r>
        <w:rPr>
          <w:sz w:val="24"/>
          <w:szCs w:val="24"/>
        </w:rPr>
        <w:t xml:space="preserve"> </w:t>
      </w:r>
      <w:r w:rsidRPr="0069251B">
        <w:rPr>
          <w:sz w:val="24"/>
          <w:szCs w:val="24"/>
        </w:rPr>
        <w:t>1</w:t>
      </w:r>
      <w:r>
        <w:rPr>
          <w:sz w:val="24"/>
          <w:szCs w:val="24"/>
        </w:rPr>
        <w:t>8</w:t>
      </w:r>
      <w:r w:rsidRPr="0069251B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Pr="0069251B">
        <w:rPr>
          <w:sz w:val="24"/>
          <w:szCs w:val="24"/>
        </w:rPr>
        <w:t>0;</w:t>
      </w:r>
    </w:p>
    <w:p w14:paraId="03825AB1" w14:textId="77777777" w:rsidR="00997A7A" w:rsidRPr="0069251B" w:rsidRDefault="00997A7A" w:rsidP="00997A7A">
      <w:pPr>
        <w:pStyle w:val="Tekstpodstawowy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wtorek</w:t>
      </w:r>
      <w:r w:rsidRPr="0069251B">
        <w:rPr>
          <w:sz w:val="24"/>
          <w:szCs w:val="24"/>
        </w:rPr>
        <w:t>:</w:t>
      </w:r>
      <w:r w:rsidRPr="0069251B">
        <w:rPr>
          <w:sz w:val="24"/>
          <w:szCs w:val="24"/>
        </w:rPr>
        <w:tab/>
      </w:r>
      <w:r w:rsidRPr="0069251B">
        <w:rPr>
          <w:sz w:val="24"/>
          <w:szCs w:val="24"/>
        </w:rPr>
        <w:tab/>
      </w:r>
      <w:r>
        <w:rPr>
          <w:sz w:val="24"/>
          <w:szCs w:val="24"/>
        </w:rPr>
        <w:t xml:space="preserve">w godzinach </w:t>
      </w:r>
      <w:r>
        <w:rPr>
          <w:sz w:val="24"/>
          <w:szCs w:val="24"/>
        </w:rPr>
        <w:tab/>
        <w:t>14.0</w:t>
      </w:r>
      <w:r w:rsidRPr="0069251B">
        <w:rPr>
          <w:sz w:val="24"/>
          <w:szCs w:val="24"/>
        </w:rPr>
        <w:t xml:space="preserve">0 </w:t>
      </w:r>
      <w:r w:rsidRPr="00073AB3">
        <w:rPr>
          <w:color w:val="000000" w:themeColor="text1"/>
        </w:rPr>
        <w:t>–</w:t>
      </w:r>
      <w:r>
        <w:rPr>
          <w:sz w:val="24"/>
          <w:szCs w:val="24"/>
        </w:rPr>
        <w:t xml:space="preserve"> </w:t>
      </w:r>
      <w:r w:rsidRPr="0069251B">
        <w:rPr>
          <w:sz w:val="24"/>
          <w:szCs w:val="24"/>
        </w:rPr>
        <w:t>1</w:t>
      </w:r>
      <w:r>
        <w:rPr>
          <w:sz w:val="24"/>
          <w:szCs w:val="24"/>
        </w:rPr>
        <w:t>8</w:t>
      </w:r>
      <w:r w:rsidRPr="0069251B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Pr="0069251B">
        <w:rPr>
          <w:sz w:val="24"/>
          <w:szCs w:val="24"/>
        </w:rPr>
        <w:t>0;</w:t>
      </w:r>
    </w:p>
    <w:p w14:paraId="3ADDF48B" w14:textId="77777777" w:rsidR="00997A7A" w:rsidRPr="0069251B" w:rsidRDefault="00997A7A" w:rsidP="00997A7A">
      <w:pPr>
        <w:pStyle w:val="Tekstpodstawowy"/>
        <w:numPr>
          <w:ilvl w:val="0"/>
          <w:numId w:val="3"/>
        </w:numPr>
        <w:rPr>
          <w:sz w:val="24"/>
          <w:szCs w:val="24"/>
        </w:rPr>
      </w:pPr>
      <w:r w:rsidRPr="0069251B">
        <w:rPr>
          <w:sz w:val="24"/>
          <w:szCs w:val="24"/>
        </w:rPr>
        <w:t>środa:</w:t>
      </w:r>
      <w:r w:rsidRPr="0069251B">
        <w:rPr>
          <w:sz w:val="24"/>
          <w:szCs w:val="24"/>
        </w:rPr>
        <w:tab/>
      </w:r>
      <w:r w:rsidRPr="0069251B">
        <w:rPr>
          <w:sz w:val="24"/>
          <w:szCs w:val="24"/>
        </w:rPr>
        <w:tab/>
      </w:r>
      <w:r w:rsidRPr="0069251B">
        <w:rPr>
          <w:sz w:val="24"/>
          <w:szCs w:val="24"/>
        </w:rPr>
        <w:tab/>
      </w:r>
      <w:r>
        <w:rPr>
          <w:sz w:val="24"/>
          <w:szCs w:val="24"/>
        </w:rPr>
        <w:t xml:space="preserve">w godzinach </w:t>
      </w:r>
      <w:r>
        <w:rPr>
          <w:sz w:val="24"/>
          <w:szCs w:val="24"/>
        </w:rPr>
        <w:tab/>
        <w:t>14.0</w:t>
      </w:r>
      <w:r w:rsidRPr="0069251B">
        <w:rPr>
          <w:sz w:val="24"/>
          <w:szCs w:val="24"/>
        </w:rPr>
        <w:t xml:space="preserve">0 </w:t>
      </w:r>
      <w:r w:rsidRPr="00073AB3">
        <w:rPr>
          <w:color w:val="000000" w:themeColor="text1"/>
        </w:rPr>
        <w:t>–</w:t>
      </w:r>
      <w:r>
        <w:rPr>
          <w:sz w:val="24"/>
          <w:szCs w:val="24"/>
        </w:rPr>
        <w:t xml:space="preserve"> </w:t>
      </w:r>
      <w:r w:rsidRPr="0069251B">
        <w:rPr>
          <w:sz w:val="24"/>
          <w:szCs w:val="24"/>
        </w:rPr>
        <w:t>1</w:t>
      </w:r>
      <w:r>
        <w:rPr>
          <w:sz w:val="24"/>
          <w:szCs w:val="24"/>
        </w:rPr>
        <w:t>8</w:t>
      </w:r>
      <w:r w:rsidRPr="0069251B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Pr="0069251B">
        <w:rPr>
          <w:sz w:val="24"/>
          <w:szCs w:val="24"/>
        </w:rPr>
        <w:t>0;</w:t>
      </w:r>
    </w:p>
    <w:p w14:paraId="6FFB53D5" w14:textId="77777777" w:rsidR="00997A7A" w:rsidRPr="0069251B" w:rsidRDefault="00997A7A" w:rsidP="00997A7A">
      <w:pPr>
        <w:pStyle w:val="Tekstpodstawowy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czwartek</w:t>
      </w:r>
      <w:r w:rsidRPr="0069251B">
        <w:rPr>
          <w:sz w:val="24"/>
          <w:szCs w:val="24"/>
        </w:rPr>
        <w:t>:</w:t>
      </w:r>
      <w:r w:rsidRPr="0069251B">
        <w:rPr>
          <w:sz w:val="24"/>
          <w:szCs w:val="24"/>
        </w:rPr>
        <w:tab/>
      </w:r>
      <w:r w:rsidRPr="0069251B">
        <w:rPr>
          <w:sz w:val="24"/>
          <w:szCs w:val="24"/>
        </w:rPr>
        <w:tab/>
      </w:r>
      <w:r>
        <w:rPr>
          <w:sz w:val="24"/>
          <w:szCs w:val="24"/>
        </w:rPr>
        <w:t xml:space="preserve">w godzinach </w:t>
      </w:r>
      <w:r>
        <w:rPr>
          <w:sz w:val="24"/>
          <w:szCs w:val="24"/>
        </w:rPr>
        <w:tab/>
        <w:t>16.0</w:t>
      </w:r>
      <w:r w:rsidRPr="0069251B">
        <w:rPr>
          <w:sz w:val="24"/>
          <w:szCs w:val="24"/>
        </w:rPr>
        <w:t xml:space="preserve">0 </w:t>
      </w:r>
      <w:r w:rsidRPr="00073AB3">
        <w:rPr>
          <w:color w:val="000000" w:themeColor="text1"/>
        </w:rPr>
        <w:t>–</w:t>
      </w:r>
      <w:r>
        <w:rPr>
          <w:sz w:val="24"/>
          <w:szCs w:val="24"/>
        </w:rPr>
        <w:t xml:space="preserve"> 20</w:t>
      </w:r>
      <w:r w:rsidRPr="0069251B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Pr="0069251B">
        <w:rPr>
          <w:sz w:val="24"/>
          <w:szCs w:val="24"/>
        </w:rPr>
        <w:t>0;</w:t>
      </w:r>
    </w:p>
    <w:p w14:paraId="17CBFC55" w14:textId="77777777" w:rsidR="00997A7A" w:rsidRDefault="00997A7A" w:rsidP="00997A7A">
      <w:pPr>
        <w:pStyle w:val="Tekstpodstawowy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piątek</w:t>
      </w:r>
      <w:r w:rsidRPr="0069251B">
        <w:rPr>
          <w:sz w:val="24"/>
          <w:szCs w:val="24"/>
        </w:rPr>
        <w:t>:</w:t>
      </w:r>
      <w:r>
        <w:rPr>
          <w:sz w:val="24"/>
          <w:szCs w:val="24"/>
        </w:rPr>
        <w:tab/>
      </w:r>
      <w:r w:rsidRPr="0069251B">
        <w:rPr>
          <w:sz w:val="24"/>
          <w:szCs w:val="24"/>
        </w:rPr>
        <w:tab/>
      </w:r>
      <w:r w:rsidRPr="0069251B">
        <w:rPr>
          <w:sz w:val="24"/>
          <w:szCs w:val="24"/>
        </w:rPr>
        <w:tab/>
      </w:r>
      <w:r>
        <w:rPr>
          <w:sz w:val="24"/>
          <w:szCs w:val="24"/>
        </w:rPr>
        <w:t xml:space="preserve">w godzinach </w:t>
      </w:r>
      <w:r>
        <w:rPr>
          <w:sz w:val="24"/>
          <w:szCs w:val="24"/>
        </w:rPr>
        <w:tab/>
        <w:t>8</w:t>
      </w:r>
      <w:r w:rsidRPr="0069251B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Pr="0069251B">
        <w:rPr>
          <w:sz w:val="24"/>
          <w:szCs w:val="24"/>
        </w:rPr>
        <w:t xml:space="preserve">0 </w:t>
      </w:r>
      <w:r w:rsidRPr="00073AB3">
        <w:rPr>
          <w:color w:val="000000" w:themeColor="text1"/>
        </w:rPr>
        <w:t>–</w:t>
      </w:r>
      <w:r>
        <w:rPr>
          <w:sz w:val="24"/>
          <w:szCs w:val="24"/>
        </w:rPr>
        <w:t xml:space="preserve"> </w:t>
      </w:r>
      <w:r w:rsidRPr="0069251B">
        <w:rPr>
          <w:sz w:val="24"/>
          <w:szCs w:val="24"/>
        </w:rPr>
        <w:t>1</w:t>
      </w:r>
      <w:r>
        <w:rPr>
          <w:sz w:val="24"/>
          <w:szCs w:val="24"/>
        </w:rPr>
        <w:t>2</w:t>
      </w:r>
      <w:r w:rsidRPr="0069251B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Pr="0069251B">
        <w:rPr>
          <w:sz w:val="24"/>
          <w:szCs w:val="24"/>
        </w:rPr>
        <w:t>0</w:t>
      </w:r>
      <w:r>
        <w:rPr>
          <w:sz w:val="24"/>
          <w:szCs w:val="24"/>
        </w:rPr>
        <w:t>.</w:t>
      </w:r>
    </w:p>
    <w:p w14:paraId="68C6C687" w14:textId="508500D5" w:rsidR="00DB6C50" w:rsidRPr="0069251B" w:rsidRDefault="00DB6C50" w:rsidP="00370325">
      <w:pPr>
        <w:pStyle w:val="Akapitzlist"/>
        <w:numPr>
          <w:ilvl w:val="0"/>
          <w:numId w:val="6"/>
        </w:numPr>
        <w:spacing w:after="0" w:line="240" w:lineRule="auto"/>
        <w:ind w:left="363"/>
        <w:jc w:val="both"/>
        <w:rPr>
          <w:rFonts w:ascii="Times New Roman" w:hAnsi="Times New Roman" w:cs="Times New Roman"/>
          <w:sz w:val="24"/>
          <w:szCs w:val="24"/>
        </w:rPr>
      </w:pPr>
      <w:r w:rsidRPr="0069251B">
        <w:rPr>
          <w:rFonts w:ascii="Times New Roman" w:hAnsi="Times New Roman" w:cs="Times New Roman"/>
          <w:sz w:val="24"/>
          <w:szCs w:val="24"/>
        </w:rPr>
        <w:t>Ustala</w:t>
      </w:r>
      <w:r w:rsidR="00CD567C">
        <w:rPr>
          <w:rFonts w:ascii="Times New Roman" w:hAnsi="Times New Roman" w:cs="Times New Roman"/>
          <w:sz w:val="24"/>
          <w:szCs w:val="24"/>
        </w:rPr>
        <w:t>m</w:t>
      </w:r>
      <w:r w:rsidRPr="0069251B">
        <w:rPr>
          <w:rFonts w:ascii="Times New Roman" w:hAnsi="Times New Roman" w:cs="Times New Roman"/>
          <w:sz w:val="24"/>
          <w:szCs w:val="24"/>
        </w:rPr>
        <w:t xml:space="preserve"> harmonogram </w:t>
      </w:r>
      <w:r w:rsidR="00B20D2D">
        <w:rPr>
          <w:rFonts w:ascii="Times New Roman" w:hAnsi="Times New Roman" w:cs="Times New Roman"/>
          <w:sz w:val="24"/>
          <w:szCs w:val="24"/>
        </w:rPr>
        <w:t>dyżurów</w:t>
      </w:r>
      <w:r w:rsidRPr="0069251B">
        <w:rPr>
          <w:rFonts w:ascii="Times New Roman" w:hAnsi="Times New Roman" w:cs="Times New Roman"/>
          <w:sz w:val="24"/>
          <w:szCs w:val="24"/>
        </w:rPr>
        <w:t xml:space="preserve"> </w:t>
      </w:r>
      <w:r w:rsidR="00AF495E" w:rsidRPr="0069251B">
        <w:rPr>
          <w:rFonts w:ascii="Times New Roman" w:hAnsi="Times New Roman" w:cs="Times New Roman"/>
          <w:sz w:val="24"/>
          <w:szCs w:val="24"/>
        </w:rPr>
        <w:t>w punk</w:t>
      </w:r>
      <w:r w:rsidR="00370325" w:rsidRPr="0069251B">
        <w:rPr>
          <w:rFonts w:ascii="Times New Roman" w:hAnsi="Times New Roman" w:cs="Times New Roman"/>
          <w:sz w:val="24"/>
          <w:szCs w:val="24"/>
        </w:rPr>
        <w:t>cie</w:t>
      </w:r>
      <w:r w:rsidR="00AF495E" w:rsidRPr="0069251B">
        <w:rPr>
          <w:rFonts w:ascii="Times New Roman" w:hAnsi="Times New Roman" w:cs="Times New Roman"/>
          <w:sz w:val="24"/>
          <w:szCs w:val="24"/>
        </w:rPr>
        <w:t>,</w:t>
      </w:r>
      <w:r w:rsidR="00370325" w:rsidRPr="0069251B">
        <w:rPr>
          <w:rFonts w:ascii="Times New Roman" w:hAnsi="Times New Roman" w:cs="Times New Roman"/>
          <w:sz w:val="24"/>
          <w:szCs w:val="24"/>
        </w:rPr>
        <w:t xml:space="preserve"> </w:t>
      </w:r>
      <w:r w:rsidR="00AF495E" w:rsidRPr="0069251B">
        <w:rPr>
          <w:rFonts w:ascii="Times New Roman" w:hAnsi="Times New Roman" w:cs="Times New Roman"/>
          <w:sz w:val="24"/>
          <w:szCs w:val="24"/>
        </w:rPr>
        <w:t>o który</w:t>
      </w:r>
      <w:r w:rsidR="00370325" w:rsidRPr="0069251B">
        <w:rPr>
          <w:rFonts w:ascii="Times New Roman" w:hAnsi="Times New Roman" w:cs="Times New Roman"/>
          <w:sz w:val="24"/>
          <w:szCs w:val="24"/>
        </w:rPr>
        <w:t>m</w:t>
      </w:r>
      <w:r w:rsidR="00AF495E" w:rsidRPr="0069251B">
        <w:rPr>
          <w:rFonts w:ascii="Times New Roman" w:hAnsi="Times New Roman" w:cs="Times New Roman"/>
          <w:sz w:val="24"/>
          <w:szCs w:val="24"/>
        </w:rPr>
        <w:t xml:space="preserve"> mowa w § </w:t>
      </w:r>
      <w:r w:rsidR="00EC065B">
        <w:rPr>
          <w:rFonts w:ascii="Times New Roman" w:hAnsi="Times New Roman" w:cs="Times New Roman"/>
          <w:sz w:val="24"/>
          <w:szCs w:val="24"/>
        </w:rPr>
        <w:t>2</w:t>
      </w:r>
      <w:r w:rsidR="00822208" w:rsidRPr="0069251B">
        <w:rPr>
          <w:rFonts w:ascii="Times New Roman" w:hAnsi="Times New Roman" w:cs="Times New Roman"/>
          <w:sz w:val="24"/>
          <w:szCs w:val="24"/>
        </w:rPr>
        <w:t xml:space="preserve"> ust. 1</w:t>
      </w:r>
      <w:r w:rsidR="00AF495E" w:rsidRPr="0069251B">
        <w:rPr>
          <w:rFonts w:ascii="Times New Roman" w:hAnsi="Times New Roman" w:cs="Times New Roman"/>
          <w:sz w:val="24"/>
          <w:szCs w:val="24"/>
        </w:rPr>
        <w:t>:</w:t>
      </w:r>
    </w:p>
    <w:p w14:paraId="2CBB214E" w14:textId="52DC1DD9" w:rsidR="008C6AA0" w:rsidRPr="0069251B" w:rsidRDefault="008C6AA0" w:rsidP="00997A7A">
      <w:pPr>
        <w:pStyle w:val="Tekstpodstawowy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poniedziałek</w:t>
      </w:r>
      <w:r w:rsidRPr="0069251B">
        <w:rPr>
          <w:sz w:val="24"/>
          <w:szCs w:val="24"/>
        </w:rPr>
        <w:t>:</w:t>
      </w:r>
      <w:r w:rsidRPr="0069251B">
        <w:rPr>
          <w:sz w:val="24"/>
          <w:szCs w:val="24"/>
        </w:rPr>
        <w:tab/>
      </w:r>
      <w:r w:rsidRPr="0069251B">
        <w:rPr>
          <w:sz w:val="24"/>
          <w:szCs w:val="24"/>
        </w:rPr>
        <w:tab/>
      </w:r>
      <w:r>
        <w:rPr>
          <w:sz w:val="24"/>
          <w:szCs w:val="24"/>
        </w:rPr>
        <w:t xml:space="preserve">w godzinach </w:t>
      </w:r>
      <w:r>
        <w:rPr>
          <w:sz w:val="24"/>
          <w:szCs w:val="24"/>
        </w:rPr>
        <w:tab/>
      </w:r>
      <w:r w:rsidR="00E02731">
        <w:rPr>
          <w:sz w:val="24"/>
          <w:szCs w:val="24"/>
        </w:rPr>
        <w:t>8</w:t>
      </w:r>
      <w:r>
        <w:rPr>
          <w:sz w:val="24"/>
          <w:szCs w:val="24"/>
        </w:rPr>
        <w:t>.0</w:t>
      </w:r>
      <w:r w:rsidRPr="0069251B">
        <w:rPr>
          <w:sz w:val="24"/>
          <w:szCs w:val="24"/>
        </w:rPr>
        <w:t xml:space="preserve">0 </w:t>
      </w:r>
      <w:r w:rsidRPr="00073AB3">
        <w:rPr>
          <w:color w:val="000000" w:themeColor="text1"/>
        </w:rPr>
        <w:t>–</w:t>
      </w:r>
      <w:r>
        <w:rPr>
          <w:sz w:val="24"/>
          <w:szCs w:val="24"/>
        </w:rPr>
        <w:t xml:space="preserve"> </w:t>
      </w:r>
      <w:r w:rsidRPr="0069251B">
        <w:rPr>
          <w:sz w:val="24"/>
          <w:szCs w:val="24"/>
        </w:rPr>
        <w:t>1</w:t>
      </w:r>
      <w:r w:rsidR="002C14C9">
        <w:rPr>
          <w:sz w:val="24"/>
          <w:szCs w:val="24"/>
        </w:rPr>
        <w:t>2</w:t>
      </w:r>
      <w:r w:rsidRPr="0069251B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Pr="0069251B">
        <w:rPr>
          <w:sz w:val="24"/>
          <w:szCs w:val="24"/>
        </w:rPr>
        <w:t>0;</w:t>
      </w:r>
    </w:p>
    <w:p w14:paraId="21F97545" w14:textId="688CB1C5" w:rsidR="008C6AA0" w:rsidRPr="0069251B" w:rsidRDefault="008C6AA0" w:rsidP="00EC065B">
      <w:pPr>
        <w:pStyle w:val="Tekstpodstawowy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wtorek</w:t>
      </w:r>
      <w:r w:rsidRPr="0069251B">
        <w:rPr>
          <w:sz w:val="24"/>
          <w:szCs w:val="24"/>
        </w:rPr>
        <w:t>:</w:t>
      </w:r>
      <w:r w:rsidRPr="0069251B">
        <w:rPr>
          <w:sz w:val="24"/>
          <w:szCs w:val="24"/>
        </w:rPr>
        <w:tab/>
      </w:r>
      <w:r w:rsidRPr="0069251B">
        <w:rPr>
          <w:sz w:val="24"/>
          <w:szCs w:val="24"/>
        </w:rPr>
        <w:tab/>
      </w:r>
      <w:r>
        <w:rPr>
          <w:sz w:val="24"/>
          <w:szCs w:val="24"/>
        </w:rPr>
        <w:t xml:space="preserve">w godzinach </w:t>
      </w:r>
      <w:r>
        <w:rPr>
          <w:sz w:val="24"/>
          <w:szCs w:val="24"/>
        </w:rPr>
        <w:tab/>
      </w:r>
      <w:r w:rsidR="00E02731">
        <w:rPr>
          <w:sz w:val="24"/>
          <w:szCs w:val="24"/>
        </w:rPr>
        <w:t>8</w:t>
      </w:r>
      <w:r>
        <w:rPr>
          <w:sz w:val="24"/>
          <w:szCs w:val="24"/>
        </w:rPr>
        <w:t>.0</w:t>
      </w:r>
      <w:r w:rsidRPr="0069251B">
        <w:rPr>
          <w:sz w:val="24"/>
          <w:szCs w:val="24"/>
        </w:rPr>
        <w:t xml:space="preserve">0 </w:t>
      </w:r>
      <w:r w:rsidRPr="00073AB3">
        <w:rPr>
          <w:color w:val="000000" w:themeColor="text1"/>
        </w:rPr>
        <w:t>–</w:t>
      </w:r>
      <w:r>
        <w:rPr>
          <w:sz w:val="24"/>
          <w:szCs w:val="24"/>
        </w:rPr>
        <w:t xml:space="preserve"> </w:t>
      </w:r>
      <w:r w:rsidRPr="0069251B">
        <w:rPr>
          <w:sz w:val="24"/>
          <w:szCs w:val="24"/>
        </w:rPr>
        <w:t>1</w:t>
      </w:r>
      <w:r w:rsidR="002C14C9">
        <w:rPr>
          <w:sz w:val="24"/>
          <w:szCs w:val="24"/>
        </w:rPr>
        <w:t>2</w:t>
      </w:r>
      <w:r w:rsidRPr="0069251B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Pr="0069251B">
        <w:rPr>
          <w:sz w:val="24"/>
          <w:szCs w:val="24"/>
        </w:rPr>
        <w:t>0;</w:t>
      </w:r>
    </w:p>
    <w:p w14:paraId="7A1499ED" w14:textId="4879BB0C" w:rsidR="008C6AA0" w:rsidRPr="0069251B" w:rsidRDefault="008C6AA0" w:rsidP="00EC065B">
      <w:pPr>
        <w:pStyle w:val="Tekstpodstawowy"/>
        <w:numPr>
          <w:ilvl w:val="0"/>
          <w:numId w:val="10"/>
        </w:numPr>
        <w:rPr>
          <w:sz w:val="24"/>
          <w:szCs w:val="24"/>
        </w:rPr>
      </w:pPr>
      <w:r w:rsidRPr="0069251B">
        <w:rPr>
          <w:sz w:val="24"/>
          <w:szCs w:val="24"/>
        </w:rPr>
        <w:t>środa:</w:t>
      </w:r>
      <w:r w:rsidRPr="0069251B">
        <w:rPr>
          <w:sz w:val="24"/>
          <w:szCs w:val="24"/>
        </w:rPr>
        <w:tab/>
      </w:r>
      <w:r w:rsidRPr="0069251B">
        <w:rPr>
          <w:sz w:val="24"/>
          <w:szCs w:val="24"/>
        </w:rPr>
        <w:tab/>
      </w:r>
      <w:r w:rsidRPr="0069251B">
        <w:rPr>
          <w:sz w:val="24"/>
          <w:szCs w:val="24"/>
        </w:rPr>
        <w:tab/>
      </w:r>
      <w:r>
        <w:rPr>
          <w:sz w:val="24"/>
          <w:szCs w:val="24"/>
        </w:rPr>
        <w:t xml:space="preserve">w godzinach </w:t>
      </w:r>
      <w:r>
        <w:rPr>
          <w:sz w:val="24"/>
          <w:szCs w:val="24"/>
        </w:rPr>
        <w:tab/>
      </w:r>
      <w:r w:rsidR="00E02731">
        <w:rPr>
          <w:sz w:val="24"/>
          <w:szCs w:val="24"/>
        </w:rPr>
        <w:t>8</w:t>
      </w:r>
      <w:r>
        <w:rPr>
          <w:sz w:val="24"/>
          <w:szCs w:val="24"/>
        </w:rPr>
        <w:t>.0</w:t>
      </w:r>
      <w:r w:rsidRPr="0069251B">
        <w:rPr>
          <w:sz w:val="24"/>
          <w:szCs w:val="24"/>
        </w:rPr>
        <w:t xml:space="preserve">0 </w:t>
      </w:r>
      <w:r w:rsidRPr="00073AB3">
        <w:rPr>
          <w:color w:val="000000" w:themeColor="text1"/>
        </w:rPr>
        <w:t>–</w:t>
      </w:r>
      <w:r>
        <w:rPr>
          <w:sz w:val="24"/>
          <w:szCs w:val="24"/>
        </w:rPr>
        <w:t xml:space="preserve"> </w:t>
      </w:r>
      <w:r w:rsidRPr="0069251B">
        <w:rPr>
          <w:sz w:val="24"/>
          <w:szCs w:val="24"/>
        </w:rPr>
        <w:t>1</w:t>
      </w:r>
      <w:r w:rsidR="002C14C9">
        <w:rPr>
          <w:sz w:val="24"/>
          <w:szCs w:val="24"/>
        </w:rPr>
        <w:t>2</w:t>
      </w:r>
      <w:r w:rsidRPr="0069251B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Pr="0069251B">
        <w:rPr>
          <w:sz w:val="24"/>
          <w:szCs w:val="24"/>
        </w:rPr>
        <w:t>0;</w:t>
      </w:r>
    </w:p>
    <w:p w14:paraId="03620C57" w14:textId="4FDC498D" w:rsidR="008C6AA0" w:rsidRPr="0069251B" w:rsidRDefault="008C6AA0" w:rsidP="00EC065B">
      <w:pPr>
        <w:pStyle w:val="Tekstpodstawowy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czwartek</w:t>
      </w:r>
      <w:r w:rsidRPr="0069251B">
        <w:rPr>
          <w:sz w:val="24"/>
          <w:szCs w:val="24"/>
        </w:rPr>
        <w:t>:</w:t>
      </w:r>
      <w:r w:rsidRPr="0069251B">
        <w:rPr>
          <w:sz w:val="24"/>
          <w:szCs w:val="24"/>
        </w:rPr>
        <w:tab/>
      </w:r>
      <w:r w:rsidRPr="0069251B">
        <w:rPr>
          <w:sz w:val="24"/>
          <w:szCs w:val="24"/>
        </w:rPr>
        <w:tab/>
      </w:r>
      <w:r>
        <w:rPr>
          <w:sz w:val="24"/>
          <w:szCs w:val="24"/>
        </w:rPr>
        <w:t xml:space="preserve">w godzinach </w:t>
      </w:r>
      <w:r>
        <w:rPr>
          <w:sz w:val="24"/>
          <w:szCs w:val="24"/>
        </w:rPr>
        <w:tab/>
      </w:r>
      <w:r w:rsidR="00E02731">
        <w:rPr>
          <w:sz w:val="24"/>
          <w:szCs w:val="24"/>
        </w:rPr>
        <w:t>12</w:t>
      </w:r>
      <w:r>
        <w:rPr>
          <w:sz w:val="24"/>
          <w:szCs w:val="24"/>
        </w:rPr>
        <w:t>.0</w:t>
      </w:r>
      <w:r w:rsidRPr="0069251B">
        <w:rPr>
          <w:sz w:val="24"/>
          <w:szCs w:val="24"/>
        </w:rPr>
        <w:t xml:space="preserve">0 </w:t>
      </w:r>
      <w:r w:rsidRPr="00073AB3">
        <w:rPr>
          <w:color w:val="000000" w:themeColor="text1"/>
        </w:rPr>
        <w:t>–</w:t>
      </w:r>
      <w:r>
        <w:rPr>
          <w:sz w:val="24"/>
          <w:szCs w:val="24"/>
        </w:rPr>
        <w:t xml:space="preserve"> </w:t>
      </w:r>
      <w:r w:rsidR="00E02731">
        <w:rPr>
          <w:sz w:val="24"/>
          <w:szCs w:val="24"/>
        </w:rPr>
        <w:t>16</w:t>
      </w:r>
      <w:r w:rsidRPr="0069251B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Pr="0069251B">
        <w:rPr>
          <w:sz w:val="24"/>
          <w:szCs w:val="24"/>
        </w:rPr>
        <w:t>0;</w:t>
      </w:r>
    </w:p>
    <w:p w14:paraId="1575F4AC" w14:textId="09535974" w:rsidR="00997A7A" w:rsidRPr="00997A7A" w:rsidRDefault="008C6AA0" w:rsidP="00EC065B">
      <w:pPr>
        <w:pStyle w:val="Tekstpodstawowy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piątek</w:t>
      </w:r>
      <w:r w:rsidR="00370325" w:rsidRPr="0069251B">
        <w:rPr>
          <w:sz w:val="24"/>
          <w:szCs w:val="24"/>
        </w:rPr>
        <w:t>:</w:t>
      </w:r>
      <w:r>
        <w:rPr>
          <w:sz w:val="24"/>
          <w:szCs w:val="24"/>
        </w:rPr>
        <w:tab/>
      </w:r>
      <w:r w:rsidR="00370325" w:rsidRPr="0069251B">
        <w:rPr>
          <w:sz w:val="24"/>
          <w:szCs w:val="24"/>
        </w:rPr>
        <w:tab/>
      </w:r>
      <w:r w:rsidR="00370325" w:rsidRPr="0069251B">
        <w:rPr>
          <w:sz w:val="24"/>
          <w:szCs w:val="24"/>
        </w:rPr>
        <w:tab/>
      </w:r>
      <w:r w:rsidR="003F77CF">
        <w:rPr>
          <w:sz w:val="24"/>
          <w:szCs w:val="24"/>
        </w:rPr>
        <w:t>w</w:t>
      </w:r>
      <w:r w:rsidR="0069251B">
        <w:rPr>
          <w:sz w:val="24"/>
          <w:szCs w:val="24"/>
        </w:rPr>
        <w:t xml:space="preserve"> godzin</w:t>
      </w:r>
      <w:r w:rsidR="003F77CF">
        <w:rPr>
          <w:sz w:val="24"/>
          <w:szCs w:val="24"/>
        </w:rPr>
        <w:t>ach</w:t>
      </w:r>
      <w:r w:rsidR="0069251B">
        <w:rPr>
          <w:sz w:val="24"/>
          <w:szCs w:val="24"/>
        </w:rPr>
        <w:t xml:space="preserve"> </w:t>
      </w:r>
      <w:r w:rsidR="00EE1ACE">
        <w:rPr>
          <w:sz w:val="24"/>
          <w:szCs w:val="24"/>
        </w:rPr>
        <w:tab/>
      </w:r>
      <w:r w:rsidR="00E02731">
        <w:rPr>
          <w:sz w:val="24"/>
          <w:szCs w:val="24"/>
        </w:rPr>
        <w:t>1</w:t>
      </w:r>
      <w:r w:rsidR="002A20A4">
        <w:rPr>
          <w:sz w:val="24"/>
          <w:szCs w:val="24"/>
        </w:rPr>
        <w:t>4</w:t>
      </w:r>
      <w:r w:rsidR="0069251B" w:rsidRPr="0069251B">
        <w:rPr>
          <w:sz w:val="24"/>
          <w:szCs w:val="24"/>
        </w:rPr>
        <w:t>.</w:t>
      </w:r>
      <w:r w:rsidR="005100BE">
        <w:rPr>
          <w:sz w:val="24"/>
          <w:szCs w:val="24"/>
        </w:rPr>
        <w:t>0</w:t>
      </w:r>
      <w:r w:rsidR="0069251B" w:rsidRPr="0069251B">
        <w:rPr>
          <w:sz w:val="24"/>
          <w:szCs w:val="24"/>
        </w:rPr>
        <w:t xml:space="preserve">0 </w:t>
      </w:r>
      <w:r w:rsidR="003F77CF" w:rsidRPr="00073AB3">
        <w:rPr>
          <w:color w:val="000000" w:themeColor="text1"/>
        </w:rPr>
        <w:t>–</w:t>
      </w:r>
      <w:r w:rsidR="0069251B">
        <w:rPr>
          <w:sz w:val="24"/>
          <w:szCs w:val="24"/>
        </w:rPr>
        <w:t xml:space="preserve"> </w:t>
      </w:r>
      <w:r w:rsidR="00E02731">
        <w:rPr>
          <w:sz w:val="24"/>
          <w:szCs w:val="24"/>
        </w:rPr>
        <w:t>1</w:t>
      </w:r>
      <w:r w:rsidR="002A20A4">
        <w:rPr>
          <w:sz w:val="24"/>
          <w:szCs w:val="24"/>
        </w:rPr>
        <w:t>8</w:t>
      </w:r>
      <w:r w:rsidR="0069251B" w:rsidRPr="0069251B">
        <w:rPr>
          <w:sz w:val="24"/>
          <w:szCs w:val="24"/>
        </w:rPr>
        <w:t>.</w:t>
      </w:r>
      <w:r w:rsidR="005100BE">
        <w:rPr>
          <w:sz w:val="24"/>
          <w:szCs w:val="24"/>
        </w:rPr>
        <w:t>0</w:t>
      </w:r>
      <w:r w:rsidR="0069251B" w:rsidRPr="0069251B">
        <w:rPr>
          <w:sz w:val="24"/>
          <w:szCs w:val="24"/>
        </w:rPr>
        <w:t>0</w:t>
      </w:r>
      <w:r w:rsidR="005100BE">
        <w:rPr>
          <w:sz w:val="24"/>
          <w:szCs w:val="24"/>
        </w:rPr>
        <w:t>.</w:t>
      </w:r>
    </w:p>
    <w:p w14:paraId="466B73FD" w14:textId="77777777" w:rsidR="00EF1738" w:rsidRPr="0069251B" w:rsidRDefault="00EF1738" w:rsidP="00EF17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4D82CF" w14:textId="4F433C0B" w:rsidR="008B0D0F" w:rsidRPr="0069251B" w:rsidRDefault="008B0D0F" w:rsidP="008B0D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51B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997A7A">
        <w:rPr>
          <w:rFonts w:ascii="Times New Roman" w:hAnsi="Times New Roman" w:cs="Times New Roman"/>
          <w:b/>
          <w:sz w:val="24"/>
          <w:szCs w:val="24"/>
        </w:rPr>
        <w:t>5</w:t>
      </w:r>
    </w:p>
    <w:p w14:paraId="6FA00721" w14:textId="11442C04" w:rsidR="008B0D0F" w:rsidRDefault="008B0D0F" w:rsidP="008B0D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251B">
        <w:rPr>
          <w:rFonts w:ascii="Times New Roman" w:hAnsi="Times New Roman" w:cs="Times New Roman"/>
          <w:sz w:val="24"/>
          <w:szCs w:val="24"/>
        </w:rPr>
        <w:t>Wykonanie zarządzeni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69251B">
        <w:rPr>
          <w:rFonts w:ascii="Times New Roman" w:hAnsi="Times New Roman" w:cs="Times New Roman"/>
          <w:sz w:val="24"/>
          <w:szCs w:val="24"/>
        </w:rPr>
        <w:t xml:space="preserve"> powierza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69251B">
        <w:rPr>
          <w:rFonts w:ascii="Times New Roman" w:hAnsi="Times New Roman" w:cs="Times New Roman"/>
          <w:sz w:val="24"/>
          <w:szCs w:val="24"/>
        </w:rPr>
        <w:t xml:space="preserve"> </w:t>
      </w:r>
      <w:r w:rsidR="005D79EF">
        <w:rPr>
          <w:rFonts w:ascii="Times New Roman" w:hAnsi="Times New Roman" w:cs="Times New Roman"/>
          <w:sz w:val="24"/>
          <w:szCs w:val="24"/>
        </w:rPr>
        <w:t>Naczelnik</w:t>
      </w:r>
      <w:r w:rsidR="00D831AB">
        <w:rPr>
          <w:rFonts w:ascii="Times New Roman" w:hAnsi="Times New Roman" w:cs="Times New Roman"/>
          <w:sz w:val="24"/>
          <w:szCs w:val="24"/>
        </w:rPr>
        <w:t>owi</w:t>
      </w:r>
      <w:r w:rsidR="005D79EF">
        <w:rPr>
          <w:rFonts w:ascii="Times New Roman" w:hAnsi="Times New Roman" w:cs="Times New Roman"/>
          <w:sz w:val="24"/>
          <w:szCs w:val="24"/>
        </w:rPr>
        <w:t xml:space="preserve"> Wydziału Spraw Obywatelskich</w:t>
      </w:r>
      <w:r w:rsidRPr="0069251B">
        <w:rPr>
          <w:rFonts w:ascii="Times New Roman" w:hAnsi="Times New Roman" w:cs="Times New Roman"/>
          <w:sz w:val="24"/>
          <w:szCs w:val="24"/>
        </w:rPr>
        <w:t>.</w:t>
      </w:r>
    </w:p>
    <w:p w14:paraId="693E6536" w14:textId="77777777" w:rsidR="008B0D0F" w:rsidRDefault="008B0D0F" w:rsidP="008B0D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BDBBEF" w14:textId="3A77F5DF" w:rsidR="008B0D0F" w:rsidRPr="0069251B" w:rsidRDefault="008B0D0F" w:rsidP="008B0D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51B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997A7A">
        <w:rPr>
          <w:rFonts w:ascii="Times New Roman" w:hAnsi="Times New Roman" w:cs="Times New Roman"/>
          <w:b/>
          <w:sz w:val="24"/>
          <w:szCs w:val="24"/>
        </w:rPr>
        <w:t>6</w:t>
      </w:r>
    </w:p>
    <w:p w14:paraId="1EDF8835" w14:textId="4695EFCF" w:rsidR="008B0D0F" w:rsidRDefault="008B0D0F" w:rsidP="008B0D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69251B">
        <w:rPr>
          <w:rFonts w:ascii="Times New Roman" w:hAnsi="Times New Roman" w:cs="Times New Roman"/>
          <w:sz w:val="24"/>
          <w:szCs w:val="24"/>
        </w:rPr>
        <w:t>arządzeni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6925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wchodzi w życie z dniem </w:t>
      </w:r>
      <w:r w:rsidR="00EC065B">
        <w:rPr>
          <w:rFonts w:ascii="Times New Roman" w:hAnsi="Times New Roman" w:cs="Times New Roman"/>
          <w:sz w:val="24"/>
          <w:szCs w:val="24"/>
        </w:rPr>
        <w:t>1 stycznia 202</w:t>
      </w:r>
      <w:r w:rsidR="00003727">
        <w:rPr>
          <w:rFonts w:ascii="Times New Roman" w:hAnsi="Times New Roman" w:cs="Times New Roman"/>
          <w:sz w:val="24"/>
          <w:szCs w:val="24"/>
        </w:rPr>
        <w:t>6</w:t>
      </w:r>
      <w:r w:rsidR="00EC065B">
        <w:rPr>
          <w:rFonts w:ascii="Times New Roman" w:hAnsi="Times New Roman" w:cs="Times New Roman"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38CE062" w14:textId="77777777" w:rsidR="008B5B84" w:rsidRDefault="008B5B84" w:rsidP="008B0D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791E91" w14:textId="77777777" w:rsidR="008B0D0F" w:rsidRDefault="008B0D0F" w:rsidP="008B0D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9654D3" w14:textId="77777777" w:rsidR="00630B08" w:rsidRDefault="00630B08" w:rsidP="00630B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410CAD" w14:textId="77777777" w:rsidR="00630B08" w:rsidRDefault="00630B08" w:rsidP="00630B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902EFA" w14:textId="77777777" w:rsidR="00630B08" w:rsidRDefault="00630B08" w:rsidP="00630B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66F666" w14:textId="77777777" w:rsidR="00630B08" w:rsidRDefault="00630B08" w:rsidP="00630B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078F22" w14:textId="77777777" w:rsidR="00630B08" w:rsidRDefault="00630B08" w:rsidP="00630B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0ACA4B" w14:textId="77777777" w:rsidR="00630B08" w:rsidRDefault="00630B08" w:rsidP="00630B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30B08" w:rsidSect="00EC065B">
      <w:footerReference w:type="default" r:id="rId8"/>
      <w:pgSz w:w="11906" w:h="16838"/>
      <w:pgMar w:top="1417" w:right="1417" w:bottom="1417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165F7" w14:textId="77777777" w:rsidR="00A16BB9" w:rsidRDefault="00A16BB9" w:rsidP="00EC065B">
      <w:pPr>
        <w:spacing w:after="0" w:line="240" w:lineRule="auto"/>
      </w:pPr>
      <w:r>
        <w:separator/>
      </w:r>
    </w:p>
  </w:endnote>
  <w:endnote w:type="continuationSeparator" w:id="0">
    <w:p w14:paraId="32EB511A" w14:textId="77777777" w:rsidR="00A16BB9" w:rsidRDefault="00A16BB9" w:rsidP="00EC0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688797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82E22C7" w14:textId="306863AC" w:rsidR="00EC065B" w:rsidRPr="00EC065B" w:rsidRDefault="00EC065B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EC065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C065B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C065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EC065B">
          <w:rPr>
            <w:rFonts w:ascii="Times New Roman" w:hAnsi="Times New Roman" w:cs="Times New Roman"/>
            <w:sz w:val="20"/>
            <w:szCs w:val="20"/>
          </w:rPr>
          <w:t>2</w:t>
        </w:r>
        <w:r w:rsidRPr="00EC065B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654C07D6" w14:textId="77777777" w:rsidR="00EC065B" w:rsidRDefault="00EC065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1740A" w14:textId="77777777" w:rsidR="00A16BB9" w:rsidRDefault="00A16BB9" w:rsidP="00EC065B">
      <w:pPr>
        <w:spacing w:after="0" w:line="240" w:lineRule="auto"/>
      </w:pPr>
      <w:r>
        <w:separator/>
      </w:r>
    </w:p>
  </w:footnote>
  <w:footnote w:type="continuationSeparator" w:id="0">
    <w:p w14:paraId="19881310" w14:textId="77777777" w:rsidR="00A16BB9" w:rsidRDefault="00A16BB9" w:rsidP="00EC06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E03E2"/>
    <w:multiLevelType w:val="hybridMultilevel"/>
    <w:tmpl w:val="95A41BA2"/>
    <w:lvl w:ilvl="0" w:tplc="EA12466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D1055"/>
    <w:multiLevelType w:val="hybridMultilevel"/>
    <w:tmpl w:val="B9C68194"/>
    <w:lvl w:ilvl="0" w:tplc="9618B71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307261"/>
    <w:multiLevelType w:val="hybridMultilevel"/>
    <w:tmpl w:val="8438D6B0"/>
    <w:lvl w:ilvl="0" w:tplc="5A1C6D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CC73D8"/>
    <w:multiLevelType w:val="hybridMultilevel"/>
    <w:tmpl w:val="B3C03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7D544A"/>
    <w:multiLevelType w:val="hybridMultilevel"/>
    <w:tmpl w:val="64A478D2"/>
    <w:lvl w:ilvl="0" w:tplc="002AC9B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985062"/>
    <w:multiLevelType w:val="hybridMultilevel"/>
    <w:tmpl w:val="504E41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4069DA"/>
    <w:multiLevelType w:val="hybridMultilevel"/>
    <w:tmpl w:val="E58A9672"/>
    <w:lvl w:ilvl="0" w:tplc="F51843B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5B81D5D"/>
    <w:multiLevelType w:val="hybridMultilevel"/>
    <w:tmpl w:val="390E38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216EE7"/>
    <w:multiLevelType w:val="hybridMultilevel"/>
    <w:tmpl w:val="B6A467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E6798C"/>
    <w:multiLevelType w:val="hybridMultilevel"/>
    <w:tmpl w:val="9050BB6E"/>
    <w:lvl w:ilvl="0" w:tplc="963E3CD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FE6E9B"/>
    <w:multiLevelType w:val="hybridMultilevel"/>
    <w:tmpl w:val="E640A204"/>
    <w:lvl w:ilvl="0" w:tplc="4C9082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5940751">
    <w:abstractNumId w:val="3"/>
  </w:num>
  <w:num w:numId="2" w16cid:durableId="1480685085">
    <w:abstractNumId w:val="8"/>
  </w:num>
  <w:num w:numId="3" w16cid:durableId="374618175">
    <w:abstractNumId w:val="1"/>
  </w:num>
  <w:num w:numId="4" w16cid:durableId="658733535">
    <w:abstractNumId w:val="4"/>
  </w:num>
  <w:num w:numId="5" w16cid:durableId="451477875">
    <w:abstractNumId w:val="6"/>
  </w:num>
  <w:num w:numId="6" w16cid:durableId="1925332864">
    <w:abstractNumId w:val="2"/>
  </w:num>
  <w:num w:numId="7" w16cid:durableId="1739596191">
    <w:abstractNumId w:val="7"/>
  </w:num>
  <w:num w:numId="8" w16cid:durableId="361824269">
    <w:abstractNumId w:val="5"/>
  </w:num>
  <w:num w:numId="9" w16cid:durableId="126163194">
    <w:abstractNumId w:val="9"/>
  </w:num>
  <w:num w:numId="10" w16cid:durableId="991905256">
    <w:abstractNumId w:val="0"/>
  </w:num>
  <w:num w:numId="11" w16cid:durableId="15050496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6C50"/>
    <w:rsid w:val="00003727"/>
    <w:rsid w:val="00037420"/>
    <w:rsid w:val="000572B9"/>
    <w:rsid w:val="000650E7"/>
    <w:rsid w:val="000D6E70"/>
    <w:rsid w:val="00137DC4"/>
    <w:rsid w:val="002A20A4"/>
    <w:rsid w:val="002C14C9"/>
    <w:rsid w:val="002D60B7"/>
    <w:rsid w:val="003256BF"/>
    <w:rsid w:val="00335750"/>
    <w:rsid w:val="00370325"/>
    <w:rsid w:val="003F77CF"/>
    <w:rsid w:val="00427646"/>
    <w:rsid w:val="004729B3"/>
    <w:rsid w:val="004C7F98"/>
    <w:rsid w:val="004F30E1"/>
    <w:rsid w:val="00500C78"/>
    <w:rsid w:val="005100BE"/>
    <w:rsid w:val="00554669"/>
    <w:rsid w:val="005723C6"/>
    <w:rsid w:val="005B1206"/>
    <w:rsid w:val="005D08E7"/>
    <w:rsid w:val="005D79EF"/>
    <w:rsid w:val="00606AA7"/>
    <w:rsid w:val="00630B08"/>
    <w:rsid w:val="0069251B"/>
    <w:rsid w:val="00713011"/>
    <w:rsid w:val="007153A8"/>
    <w:rsid w:val="007C1B9C"/>
    <w:rsid w:val="007D0B61"/>
    <w:rsid w:val="00822208"/>
    <w:rsid w:val="0082236D"/>
    <w:rsid w:val="008A10B9"/>
    <w:rsid w:val="008B0D0F"/>
    <w:rsid w:val="008B5B84"/>
    <w:rsid w:val="008C34CE"/>
    <w:rsid w:val="008C6AA0"/>
    <w:rsid w:val="00915EF6"/>
    <w:rsid w:val="00956A9D"/>
    <w:rsid w:val="00997A7A"/>
    <w:rsid w:val="00A01586"/>
    <w:rsid w:val="00A16BB9"/>
    <w:rsid w:val="00A31F03"/>
    <w:rsid w:val="00A85957"/>
    <w:rsid w:val="00A900A5"/>
    <w:rsid w:val="00AD04BC"/>
    <w:rsid w:val="00AF495E"/>
    <w:rsid w:val="00B07322"/>
    <w:rsid w:val="00B20D2D"/>
    <w:rsid w:val="00BF3927"/>
    <w:rsid w:val="00C44619"/>
    <w:rsid w:val="00C70C3E"/>
    <w:rsid w:val="00CD567C"/>
    <w:rsid w:val="00CF2D1E"/>
    <w:rsid w:val="00CF7FB6"/>
    <w:rsid w:val="00D24495"/>
    <w:rsid w:val="00D31D37"/>
    <w:rsid w:val="00D831AB"/>
    <w:rsid w:val="00DB6C50"/>
    <w:rsid w:val="00E02731"/>
    <w:rsid w:val="00E16B5B"/>
    <w:rsid w:val="00EB060A"/>
    <w:rsid w:val="00EC065B"/>
    <w:rsid w:val="00ED0F58"/>
    <w:rsid w:val="00EE1ACE"/>
    <w:rsid w:val="00EF1738"/>
    <w:rsid w:val="00FF2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82E99"/>
  <w15:docId w15:val="{D07ACFF9-3A16-4036-AE1D-0FE566A77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60B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B6C50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rsid w:val="00370325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37032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56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567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EC06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065B"/>
  </w:style>
  <w:style w:type="paragraph" w:styleId="Stopka">
    <w:name w:val="footer"/>
    <w:basedOn w:val="Normalny"/>
    <w:link w:val="StopkaZnak"/>
    <w:uiPriority w:val="99"/>
    <w:unhideWhenUsed/>
    <w:rsid w:val="00EC06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06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9B8193-A32D-4505-B021-1D4C012F6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355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A0504</dc:creator>
  <cp:keywords/>
  <dc:description/>
  <cp:lastModifiedBy>Dorota Romanczuk</cp:lastModifiedBy>
  <cp:revision>61</cp:revision>
  <cp:lastPrinted>2025-10-08T06:43:00Z</cp:lastPrinted>
  <dcterms:created xsi:type="dcterms:W3CDTF">2016-03-11T14:44:00Z</dcterms:created>
  <dcterms:modified xsi:type="dcterms:W3CDTF">2025-10-08T06:46:00Z</dcterms:modified>
</cp:coreProperties>
</file>