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0A8FA67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584C5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584C57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D3E9A24" w14:textId="77777777" w:rsidR="00584C57" w:rsidRPr="00B10C2C" w:rsidRDefault="00584C57" w:rsidP="00584C57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</w:rPr>
      </w:pPr>
      <w:bookmarkStart w:id="0" w:name="_Hlk416282"/>
      <w:r w:rsidRPr="00B10C2C">
        <w:rPr>
          <w:rFonts w:ascii="Calibri Light" w:hAnsi="Calibri Light" w:cs="Calibri Light"/>
        </w:rPr>
        <w:t>Otwarcie i  stwierdzenie kworum.</w:t>
      </w:r>
    </w:p>
    <w:p w14:paraId="05AC233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Przyjęcie porządku posiedzenia . </w:t>
      </w:r>
    </w:p>
    <w:p w14:paraId="37CF70B6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Przyjęcie protokołu z poprzedniego posiedzenia.</w:t>
      </w:r>
    </w:p>
    <w:p w14:paraId="2C23C265" w14:textId="77777777" w:rsidR="00584C57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>Analiza materiałów na sesje.</w:t>
      </w:r>
    </w:p>
    <w:p w14:paraId="72E57315" w14:textId="77777777" w:rsidR="00584C57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8C018E">
        <w:rPr>
          <w:rFonts w:ascii="Calibri Light" w:hAnsi="Calibri Light" w:cs="Calibri Light"/>
        </w:rPr>
        <w:t>Analiza kosztów poniesionych przez Gminę Olszanka z informacją na temat środków z zewnątrz i ich</w:t>
      </w:r>
      <w:r>
        <w:rPr>
          <w:rFonts w:ascii="Calibri Light" w:hAnsi="Calibri Light" w:cs="Calibri Light"/>
        </w:rPr>
        <w:t xml:space="preserve"> </w:t>
      </w:r>
      <w:r w:rsidRPr="008C018E">
        <w:rPr>
          <w:rFonts w:ascii="Calibri Light" w:hAnsi="Calibri Light" w:cs="Calibri Light"/>
        </w:rPr>
        <w:t>rozdysponowaniem, związanych z akcją powodziową 2024</w:t>
      </w:r>
      <w:r>
        <w:rPr>
          <w:rFonts w:ascii="Calibri Light" w:hAnsi="Calibri Light" w:cs="Calibri Light"/>
        </w:rPr>
        <w:t>.</w:t>
      </w:r>
    </w:p>
    <w:p w14:paraId="677CD706" w14:textId="77777777" w:rsidR="00584C57" w:rsidRPr="008C018E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8C018E">
        <w:rPr>
          <w:rFonts w:ascii="Calibri Light" w:hAnsi="Calibri Light" w:cs="Calibri Light"/>
        </w:rPr>
        <w:t>Sprawy różne.</w:t>
      </w:r>
    </w:p>
    <w:p w14:paraId="3B51FEAF" w14:textId="77777777" w:rsidR="00584C57" w:rsidRPr="00B10C2C" w:rsidRDefault="00584C57" w:rsidP="00584C57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</w:rPr>
      </w:pPr>
      <w:r w:rsidRPr="00B10C2C">
        <w:rPr>
          <w:rFonts w:ascii="Calibri Light" w:hAnsi="Calibri Light" w:cs="Calibri Light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584C57"/>
    <w:rsid w:val="006D3377"/>
    <w:rsid w:val="007749D1"/>
    <w:rsid w:val="00840CC3"/>
    <w:rsid w:val="008D0A83"/>
    <w:rsid w:val="00A87E01"/>
    <w:rsid w:val="00AC7BC4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441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9</cp:revision>
  <dcterms:created xsi:type="dcterms:W3CDTF">2025-01-17T11:31:00Z</dcterms:created>
  <dcterms:modified xsi:type="dcterms:W3CDTF">2025-02-20T13:03:00Z</dcterms:modified>
</cp:coreProperties>
</file>