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AB6" w:rsidRPr="00184CEB" w:rsidRDefault="00583AB6" w:rsidP="00583AB6">
      <w:pPr>
        <w:spacing w:line="48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Medyka, dnia 2 czerwca 2021</w:t>
      </w:r>
      <w:r w:rsidRPr="00184CEB">
        <w:rPr>
          <w:sz w:val="24"/>
          <w:szCs w:val="24"/>
        </w:rPr>
        <w:t xml:space="preserve"> r.</w:t>
      </w:r>
    </w:p>
    <w:p w:rsidR="00583AB6" w:rsidRDefault="00583AB6" w:rsidP="00583AB6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583AB6" w:rsidRDefault="00583AB6" w:rsidP="00583AB6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583AB6" w:rsidRPr="00184CEB" w:rsidRDefault="00583AB6" w:rsidP="00583AB6">
      <w:pPr>
        <w:ind w:left="2124" w:firstLine="708"/>
        <w:rPr>
          <w:rFonts w:ascii="Arial Narrow" w:hAnsi="Arial Narrow"/>
          <w:i/>
          <w:sz w:val="52"/>
          <w:szCs w:val="52"/>
        </w:rPr>
      </w:pPr>
      <w:r w:rsidRPr="00184CEB">
        <w:rPr>
          <w:rFonts w:ascii="Arial Narrow" w:hAnsi="Arial Narrow"/>
          <w:i/>
          <w:sz w:val="52"/>
          <w:szCs w:val="52"/>
        </w:rPr>
        <w:t>Zawiadomienie</w:t>
      </w:r>
    </w:p>
    <w:p w:rsidR="00583AB6" w:rsidRPr="00184CEB" w:rsidRDefault="00583AB6" w:rsidP="00583AB6">
      <w:pPr>
        <w:spacing w:line="600" w:lineRule="auto"/>
        <w:ind w:left="4248" w:firstLine="708"/>
        <w:jc w:val="center"/>
        <w:rPr>
          <w:b/>
          <w:sz w:val="24"/>
          <w:szCs w:val="24"/>
        </w:rPr>
      </w:pPr>
    </w:p>
    <w:p w:rsidR="00583AB6" w:rsidRPr="00184CEB" w:rsidRDefault="00583AB6" w:rsidP="00583AB6">
      <w:pPr>
        <w:ind w:firstLine="708"/>
        <w:rPr>
          <w:b/>
          <w:sz w:val="24"/>
          <w:szCs w:val="24"/>
        </w:rPr>
      </w:pPr>
      <w:r w:rsidRPr="00184CE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 xml:space="preserve">XLVIII </w:t>
      </w:r>
      <w:r w:rsidRPr="00184CEB">
        <w:rPr>
          <w:b/>
          <w:sz w:val="24"/>
          <w:szCs w:val="24"/>
        </w:rPr>
        <w:t>Sesję Rady Gminy Me</w:t>
      </w:r>
      <w:r>
        <w:rPr>
          <w:b/>
          <w:sz w:val="24"/>
          <w:szCs w:val="24"/>
        </w:rPr>
        <w:t>dyka, która odbędzie się dnia 9 czerwca 2021 r.(środa) o godz. 9</w:t>
      </w:r>
      <w:r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</w:rPr>
        <w:t xml:space="preserve"> w sali narad Urzędu Gminy w Medyce.</w:t>
      </w:r>
    </w:p>
    <w:p w:rsidR="00583AB6" w:rsidRPr="00184CEB" w:rsidRDefault="00583AB6" w:rsidP="00583AB6">
      <w:pPr>
        <w:rPr>
          <w:b/>
          <w:sz w:val="24"/>
          <w:szCs w:val="24"/>
        </w:rPr>
      </w:pPr>
    </w:p>
    <w:p w:rsidR="00583AB6" w:rsidRPr="00184CEB" w:rsidRDefault="00583AB6" w:rsidP="00583AB6">
      <w:pPr>
        <w:rPr>
          <w:sz w:val="24"/>
          <w:szCs w:val="24"/>
        </w:rPr>
      </w:pPr>
    </w:p>
    <w:p w:rsidR="00583AB6" w:rsidRDefault="00583AB6" w:rsidP="00583AB6">
      <w:pPr>
        <w:ind w:firstLine="720"/>
        <w:rPr>
          <w:b/>
          <w:sz w:val="24"/>
          <w:szCs w:val="24"/>
        </w:rPr>
      </w:pPr>
      <w:r w:rsidRPr="00184CEB">
        <w:rPr>
          <w:b/>
          <w:sz w:val="24"/>
          <w:szCs w:val="24"/>
        </w:rPr>
        <w:t>Proponowany porządek obrad.</w:t>
      </w:r>
    </w:p>
    <w:p w:rsidR="00583AB6" w:rsidRPr="00184CEB" w:rsidRDefault="00583AB6" w:rsidP="00583AB6">
      <w:pPr>
        <w:spacing w:line="276" w:lineRule="auto"/>
        <w:ind w:firstLine="720"/>
        <w:rPr>
          <w:b/>
          <w:sz w:val="24"/>
          <w:szCs w:val="24"/>
        </w:rPr>
      </w:pP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Otwarcie Sesji.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Stwierdzenie prawomocności obrad.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Przedstawienie porządku obrad.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Przyjęcie protokołu z XLVII Sesji Rady Gminy.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Informacja Wójta z działalności międzysesyjnej.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Informacja Przewodniczących Komisji.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Podjęcie uchwały w sprawie wprowadzenia zmian w budżecie Gminy na 2021 rok.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Podjęcie uchwały w sprawie zmiany uchwały o wieloletniej prognozie finansowej.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Podjęcie uchwały w sprawie zmiany uchwały Rady Gminy Medyka .</w:t>
      </w:r>
    </w:p>
    <w:p w:rsidR="00583AB6" w:rsidRPr="00890F67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890F67">
        <w:rPr>
          <w:sz w:val="24"/>
          <w:szCs w:val="24"/>
        </w:rPr>
        <w:t>Podjęcie uchwały w sprawie odmowy wygaśnięcia mandatu radnego Mariusza Gumiennego</w:t>
      </w:r>
      <w:r>
        <w:rPr>
          <w:sz w:val="24"/>
          <w:szCs w:val="24"/>
        </w:rPr>
        <w:t>.</w:t>
      </w:r>
    </w:p>
    <w:p w:rsidR="00583AB6" w:rsidRPr="00890F67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890F67">
        <w:rPr>
          <w:sz w:val="24"/>
          <w:szCs w:val="24"/>
        </w:rPr>
        <w:t>Wręczenie przez Przewodniczącego Gminnej Komisji Wyborczej w Medyce Panu Waldemarowi Mateuszowi Fednar zaświadczenia o wyborze na Radnego Rady Gminy w Medyce</w:t>
      </w:r>
    </w:p>
    <w:p w:rsidR="00583AB6" w:rsidRPr="00890F67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890F67">
        <w:rPr>
          <w:sz w:val="24"/>
          <w:szCs w:val="24"/>
        </w:rPr>
        <w:t>Złożenie ślubowania przez radnego.</w:t>
      </w:r>
    </w:p>
    <w:p w:rsidR="00583AB6" w:rsidRPr="00890F67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890F67">
        <w:rPr>
          <w:sz w:val="24"/>
          <w:szCs w:val="24"/>
        </w:rPr>
        <w:t>Interpelacje, wnioski, zapytania i oświadczenia Radnych.</w:t>
      </w:r>
    </w:p>
    <w:p w:rsidR="00583AB6" w:rsidRPr="00CD3E5D" w:rsidRDefault="00583AB6" w:rsidP="00583AB6">
      <w:pPr>
        <w:numPr>
          <w:ilvl w:val="0"/>
          <w:numId w:val="5"/>
        </w:numPr>
        <w:rPr>
          <w:sz w:val="24"/>
          <w:szCs w:val="24"/>
        </w:rPr>
      </w:pPr>
      <w:r w:rsidRPr="00CD3E5D">
        <w:rPr>
          <w:sz w:val="24"/>
          <w:szCs w:val="24"/>
        </w:rPr>
        <w:t>Zamknięcie obrad.</w:t>
      </w:r>
    </w:p>
    <w:p w:rsidR="00583AB6" w:rsidRPr="00184CEB" w:rsidRDefault="00583AB6" w:rsidP="00583AB6">
      <w:pPr>
        <w:rPr>
          <w:sz w:val="24"/>
          <w:szCs w:val="24"/>
        </w:rPr>
      </w:pPr>
    </w:p>
    <w:p w:rsidR="00583AB6" w:rsidRDefault="00583AB6" w:rsidP="00583AB6">
      <w:pPr>
        <w:contextualSpacing/>
        <w:rPr>
          <w:sz w:val="16"/>
          <w:szCs w:val="16"/>
        </w:rPr>
      </w:pPr>
    </w:p>
    <w:p w:rsidR="00583AB6" w:rsidRDefault="00583AB6" w:rsidP="00583AB6">
      <w:pPr>
        <w:spacing w:line="480" w:lineRule="auto"/>
        <w:ind w:left="4956" w:firstLine="708"/>
        <w:rPr>
          <w:sz w:val="16"/>
          <w:szCs w:val="16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  <w:bookmarkStart w:id="0" w:name="_GoBack"/>
      <w:bookmarkEnd w:id="0"/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i/>
          <w:sz w:val="20"/>
          <w:szCs w:val="20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1C1802" w:rsidRDefault="001C1802" w:rsidP="001C1802">
      <w:pPr>
        <w:autoSpaceDE/>
        <w:autoSpaceDN/>
        <w:adjustRightInd/>
        <w:rPr>
          <w:sz w:val="24"/>
          <w:szCs w:val="24"/>
        </w:rPr>
      </w:pPr>
    </w:p>
    <w:p w:rsidR="00DC46DF" w:rsidRPr="006C618D" w:rsidRDefault="00DC46DF" w:rsidP="006C618D"/>
    <w:sectPr w:rsidR="00DC46DF" w:rsidRPr="006C6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892E38E6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06BA3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AC953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67"/>
    <w:rsid w:val="00097AE3"/>
    <w:rsid w:val="001C1802"/>
    <w:rsid w:val="002C3E1B"/>
    <w:rsid w:val="00316C6B"/>
    <w:rsid w:val="00464DAE"/>
    <w:rsid w:val="004B3910"/>
    <w:rsid w:val="00583AB6"/>
    <w:rsid w:val="006A3D09"/>
    <w:rsid w:val="006B403A"/>
    <w:rsid w:val="006C618D"/>
    <w:rsid w:val="00945529"/>
    <w:rsid w:val="00AB6167"/>
    <w:rsid w:val="00AF7067"/>
    <w:rsid w:val="00BD0771"/>
    <w:rsid w:val="00CF7F02"/>
    <w:rsid w:val="00DB11D4"/>
    <w:rsid w:val="00DC46DF"/>
    <w:rsid w:val="00EF1AB8"/>
    <w:rsid w:val="00F1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6A66D-6F94-42F5-A504-A0C4F5E90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6D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9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46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6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11</cp:revision>
  <cp:lastPrinted>2020-12-14T12:11:00Z</cp:lastPrinted>
  <dcterms:created xsi:type="dcterms:W3CDTF">2020-10-26T07:01:00Z</dcterms:created>
  <dcterms:modified xsi:type="dcterms:W3CDTF">2021-06-02T12:55:00Z</dcterms:modified>
</cp:coreProperties>
</file>