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AF89D" w14:textId="77777777" w:rsidR="00440E3E" w:rsidRPr="00FE0EAB" w:rsidRDefault="00440E3E" w:rsidP="00440E3E">
      <w:pPr>
        <w:pStyle w:val="p0"/>
        <w:shd w:val="clear" w:color="auto" w:fill="F9F9F9"/>
        <w:spacing w:line="300" w:lineRule="atLeast"/>
        <w:jc w:val="center"/>
        <w:rPr>
          <w:b/>
        </w:rPr>
      </w:pPr>
      <w:r w:rsidRPr="00FE0EAB">
        <w:rPr>
          <w:b/>
        </w:rPr>
        <w:t>GMINNY OŚRODEK POMOCY SPOŁECZNEJ W  GÓRZNIE POSZUKUJE OSOBY NA STANOWISKO   ASYSTENTA RODZINY</w:t>
      </w:r>
    </w:p>
    <w:p w14:paraId="7F407640" w14:textId="77777777" w:rsidR="00440E3E" w:rsidRPr="00FE0EAB" w:rsidRDefault="00440E3E" w:rsidP="00440E3E">
      <w:pPr>
        <w:pStyle w:val="p0"/>
        <w:shd w:val="clear" w:color="auto" w:fill="F9F9F9"/>
        <w:spacing w:line="300" w:lineRule="atLeast"/>
        <w:jc w:val="both"/>
        <w:rPr>
          <w:b/>
        </w:rPr>
      </w:pPr>
    </w:p>
    <w:p w14:paraId="67055F92" w14:textId="34C4E4FB" w:rsidR="00440E3E" w:rsidRPr="00FE0EAB" w:rsidRDefault="00440E3E" w:rsidP="00FE0EAB">
      <w:pPr>
        <w:pStyle w:val="Default"/>
        <w:rPr>
          <w:rFonts w:ascii="Times New Roman" w:hAnsi="Times New Roman" w:cs="Times New Roman"/>
        </w:rPr>
      </w:pPr>
      <w:r w:rsidRPr="00FE0EA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Praca asystenta będzie wykonywana w ramach  </w:t>
      </w:r>
      <w:r w:rsidRPr="00FE0EAB">
        <w:rPr>
          <w:rFonts w:ascii="Times New Roman" w:hAnsi="Times New Roman" w:cs="Times New Roman"/>
          <w:b/>
          <w:u w:val="single"/>
        </w:rPr>
        <w:t xml:space="preserve">umowy </w:t>
      </w:r>
      <w:r w:rsidRPr="00FE0EAB">
        <w:rPr>
          <w:rStyle w:val="highlight"/>
          <w:rFonts w:ascii="Times New Roman" w:hAnsi="Times New Roman" w:cs="Times New Roman"/>
          <w:b/>
          <w:u w:val="single"/>
        </w:rPr>
        <w:t>o</w:t>
      </w:r>
      <w:r w:rsidRPr="00FE0EAB">
        <w:rPr>
          <w:rFonts w:ascii="Times New Roman" w:hAnsi="Times New Roman" w:cs="Times New Roman"/>
          <w:b/>
          <w:u w:val="single"/>
        </w:rPr>
        <w:t xml:space="preserve"> świadczenie usług, do której, zgodnie z </w:t>
      </w:r>
      <w:r w:rsidRPr="00FE0EAB">
        <w:rPr>
          <w:rStyle w:val="highlight"/>
          <w:rFonts w:ascii="Times New Roman" w:hAnsi="Times New Roman" w:cs="Times New Roman"/>
          <w:b/>
          <w:u w:val="single"/>
        </w:rPr>
        <w:t>ustaw</w:t>
      </w:r>
      <w:r w:rsidRPr="00FE0EAB">
        <w:rPr>
          <w:rFonts w:ascii="Times New Roman" w:hAnsi="Times New Roman" w:cs="Times New Roman"/>
          <w:b/>
          <w:u w:val="single"/>
        </w:rPr>
        <w:t>ą z dnia 23 kwietnia 1964 r. – Kodeks cywilny (</w:t>
      </w:r>
      <w:r w:rsidR="00FE0EAB" w:rsidRPr="00FE0EAB">
        <w:rPr>
          <w:rFonts w:ascii="Times New Roman" w:hAnsi="Times New Roman" w:cs="Times New Roman"/>
        </w:rPr>
        <w:t xml:space="preserve"> </w:t>
      </w:r>
      <w:r w:rsidR="00FE0EAB" w:rsidRPr="00FE0EAB">
        <w:rPr>
          <w:rFonts w:ascii="Times New Roman" w:hAnsi="Times New Roman" w:cs="Times New Roman"/>
          <w:b/>
          <w:bCs/>
        </w:rPr>
        <w:t>t.j. Dz. U. z 2022 r. poz. 1360,</w:t>
      </w:r>
      <w:r w:rsidR="00FE0EAB" w:rsidRPr="00FE0EAB">
        <w:rPr>
          <w:rFonts w:ascii="Times New Roman" w:hAnsi="Times New Roman" w:cs="Times New Roman"/>
          <w:b/>
          <w:u w:val="single"/>
        </w:rPr>
        <w:t xml:space="preserve"> </w:t>
      </w:r>
      <w:r w:rsidRPr="00FE0EAB">
        <w:rPr>
          <w:rFonts w:ascii="Times New Roman" w:hAnsi="Times New Roman" w:cs="Times New Roman"/>
          <w:b/>
          <w:u w:val="single"/>
        </w:rPr>
        <w:t>z późn. zm.) stosuje się przepisy dotyczące zlecenia</w:t>
      </w:r>
      <w:r w:rsidR="00045A47" w:rsidRPr="00FE0EAB">
        <w:rPr>
          <w:rFonts w:ascii="Times New Roman" w:eastAsia="Times New Roman" w:hAnsi="Times New Roman" w:cs="Times New Roman"/>
          <w:b/>
          <w:u w:val="single"/>
          <w:lang w:eastAsia="pl-PL"/>
        </w:rPr>
        <w:t>.</w:t>
      </w:r>
    </w:p>
    <w:p w14:paraId="54305AA6" w14:textId="3A3D9121" w:rsidR="00440E3E" w:rsidRPr="00FE0EAB" w:rsidRDefault="00045A47" w:rsidP="00440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E0E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Przewidywane </w:t>
      </w:r>
      <w:r w:rsidR="00FE0EAB" w:rsidRPr="00FE0E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5</w:t>
      </w:r>
      <w:r w:rsidR="00440E3E" w:rsidRPr="00FE0E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rodzin  do  objęcia wsparciem asystenta</w:t>
      </w:r>
      <w:r w:rsidR="00EF7BAE" w:rsidRPr="00FE0E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, p</w:t>
      </w:r>
      <w:r w:rsidR="00440E3E" w:rsidRPr="00FE0E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roponowany czas pracy </w:t>
      </w:r>
      <w:r w:rsidR="00FE0EAB" w:rsidRPr="00FE0E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</w:t>
      </w:r>
      <w:r w:rsidR="00EF7BAE" w:rsidRPr="00FE0E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ok </w:t>
      </w:r>
      <w:r w:rsidR="00FE0EAB" w:rsidRPr="00FE0E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6</w:t>
      </w:r>
      <w:r w:rsidR="00EF7BAE" w:rsidRPr="00FE0E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0</w:t>
      </w:r>
      <w:r w:rsidR="00440E3E" w:rsidRPr="00FE0E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godz. </w:t>
      </w:r>
      <w:r w:rsidRPr="00FE0E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miesięczn</w:t>
      </w:r>
      <w:r w:rsidR="00EF7BAE" w:rsidRPr="00FE0E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ie.</w:t>
      </w:r>
    </w:p>
    <w:p w14:paraId="5E1280BF" w14:textId="52C2FB86" w:rsidR="00045A47" w:rsidRPr="00FE0EAB" w:rsidRDefault="00045A47" w:rsidP="00440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E0E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Przewidywany okre</w:t>
      </w:r>
      <w:r w:rsidR="00DE6129" w:rsidRPr="00FE0E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 zatrudnienia od </w:t>
      </w:r>
      <w:r w:rsidR="00245416" w:rsidRPr="00FE0E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1 </w:t>
      </w:r>
      <w:r w:rsidR="00FE0EAB" w:rsidRPr="00FE0E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września </w:t>
      </w:r>
      <w:r w:rsidR="00245416" w:rsidRPr="00FE0E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2023</w:t>
      </w:r>
      <w:r w:rsidRPr="00FE0E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r. </w:t>
      </w:r>
    </w:p>
    <w:p w14:paraId="06E2158D" w14:textId="77777777" w:rsidR="00440E3E" w:rsidRPr="00FE0EAB" w:rsidRDefault="00440E3E" w:rsidP="00440E3E">
      <w:pPr>
        <w:pStyle w:val="p0"/>
        <w:shd w:val="clear" w:color="auto" w:fill="F9F9F9"/>
        <w:spacing w:line="300" w:lineRule="atLeast"/>
        <w:jc w:val="both"/>
      </w:pPr>
      <w:r w:rsidRPr="00FE0EAB">
        <w:t xml:space="preserve">Na podst . ustawy z dnia 9 czerwca 2011r. o wspieraniu rodziny i systemie pieczy zastępczej </w:t>
      </w:r>
      <w:r w:rsidRPr="00FE0EAB">
        <w:rPr>
          <w:b/>
        </w:rPr>
        <w:t>asystentem rodziny może być osoba</w:t>
      </w:r>
      <w:r w:rsidRPr="00FE0EAB">
        <w:t>, która:</w:t>
      </w:r>
    </w:p>
    <w:p w14:paraId="2A6186DC" w14:textId="77777777" w:rsidR="00440E3E" w:rsidRPr="00FE0EAB" w:rsidRDefault="00440E3E" w:rsidP="00440E3E">
      <w:pPr>
        <w:pStyle w:val="p11"/>
        <w:shd w:val="clear" w:color="auto" w:fill="F9F9F9"/>
        <w:spacing w:line="300" w:lineRule="atLeast"/>
        <w:jc w:val="both"/>
      </w:pPr>
      <w:r w:rsidRPr="00FE0EAB">
        <w:t>1) posiada:</w:t>
      </w:r>
    </w:p>
    <w:p w14:paraId="7A7F6815" w14:textId="77777777" w:rsidR="00440E3E" w:rsidRPr="00FE0EAB" w:rsidRDefault="00440E3E" w:rsidP="00440E3E">
      <w:pPr>
        <w:pStyle w:val="p11"/>
        <w:shd w:val="clear" w:color="auto" w:fill="F9F9F9"/>
        <w:spacing w:line="300" w:lineRule="atLeast"/>
        <w:jc w:val="both"/>
      </w:pPr>
      <w:r w:rsidRPr="00FE0EAB">
        <w:t xml:space="preserve">a) obywatelstwo polskie </w:t>
      </w:r>
    </w:p>
    <w:p w14:paraId="04C8D662" w14:textId="77777777" w:rsidR="00440E3E" w:rsidRPr="00FE0EAB" w:rsidRDefault="00440E3E" w:rsidP="00440E3E">
      <w:pPr>
        <w:pStyle w:val="p11"/>
        <w:shd w:val="clear" w:color="auto" w:fill="F9F9F9"/>
        <w:spacing w:line="300" w:lineRule="atLeast"/>
        <w:jc w:val="both"/>
      </w:pPr>
      <w:r w:rsidRPr="00FE0EAB">
        <w:t xml:space="preserve">b) pełną zdolność do czynności prawnych  oraz korzystanie z pełni praw publicznych </w:t>
      </w:r>
    </w:p>
    <w:p w14:paraId="27D51EAE" w14:textId="77777777" w:rsidR="00440E3E" w:rsidRPr="00FE0EAB" w:rsidRDefault="00440E3E" w:rsidP="00440E3E">
      <w:pPr>
        <w:pStyle w:val="p21"/>
        <w:shd w:val="clear" w:color="auto" w:fill="F9F9F9"/>
        <w:spacing w:line="300" w:lineRule="atLeast"/>
        <w:jc w:val="both"/>
      </w:pPr>
      <w:r w:rsidRPr="00FE0EAB">
        <w:t>c) wykształcenie wyższe na kierunku pedagogika, psychologia, socjologia, nauki o rodzinie lub praca socjalna lub</w:t>
      </w:r>
    </w:p>
    <w:p w14:paraId="3606D214" w14:textId="77777777" w:rsidR="00440E3E" w:rsidRPr="00FE0EAB" w:rsidRDefault="00440E3E" w:rsidP="00440E3E">
      <w:pPr>
        <w:pStyle w:val="p21"/>
        <w:shd w:val="clear" w:color="auto" w:fill="F9F9F9"/>
        <w:spacing w:line="300" w:lineRule="atLeast"/>
        <w:jc w:val="both"/>
      </w:pPr>
      <w:r w:rsidRPr="00FE0EAB">
        <w:t>d) wykształcenie wyższe na dowolnym kierunku uzupełnione szkoleniem z zakresu pracy z dziećmi lub rodziną i udokumentuje co najmniej roczny staż pracy z dziećmi lub rodziną lub studiami podyplomowymi obejmującymi zakres programowy szkolenia określony na podstawie ust. 3 i udokumentuje co najmniej roczny staż pracy z dziećmi lub rodziną lub</w:t>
      </w:r>
    </w:p>
    <w:p w14:paraId="3EB60D13" w14:textId="77777777" w:rsidR="00440E3E" w:rsidRPr="00FE0EAB" w:rsidRDefault="00440E3E" w:rsidP="00440E3E">
      <w:pPr>
        <w:pStyle w:val="p21"/>
        <w:shd w:val="clear" w:color="auto" w:fill="F9F9F9"/>
        <w:spacing w:line="300" w:lineRule="atLeast"/>
        <w:jc w:val="both"/>
      </w:pPr>
      <w:r w:rsidRPr="00FE0EAB">
        <w:t>e) wykształcenie średnie i szkolenie z zakresu pracy z dziećmi lub rodziną, a także udokumentuje co najmniej 3-letni staż pracy z dziećmi lub rodziną;</w:t>
      </w:r>
    </w:p>
    <w:p w14:paraId="69207A80" w14:textId="77777777" w:rsidR="00440E3E" w:rsidRPr="00FE0EAB" w:rsidRDefault="00440E3E" w:rsidP="00440E3E">
      <w:pPr>
        <w:pStyle w:val="p11"/>
        <w:shd w:val="clear" w:color="auto" w:fill="F9F9F9"/>
        <w:spacing w:line="300" w:lineRule="atLeast"/>
        <w:jc w:val="both"/>
      </w:pPr>
      <w:r w:rsidRPr="00FE0EAB">
        <w:t>2) nie jest i nie była pozbawiona władzy rodzicielskiej oraz władza rodzicielska nie jest jej zawieszona ani ograniczona;</w:t>
      </w:r>
    </w:p>
    <w:p w14:paraId="1E087038" w14:textId="77777777" w:rsidR="00440E3E" w:rsidRPr="00FE0EAB" w:rsidRDefault="00440E3E" w:rsidP="00440E3E">
      <w:pPr>
        <w:pStyle w:val="p11"/>
        <w:shd w:val="clear" w:color="auto" w:fill="F9F9F9"/>
        <w:spacing w:line="300" w:lineRule="atLeast"/>
        <w:jc w:val="both"/>
      </w:pPr>
      <w:r w:rsidRPr="00FE0EAB">
        <w:t>3) wypełnia obowiązek alimentacyjny – w przypadku gdy taki obowiązek w stosunku do niej wynika z tytułu egzekucyjnego;</w:t>
      </w:r>
    </w:p>
    <w:p w14:paraId="44C5E784" w14:textId="77777777" w:rsidR="00440E3E" w:rsidRPr="00FE0EAB" w:rsidRDefault="00440E3E" w:rsidP="00440E3E">
      <w:pPr>
        <w:pStyle w:val="p11"/>
        <w:shd w:val="clear" w:color="auto" w:fill="F9F9F9"/>
        <w:spacing w:line="300" w:lineRule="atLeast"/>
        <w:jc w:val="both"/>
      </w:pPr>
      <w:r w:rsidRPr="00FE0EAB">
        <w:t>4) nie była skazana prawomocnym wyrokiem za umyślne przestępstwo lub umyślne przestępstwo skarbowe.</w:t>
      </w:r>
    </w:p>
    <w:p w14:paraId="774F7E41" w14:textId="77777777" w:rsidR="00440E3E" w:rsidRPr="00FE0EAB" w:rsidRDefault="00440E3E" w:rsidP="00440E3E">
      <w:pPr>
        <w:pStyle w:val="p11"/>
        <w:shd w:val="clear" w:color="auto" w:fill="F9F9F9"/>
        <w:spacing w:line="300" w:lineRule="atLeast"/>
        <w:jc w:val="both"/>
        <w:rPr>
          <w:b/>
        </w:rPr>
      </w:pPr>
      <w:r w:rsidRPr="00FE0EAB">
        <w:rPr>
          <w:b/>
        </w:rPr>
        <w:t>Wymagania pożądane:</w:t>
      </w:r>
    </w:p>
    <w:p w14:paraId="3FAB7282" w14:textId="77777777" w:rsidR="00440E3E" w:rsidRPr="00FE0EAB" w:rsidRDefault="00440E3E" w:rsidP="00440E3E">
      <w:pPr>
        <w:pStyle w:val="p11"/>
        <w:shd w:val="clear" w:color="auto" w:fill="F9F9F9"/>
        <w:spacing w:line="300" w:lineRule="atLeast"/>
        <w:jc w:val="both"/>
      </w:pPr>
      <w:r w:rsidRPr="00FE0EAB">
        <w:t>1)  prawo jazdy i własny samochód</w:t>
      </w:r>
    </w:p>
    <w:p w14:paraId="2F54B879" w14:textId="77777777" w:rsidR="00440E3E" w:rsidRPr="00FE0EAB" w:rsidRDefault="00440E3E" w:rsidP="00440E3E">
      <w:pPr>
        <w:spacing w:before="150"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0E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znajomość regulacji prawnych z zakresu: wspierania rodziny i systemu pieczy zastępczej, pomocy społecznej, przeciwdziałania przemocy w rodzinie, wychowania w trzeźwości i przeciwdziałania alkoholizmowi, przeciwdziałania narkomanii, ustawy „Za życiem” przepisów o ochronie danych osobowych,</w:t>
      </w:r>
      <w:r w:rsidRPr="00FE0E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14:paraId="6035CC3A" w14:textId="77777777" w:rsidR="00440E3E" w:rsidRPr="00FE0EAB" w:rsidRDefault="00440E3E" w:rsidP="00440E3E">
      <w:pPr>
        <w:pStyle w:val="Default"/>
        <w:spacing w:line="276" w:lineRule="auto"/>
        <w:rPr>
          <w:rFonts w:ascii="Times New Roman" w:hAnsi="Times New Roman" w:cs="Times New Roman"/>
        </w:rPr>
      </w:pPr>
      <w:r w:rsidRPr="00FE0EAB">
        <w:rPr>
          <w:rFonts w:ascii="Times New Roman" w:hAnsi="Times New Roman" w:cs="Times New Roman"/>
        </w:rPr>
        <w:t xml:space="preserve">3) wysoka kultura osobista, </w:t>
      </w:r>
    </w:p>
    <w:p w14:paraId="0AE8B7D9" w14:textId="77777777" w:rsidR="00440E3E" w:rsidRPr="00FE0EAB" w:rsidRDefault="00440E3E" w:rsidP="00440E3E">
      <w:pPr>
        <w:pStyle w:val="Default"/>
        <w:spacing w:line="276" w:lineRule="auto"/>
        <w:rPr>
          <w:rFonts w:ascii="Times New Roman" w:hAnsi="Times New Roman" w:cs="Times New Roman"/>
        </w:rPr>
      </w:pPr>
      <w:r w:rsidRPr="00FE0EAB">
        <w:rPr>
          <w:rFonts w:ascii="Times New Roman" w:hAnsi="Times New Roman" w:cs="Times New Roman"/>
          <w:bCs/>
        </w:rPr>
        <w:t xml:space="preserve">4) </w:t>
      </w:r>
      <w:r w:rsidRPr="00FE0EAB">
        <w:rPr>
          <w:rFonts w:ascii="Times New Roman" w:hAnsi="Times New Roman" w:cs="Times New Roman"/>
        </w:rPr>
        <w:t xml:space="preserve">znajomość obsługi komputera i programów biurowych, </w:t>
      </w:r>
    </w:p>
    <w:p w14:paraId="1CE1AD17" w14:textId="77777777" w:rsidR="00440E3E" w:rsidRPr="00FE0EAB" w:rsidRDefault="00440E3E" w:rsidP="00440E3E">
      <w:pPr>
        <w:pStyle w:val="Default"/>
        <w:spacing w:line="276" w:lineRule="auto"/>
        <w:rPr>
          <w:rFonts w:ascii="Times New Roman" w:hAnsi="Times New Roman" w:cs="Times New Roman"/>
        </w:rPr>
      </w:pPr>
      <w:r w:rsidRPr="00FE0EAB">
        <w:rPr>
          <w:rFonts w:ascii="Times New Roman" w:hAnsi="Times New Roman" w:cs="Times New Roman"/>
          <w:bCs/>
        </w:rPr>
        <w:lastRenderedPageBreak/>
        <w:t xml:space="preserve">5) </w:t>
      </w:r>
      <w:r w:rsidRPr="00FE0EAB">
        <w:rPr>
          <w:rFonts w:ascii="Times New Roman" w:hAnsi="Times New Roman" w:cs="Times New Roman"/>
        </w:rPr>
        <w:t xml:space="preserve">umiejętność prowadzenia pracy z klientem, w szczególności z klientem trudnym, odporność na stres </w:t>
      </w:r>
    </w:p>
    <w:p w14:paraId="18BA1A1C" w14:textId="77777777" w:rsidR="00440E3E" w:rsidRPr="00FE0EAB" w:rsidRDefault="00440E3E" w:rsidP="00440E3E">
      <w:pPr>
        <w:pStyle w:val="Default"/>
        <w:spacing w:line="276" w:lineRule="auto"/>
        <w:rPr>
          <w:rFonts w:ascii="Times New Roman" w:hAnsi="Times New Roman" w:cs="Times New Roman"/>
        </w:rPr>
      </w:pPr>
      <w:r w:rsidRPr="00FE0EAB">
        <w:rPr>
          <w:rFonts w:ascii="Times New Roman" w:hAnsi="Times New Roman" w:cs="Times New Roman"/>
          <w:bCs/>
        </w:rPr>
        <w:t xml:space="preserve">6) </w:t>
      </w:r>
      <w:r w:rsidRPr="00FE0EAB">
        <w:rPr>
          <w:rFonts w:ascii="Times New Roman" w:hAnsi="Times New Roman" w:cs="Times New Roman"/>
        </w:rPr>
        <w:t xml:space="preserve">wiedza i doświadczenie w zakresie prawidłowego funkcjonowania rodziny, </w:t>
      </w:r>
    </w:p>
    <w:p w14:paraId="368853FA" w14:textId="77777777" w:rsidR="00440E3E" w:rsidRPr="00FE0EAB" w:rsidRDefault="00440E3E" w:rsidP="00440E3E">
      <w:pPr>
        <w:pStyle w:val="Default"/>
        <w:spacing w:line="276" w:lineRule="auto"/>
        <w:rPr>
          <w:rFonts w:ascii="Times New Roman" w:hAnsi="Times New Roman" w:cs="Times New Roman"/>
        </w:rPr>
      </w:pPr>
      <w:r w:rsidRPr="00FE0EAB">
        <w:rPr>
          <w:rFonts w:ascii="Times New Roman" w:hAnsi="Times New Roman" w:cs="Times New Roman"/>
          <w:bCs/>
        </w:rPr>
        <w:t xml:space="preserve">7) </w:t>
      </w:r>
      <w:r w:rsidRPr="00FE0EAB">
        <w:rPr>
          <w:rFonts w:ascii="Times New Roman" w:hAnsi="Times New Roman" w:cs="Times New Roman"/>
        </w:rPr>
        <w:t>znajomość lokalnego środowiska oraz umiejętność nawiązywania współpracy z innymi jednostkami i instytucjami,</w:t>
      </w:r>
    </w:p>
    <w:p w14:paraId="270A7351" w14:textId="77777777" w:rsidR="00440E3E" w:rsidRPr="00FE0EAB" w:rsidRDefault="00440E3E" w:rsidP="00440E3E">
      <w:pPr>
        <w:pStyle w:val="Default"/>
        <w:rPr>
          <w:rFonts w:ascii="Times New Roman" w:hAnsi="Times New Roman" w:cs="Times New Roman"/>
        </w:rPr>
      </w:pPr>
      <w:r w:rsidRPr="00FE0EAB">
        <w:rPr>
          <w:rFonts w:ascii="Times New Roman" w:hAnsi="Times New Roman" w:cs="Times New Roman"/>
          <w:bCs/>
        </w:rPr>
        <w:t xml:space="preserve">8) </w:t>
      </w:r>
      <w:r w:rsidRPr="00FE0EAB">
        <w:rPr>
          <w:rFonts w:ascii="Times New Roman" w:hAnsi="Times New Roman" w:cs="Times New Roman"/>
        </w:rPr>
        <w:t>samodzielność w działaniu oraz wykazywanie własnej inicjatywy, kreatywność</w:t>
      </w:r>
    </w:p>
    <w:p w14:paraId="56F6A791" w14:textId="77777777" w:rsidR="00440E3E" w:rsidRPr="00FE0EAB" w:rsidRDefault="00440E3E" w:rsidP="00440E3E">
      <w:pPr>
        <w:pStyle w:val="Default"/>
        <w:rPr>
          <w:rFonts w:ascii="Times New Roman" w:hAnsi="Times New Roman" w:cs="Times New Roman"/>
        </w:rPr>
      </w:pPr>
      <w:r w:rsidRPr="00FE0EAB">
        <w:rPr>
          <w:rFonts w:ascii="Times New Roman" w:hAnsi="Times New Roman" w:cs="Times New Roman"/>
          <w:bCs/>
        </w:rPr>
        <w:t xml:space="preserve">9) </w:t>
      </w:r>
      <w:r w:rsidRPr="00FE0EAB">
        <w:rPr>
          <w:rFonts w:ascii="Times New Roman" w:hAnsi="Times New Roman" w:cs="Times New Roman"/>
        </w:rPr>
        <w:t>umiejętność zachowania bezstronności w kontakcie z rodziną,</w:t>
      </w:r>
    </w:p>
    <w:p w14:paraId="4F8747E8" w14:textId="77777777" w:rsidR="00440E3E" w:rsidRPr="00FE0EAB" w:rsidRDefault="00440E3E" w:rsidP="00440E3E">
      <w:pPr>
        <w:pStyle w:val="Default"/>
        <w:rPr>
          <w:rFonts w:ascii="Times New Roman" w:hAnsi="Times New Roman" w:cs="Times New Roman"/>
        </w:rPr>
      </w:pPr>
      <w:r w:rsidRPr="00FE0EAB">
        <w:rPr>
          <w:rFonts w:ascii="Times New Roman" w:hAnsi="Times New Roman" w:cs="Times New Roman"/>
          <w:bCs/>
        </w:rPr>
        <w:t xml:space="preserve">10)  </w:t>
      </w:r>
      <w:r w:rsidRPr="00FE0EAB">
        <w:rPr>
          <w:rFonts w:ascii="Times New Roman" w:hAnsi="Times New Roman" w:cs="Times New Roman"/>
        </w:rPr>
        <w:t>nieposzlakowana opinia.</w:t>
      </w:r>
    </w:p>
    <w:p w14:paraId="13DE6E25" w14:textId="77777777" w:rsidR="00440E3E" w:rsidRPr="00FE0EAB" w:rsidRDefault="00440E3E" w:rsidP="00440E3E">
      <w:pPr>
        <w:pStyle w:val="Default"/>
        <w:rPr>
          <w:rFonts w:ascii="Times New Roman" w:hAnsi="Times New Roman" w:cs="Times New Roman"/>
        </w:rPr>
      </w:pPr>
    </w:p>
    <w:p w14:paraId="57343345" w14:textId="77777777" w:rsidR="00440E3E" w:rsidRPr="00FE0EAB" w:rsidRDefault="00440E3E" w:rsidP="00440E3E">
      <w:pPr>
        <w:pStyle w:val="p0"/>
        <w:shd w:val="clear" w:color="auto" w:fill="F9F9F9"/>
        <w:spacing w:line="300" w:lineRule="atLeast"/>
        <w:jc w:val="both"/>
        <w:rPr>
          <w:b/>
        </w:rPr>
      </w:pPr>
      <w:r w:rsidRPr="00FE0EAB">
        <w:rPr>
          <w:b/>
        </w:rPr>
        <w:t>Do zadań asystenta rodziny należy w szczególności:</w:t>
      </w:r>
    </w:p>
    <w:p w14:paraId="089FAFE4" w14:textId="77777777" w:rsidR="00440E3E" w:rsidRPr="00FE0EAB" w:rsidRDefault="00440E3E" w:rsidP="00440E3E">
      <w:pPr>
        <w:pStyle w:val="p11"/>
        <w:shd w:val="clear" w:color="auto" w:fill="F9F9F9"/>
        <w:spacing w:line="300" w:lineRule="atLeast"/>
        <w:jc w:val="both"/>
      </w:pPr>
      <w:r w:rsidRPr="00FE0EAB">
        <w:t>1) opracowanie i realizacja planu pracy z rodziną we współpracy z członkami rodziny i w konsultacji z pracownikiem socjalnym, o którym mowa w art. 11 ust. 1 ustawy  (Plan pracy z rodziną obejmuje zakres realizowanych działań mających na celu przezwyciężenie trudnych sytuacji życiowych, a także zawiera terminy ich realizacji i przewidywane efekty);</w:t>
      </w:r>
    </w:p>
    <w:p w14:paraId="712B7ECA" w14:textId="77777777" w:rsidR="00440E3E" w:rsidRPr="00FE0EAB" w:rsidRDefault="00440E3E" w:rsidP="00440E3E">
      <w:pPr>
        <w:pStyle w:val="p11"/>
        <w:shd w:val="clear" w:color="auto" w:fill="F9F9F9"/>
        <w:spacing w:line="300" w:lineRule="atLeast"/>
        <w:jc w:val="both"/>
      </w:pPr>
      <w:r w:rsidRPr="00FE0EAB">
        <w:t>2) opracowanie, we współpracy z członkami rodziny i koordynatorem rodzinnej pieczy zastępczej, planu pracy z rodziną, który jest skoordynowany z planem pomocy dziecku umieszczonemu w pieczy zastępczej;</w:t>
      </w:r>
    </w:p>
    <w:p w14:paraId="2CABF7BB" w14:textId="77777777" w:rsidR="00440E3E" w:rsidRPr="00FE0EAB" w:rsidRDefault="00440E3E" w:rsidP="00440E3E">
      <w:pPr>
        <w:pStyle w:val="p11"/>
        <w:shd w:val="clear" w:color="auto" w:fill="F9F9F9"/>
        <w:spacing w:line="300" w:lineRule="atLeast"/>
        <w:jc w:val="both"/>
      </w:pPr>
      <w:r w:rsidRPr="00FE0EAB">
        <w:t>3) udzielanie pomocy rodzinom w poprawie ich sytuacji życiowej, w tym w zdobywaniu umiejętności prawidłowego prowadzenia gospodarstwa domowego;</w:t>
      </w:r>
    </w:p>
    <w:p w14:paraId="5C4B8D95" w14:textId="77777777" w:rsidR="00440E3E" w:rsidRPr="00FE0EAB" w:rsidRDefault="00440E3E" w:rsidP="00440E3E">
      <w:pPr>
        <w:pStyle w:val="p11"/>
        <w:shd w:val="clear" w:color="auto" w:fill="F9F9F9"/>
        <w:spacing w:line="300" w:lineRule="atLeast"/>
        <w:jc w:val="both"/>
      </w:pPr>
      <w:r w:rsidRPr="00FE0EAB">
        <w:t>4) udzielanie pomocy rodzinom w rozwiązywaniu problemów socjalnych;</w:t>
      </w:r>
    </w:p>
    <w:p w14:paraId="5983865D" w14:textId="77777777" w:rsidR="00440E3E" w:rsidRPr="00FE0EAB" w:rsidRDefault="00440E3E" w:rsidP="00440E3E">
      <w:pPr>
        <w:pStyle w:val="p11"/>
        <w:shd w:val="clear" w:color="auto" w:fill="F9F9F9"/>
        <w:spacing w:line="300" w:lineRule="atLeast"/>
        <w:jc w:val="both"/>
      </w:pPr>
      <w:r w:rsidRPr="00FE0EAB">
        <w:t>5) udzielanie pomocy rodzinom w rozwiązywaniu problemów psychologicznych;</w:t>
      </w:r>
    </w:p>
    <w:p w14:paraId="25C67394" w14:textId="77777777" w:rsidR="00440E3E" w:rsidRPr="00FE0EAB" w:rsidRDefault="00440E3E" w:rsidP="00440E3E">
      <w:pPr>
        <w:pStyle w:val="p11"/>
        <w:shd w:val="clear" w:color="auto" w:fill="F9F9F9"/>
        <w:spacing w:line="300" w:lineRule="atLeast"/>
        <w:jc w:val="both"/>
      </w:pPr>
      <w:r w:rsidRPr="00FE0EAB">
        <w:t>6) udzielanie pomocy rodzinom w rozwiązywaniu problemów wychowawczych z dziećmi;</w:t>
      </w:r>
    </w:p>
    <w:p w14:paraId="494CCDC8" w14:textId="77777777" w:rsidR="00440E3E" w:rsidRPr="00FE0EAB" w:rsidRDefault="00440E3E" w:rsidP="00440E3E">
      <w:pPr>
        <w:pStyle w:val="p11"/>
        <w:shd w:val="clear" w:color="auto" w:fill="F9F9F9"/>
        <w:spacing w:line="300" w:lineRule="atLeast"/>
        <w:jc w:val="both"/>
      </w:pPr>
      <w:r w:rsidRPr="00FE0EAB">
        <w:t>7) wspieranie aktywności społecznej rodzin;</w:t>
      </w:r>
    </w:p>
    <w:p w14:paraId="227F4368" w14:textId="77777777" w:rsidR="00440E3E" w:rsidRPr="00FE0EAB" w:rsidRDefault="00440E3E" w:rsidP="00440E3E">
      <w:pPr>
        <w:pStyle w:val="p11"/>
        <w:shd w:val="clear" w:color="auto" w:fill="F9F9F9"/>
        <w:spacing w:line="300" w:lineRule="atLeast"/>
        <w:jc w:val="both"/>
      </w:pPr>
      <w:r w:rsidRPr="00FE0EAB">
        <w:t>8) motywowanie członków rodzin do podnoszenia kwalifikacji zawodowych;</w:t>
      </w:r>
    </w:p>
    <w:p w14:paraId="0749A6C8" w14:textId="77777777" w:rsidR="00440E3E" w:rsidRPr="00FE0EAB" w:rsidRDefault="00440E3E" w:rsidP="00440E3E">
      <w:pPr>
        <w:pStyle w:val="p11"/>
        <w:shd w:val="clear" w:color="auto" w:fill="F9F9F9"/>
        <w:spacing w:line="300" w:lineRule="atLeast"/>
        <w:jc w:val="both"/>
      </w:pPr>
      <w:r w:rsidRPr="00FE0EAB">
        <w:t>9) udzielanie pomocy w poszukiwaniu, podejmowaniu i utrzymywaniu pracy zarobkowej;</w:t>
      </w:r>
    </w:p>
    <w:p w14:paraId="2F8FEA66" w14:textId="77777777" w:rsidR="00440E3E" w:rsidRPr="00FE0EAB" w:rsidRDefault="00440E3E" w:rsidP="00440E3E">
      <w:pPr>
        <w:pStyle w:val="p11"/>
        <w:shd w:val="clear" w:color="auto" w:fill="F9F9F9"/>
        <w:spacing w:line="300" w:lineRule="atLeast"/>
        <w:jc w:val="both"/>
      </w:pPr>
      <w:r w:rsidRPr="00FE0EAB">
        <w:t>10) motywowanie do udziału w zajęciach grupowych dla rodziców, mających na celu kształtowanie prawidłowych wzorców rodzicielskich i umiejętności psychospołecznych;</w:t>
      </w:r>
    </w:p>
    <w:p w14:paraId="3F20172F" w14:textId="77777777" w:rsidR="00440E3E" w:rsidRPr="00FE0EAB" w:rsidRDefault="00440E3E" w:rsidP="00440E3E">
      <w:pPr>
        <w:pStyle w:val="p11"/>
        <w:shd w:val="clear" w:color="auto" w:fill="F9F9F9"/>
        <w:spacing w:line="300" w:lineRule="atLeast"/>
        <w:jc w:val="both"/>
      </w:pPr>
      <w:r w:rsidRPr="00FE0EAB">
        <w:t>11) udzielanie wsparcia dzieciom, w szczególności poprzez udział w zajęciach psychoedukacyjnych;</w:t>
      </w:r>
    </w:p>
    <w:p w14:paraId="4D262E88" w14:textId="77777777" w:rsidR="00440E3E" w:rsidRPr="00FE0EAB" w:rsidRDefault="00440E3E" w:rsidP="00440E3E">
      <w:pPr>
        <w:pStyle w:val="p11"/>
        <w:shd w:val="clear" w:color="auto" w:fill="F9F9F9"/>
        <w:spacing w:line="300" w:lineRule="atLeast"/>
        <w:jc w:val="both"/>
      </w:pPr>
      <w:r w:rsidRPr="00FE0EAB">
        <w:t>12) podejmowanie działań interwencyjnych i zaradczych w sytuacji zagrożenia bezpieczeństwa dzieci i rodzin;</w:t>
      </w:r>
    </w:p>
    <w:p w14:paraId="4CD3E3AF" w14:textId="77777777" w:rsidR="00440E3E" w:rsidRPr="00FE0EAB" w:rsidRDefault="00440E3E" w:rsidP="00440E3E">
      <w:pPr>
        <w:pStyle w:val="p11"/>
        <w:shd w:val="clear" w:color="auto" w:fill="F9F9F9"/>
        <w:spacing w:line="300" w:lineRule="atLeast"/>
        <w:jc w:val="both"/>
      </w:pPr>
      <w:r w:rsidRPr="00FE0EAB">
        <w:t>13) prowadzenie indywidualnych konsultacji wychowawczych dla rodziców i dzieci;</w:t>
      </w:r>
    </w:p>
    <w:p w14:paraId="77D286F7" w14:textId="77777777" w:rsidR="00440E3E" w:rsidRPr="00FE0EAB" w:rsidRDefault="00440E3E" w:rsidP="00440E3E">
      <w:pPr>
        <w:pStyle w:val="p11"/>
        <w:shd w:val="clear" w:color="auto" w:fill="F9F9F9"/>
        <w:spacing w:line="300" w:lineRule="atLeast"/>
        <w:jc w:val="both"/>
      </w:pPr>
      <w:r w:rsidRPr="00FE0EAB">
        <w:t>14) prowadzenie dokumentacji dotyczącej pracy z rodziną;</w:t>
      </w:r>
    </w:p>
    <w:p w14:paraId="62909C20" w14:textId="77777777" w:rsidR="00440E3E" w:rsidRPr="00FE0EAB" w:rsidRDefault="00440E3E" w:rsidP="00440E3E">
      <w:pPr>
        <w:pStyle w:val="p11"/>
        <w:shd w:val="clear" w:color="auto" w:fill="F9F9F9"/>
        <w:spacing w:line="300" w:lineRule="atLeast"/>
        <w:jc w:val="both"/>
      </w:pPr>
      <w:r w:rsidRPr="00FE0EAB">
        <w:t>15) dokonywanie okresowej oceny sytuacji rodziny i przekazywanie tej oceny OPS;</w:t>
      </w:r>
    </w:p>
    <w:p w14:paraId="60C27521" w14:textId="77777777" w:rsidR="00440E3E" w:rsidRPr="00FE0EAB" w:rsidRDefault="00440E3E" w:rsidP="00440E3E">
      <w:pPr>
        <w:pStyle w:val="p11"/>
        <w:shd w:val="clear" w:color="auto" w:fill="F9F9F9"/>
        <w:spacing w:line="300" w:lineRule="atLeast"/>
        <w:jc w:val="both"/>
      </w:pPr>
      <w:r w:rsidRPr="00FE0EAB">
        <w:t>16) monitorowanie funkcjonowania rodziny po zakończeniu pracy z rodziną;</w:t>
      </w:r>
    </w:p>
    <w:p w14:paraId="1F145658" w14:textId="77777777" w:rsidR="00440E3E" w:rsidRPr="00FE0EAB" w:rsidRDefault="00440E3E" w:rsidP="00440E3E">
      <w:pPr>
        <w:pStyle w:val="p11"/>
        <w:shd w:val="clear" w:color="auto" w:fill="F9F9F9"/>
        <w:spacing w:line="300" w:lineRule="atLeast"/>
        <w:jc w:val="both"/>
      </w:pPr>
      <w:r w:rsidRPr="00FE0EAB">
        <w:t>17) sporządzanie, na wniosek sądu, opinii o rodzinie i jej członkach;</w:t>
      </w:r>
    </w:p>
    <w:p w14:paraId="6A414243" w14:textId="77777777" w:rsidR="00440E3E" w:rsidRPr="00FE0EAB" w:rsidRDefault="00440E3E" w:rsidP="00440E3E">
      <w:pPr>
        <w:pStyle w:val="p11"/>
        <w:shd w:val="clear" w:color="auto" w:fill="F9F9F9"/>
        <w:spacing w:line="300" w:lineRule="atLeast"/>
        <w:jc w:val="both"/>
      </w:pPr>
      <w:r w:rsidRPr="00FE0EAB">
        <w:lastRenderedPageBreak/>
        <w:t>18) współpraca z jednostkami administracji rządowej i samorządowej, właściwymi organizacjami pozarządowymi oraz innymi podmiotami i osobami specjalizującymi się w działaniach na rzecz dziecka i rodziny;</w:t>
      </w:r>
    </w:p>
    <w:p w14:paraId="6497EB70" w14:textId="767EA591" w:rsidR="00440E3E" w:rsidRPr="00FE0EAB" w:rsidRDefault="00440E3E" w:rsidP="00FE0EAB">
      <w:pPr>
        <w:pStyle w:val="Default"/>
        <w:rPr>
          <w:rFonts w:ascii="Times New Roman" w:hAnsi="Times New Roman" w:cs="Times New Roman"/>
        </w:rPr>
      </w:pPr>
      <w:r w:rsidRPr="00FE0EAB">
        <w:rPr>
          <w:rFonts w:ascii="Times New Roman" w:hAnsi="Times New Roman" w:cs="Times New Roman"/>
        </w:rPr>
        <w:t xml:space="preserve">19) współpraca z zespołem interdyscyplinarnym lub grupą </w:t>
      </w:r>
      <w:r w:rsidR="00FE0EAB" w:rsidRPr="00FE0EAB">
        <w:rPr>
          <w:rFonts w:ascii="Times New Roman" w:hAnsi="Times New Roman" w:cs="Times New Roman"/>
        </w:rPr>
        <w:t xml:space="preserve">diagnostyczno – pomocową </w:t>
      </w:r>
      <w:r w:rsidRPr="00FE0EAB">
        <w:rPr>
          <w:rFonts w:ascii="Times New Roman" w:hAnsi="Times New Roman" w:cs="Times New Roman"/>
        </w:rPr>
        <w:t xml:space="preserve">, o których mowa w art. 9a ustawy z dnia 29 lipca 2005 r. o przeciwdziałaniu przemocy </w:t>
      </w:r>
      <w:r w:rsidR="00FE0EAB" w:rsidRPr="00FE0EAB">
        <w:rPr>
          <w:rFonts w:ascii="Times New Roman" w:hAnsi="Times New Roman" w:cs="Times New Roman"/>
        </w:rPr>
        <w:t xml:space="preserve">domowej </w:t>
      </w:r>
      <w:r w:rsidRPr="00FE0EAB">
        <w:rPr>
          <w:rFonts w:ascii="Times New Roman" w:hAnsi="Times New Roman" w:cs="Times New Roman"/>
        </w:rPr>
        <w:t xml:space="preserve"> (</w:t>
      </w:r>
      <w:r w:rsidR="00FE0EAB" w:rsidRPr="00FE0EAB">
        <w:rPr>
          <w:rFonts w:ascii="Times New Roman" w:hAnsi="Times New Roman" w:cs="Times New Roman"/>
        </w:rPr>
        <w:t xml:space="preserve"> t.j. Dz. U. z 2021 r. poz. 1249</w:t>
      </w:r>
      <w:r w:rsidRPr="00FE0EAB">
        <w:rPr>
          <w:rFonts w:ascii="Times New Roman" w:hAnsi="Times New Roman" w:cs="Times New Roman"/>
        </w:rPr>
        <w:t>, z późn. zm. ), lub innymi podmiotami, których pomoc przy wykonywaniu zadań uzna za niezbędną.</w:t>
      </w:r>
    </w:p>
    <w:p w14:paraId="3330257E" w14:textId="77777777" w:rsidR="00440E3E" w:rsidRPr="00FE0EAB" w:rsidRDefault="00440E3E" w:rsidP="00440E3E">
      <w:pPr>
        <w:pStyle w:val="p11"/>
        <w:shd w:val="clear" w:color="auto" w:fill="F9F9F9"/>
        <w:spacing w:line="300" w:lineRule="atLeast"/>
        <w:jc w:val="both"/>
      </w:pPr>
      <w:r w:rsidRPr="00FE0EAB">
        <w:t xml:space="preserve">20) asystentura rodziny w zakresie wsparcia kobiet w ciąży i rodzin „Za życiem” – w tym pełnienie funkcji koordynatora kompleksowego wsparcia  ( poradnictwa) </w:t>
      </w:r>
    </w:p>
    <w:p w14:paraId="591B2BA3" w14:textId="77777777" w:rsidR="00440E3E" w:rsidRPr="00FE0EAB" w:rsidRDefault="00440E3E" w:rsidP="00440E3E">
      <w:pPr>
        <w:pStyle w:val="p11"/>
        <w:shd w:val="clear" w:color="auto" w:fill="F9F9F9"/>
        <w:spacing w:line="300" w:lineRule="atLeast"/>
        <w:jc w:val="both"/>
      </w:pPr>
      <w:r w:rsidRPr="00FE0EAB">
        <w:t xml:space="preserve">21) współpraca z innymi służbami z różnych systemów, w tym z podmiotami udzielającymi świadczeń zdrowotnych, pracującymi na rzecz kobiety  w ciąży i jej rodziny </w:t>
      </w:r>
    </w:p>
    <w:p w14:paraId="0265F664" w14:textId="77777777" w:rsidR="00440E3E" w:rsidRPr="00FE0EAB" w:rsidRDefault="00440E3E" w:rsidP="00440E3E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E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  <w:r w:rsidRPr="00FE0E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14:paraId="1CAA1C91" w14:textId="77777777" w:rsidR="00440E3E" w:rsidRPr="00FE0EAB" w:rsidRDefault="00440E3E" w:rsidP="00440E3E">
      <w:pPr>
        <w:pStyle w:val="p0"/>
        <w:shd w:val="clear" w:color="auto" w:fill="F9F9F9"/>
        <w:spacing w:line="300" w:lineRule="atLeast"/>
        <w:jc w:val="both"/>
      </w:pPr>
      <w:r w:rsidRPr="00FE0EAB">
        <w:rPr>
          <w:color w:val="333333"/>
        </w:rPr>
        <w:t> </w:t>
      </w:r>
      <w:r w:rsidRPr="00FE0EAB">
        <w:t>1) Asystent rodziny, wykonując czynności w ramach swoich obowiązków, korzysta z ochrony przewidzianej dla funkcjonariuszy publicznych.</w:t>
      </w:r>
    </w:p>
    <w:p w14:paraId="4516B008" w14:textId="77777777" w:rsidR="00440E3E" w:rsidRPr="00FE0EAB" w:rsidRDefault="00440E3E" w:rsidP="00440E3E">
      <w:pPr>
        <w:pStyle w:val="p0"/>
        <w:shd w:val="clear" w:color="auto" w:fill="F9F9F9"/>
        <w:spacing w:line="300" w:lineRule="atLeast"/>
        <w:jc w:val="both"/>
      </w:pPr>
      <w:r w:rsidRPr="00FE0EAB">
        <w:t>2) Praca asystenta rodziny nie może być łączona z wykonywaniem obowiązków pracownika socjalnego na terenie gminy, w której praca ta jest prowadzona.</w:t>
      </w:r>
    </w:p>
    <w:p w14:paraId="126C0D15" w14:textId="77777777" w:rsidR="00440E3E" w:rsidRPr="00FE0EAB" w:rsidRDefault="00440E3E" w:rsidP="00440E3E">
      <w:pPr>
        <w:pStyle w:val="p0"/>
        <w:shd w:val="clear" w:color="auto" w:fill="F9F9F9"/>
        <w:spacing w:line="300" w:lineRule="atLeast"/>
        <w:jc w:val="both"/>
      </w:pPr>
      <w:r w:rsidRPr="00FE0EAB">
        <w:t>3) Asystent rodziny nie może prowadzić postępowań z zakresu świadczeń realizowanych przez gminę.</w:t>
      </w:r>
    </w:p>
    <w:p w14:paraId="563EA0DD" w14:textId="77777777" w:rsidR="00440E3E" w:rsidRPr="00FE0EAB" w:rsidRDefault="00440E3E" w:rsidP="00440E3E">
      <w:pPr>
        <w:pStyle w:val="p0"/>
        <w:shd w:val="clear" w:color="auto" w:fill="F9F9F9"/>
        <w:spacing w:line="300" w:lineRule="atLeast"/>
        <w:jc w:val="both"/>
      </w:pPr>
      <w:r w:rsidRPr="00FE0EAB">
        <w:t>4) Asystent rodziny jest obowiązany do systematycznego podnoszenia swoich kwalifikacji w zakresie pracy z dziećmi lub rodziną, w szczególności przez udział w szkoleniach oraz samokształcenie.</w:t>
      </w:r>
    </w:p>
    <w:p w14:paraId="3BAE2E01" w14:textId="77777777" w:rsidR="00440E3E" w:rsidRPr="00FE0EAB" w:rsidRDefault="00440E3E" w:rsidP="00440E3E">
      <w:pPr>
        <w:pStyle w:val="p0"/>
        <w:shd w:val="clear" w:color="auto" w:fill="F9F9F9"/>
        <w:spacing w:line="300" w:lineRule="atLeast"/>
        <w:jc w:val="both"/>
      </w:pPr>
      <w:r w:rsidRPr="00FE0EAB">
        <w:t>5) Asystent rodziny prowadzi pracę z rodziną w miejscu jej zamieszkania lub w miejscu wskazanym przez rodzinę.</w:t>
      </w:r>
    </w:p>
    <w:p w14:paraId="2427AF89" w14:textId="77777777" w:rsidR="00440E3E" w:rsidRPr="00FE0EAB" w:rsidRDefault="00440E3E" w:rsidP="00440E3E">
      <w:pPr>
        <w:pStyle w:val="p11"/>
        <w:shd w:val="clear" w:color="auto" w:fill="F9F9F9"/>
        <w:spacing w:line="300" w:lineRule="atLeast"/>
        <w:jc w:val="both"/>
      </w:pPr>
      <w:r w:rsidRPr="00FE0EAB">
        <w:t>6) Jednostki administracji rządowej i samorządowej, właściwe organizacje  pozarządowe  , podmioty i osoby specjalizujące się w działaniach na rzecz dziecka i rodziny  lub  podmioty, których pomoc przy wykonywaniu zadań uzna za niezbędną -  udzielają asystentowi rodziny odpowiedniej pomocy w wykonywaniu czynności zawodowych.</w:t>
      </w:r>
    </w:p>
    <w:p w14:paraId="2185E613" w14:textId="77777777" w:rsidR="00440E3E" w:rsidRPr="00FE0EAB" w:rsidRDefault="00440E3E" w:rsidP="00440E3E">
      <w:pPr>
        <w:pStyle w:val="p0"/>
        <w:shd w:val="clear" w:color="auto" w:fill="F9F9F9"/>
        <w:spacing w:line="300" w:lineRule="atLeast"/>
        <w:jc w:val="both"/>
      </w:pPr>
      <w:r w:rsidRPr="00FE0EAB">
        <w:t>7) Liczba rodzin, z którymi jeden asystent rodziny może w tym samym czasie prowadzić pracę, jest uzależniona od stopnia trudności wykonywanych zadań, jednak nie może przekroczyć 15.</w:t>
      </w:r>
    </w:p>
    <w:p w14:paraId="28D82F6F" w14:textId="77777777" w:rsidR="00440E3E" w:rsidRPr="00FE0EAB" w:rsidRDefault="00440E3E" w:rsidP="00440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AB">
        <w:rPr>
          <w:rFonts w:ascii="Times New Roman" w:eastAsia="Times New Roman" w:hAnsi="Times New Roman" w:cs="Times New Roman"/>
          <w:sz w:val="24"/>
          <w:szCs w:val="24"/>
          <w:lang w:eastAsia="pl-PL"/>
        </w:rPr>
        <w:t>8) Asystentowi rodziny nie przysługuje zwrot kosztów przejazdu do miejsca wykonywania przez niego usług asystenta rodziny.</w:t>
      </w:r>
    </w:p>
    <w:p w14:paraId="08A08893" w14:textId="77777777" w:rsidR="00440E3E" w:rsidRPr="00FE0EAB" w:rsidRDefault="00440E3E" w:rsidP="00440E3E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0E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Wymagane dokumenty i oświadczenia:</w:t>
      </w:r>
      <w:r w:rsidRPr="00FE0E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</w:p>
    <w:p w14:paraId="11A41B50" w14:textId="77777777" w:rsidR="00440E3E" w:rsidRPr="00FE0EAB" w:rsidRDefault="00440E3E" w:rsidP="00440E3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0E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Życiorys z przebiegiem nauki i pracy zawodowej, list motywacyjny - podpisane odręcznie,</w:t>
      </w:r>
      <w:r w:rsidRPr="00FE0E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14:paraId="5FB89078" w14:textId="77777777" w:rsidR="00440E3E" w:rsidRPr="00FE0EAB" w:rsidRDefault="00440E3E" w:rsidP="00440E3E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0E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Kopie dokumentów potwierdzających posiadane wykształcenie.</w:t>
      </w:r>
      <w:r w:rsidRPr="00FE0E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14:paraId="468B4594" w14:textId="77777777" w:rsidR="00440E3E" w:rsidRPr="00FE0EAB" w:rsidRDefault="00440E3E" w:rsidP="00440E3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0E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Kopie świadectw pracy dokumentujących wymagany staż pracy lub zaświadczenie </w:t>
      </w:r>
      <w:r w:rsidRPr="00FE0E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 zatrudnieniu, zawierające okres zatrudnienia, w przypadku pozostawania w stosunku pracy.</w:t>
      </w:r>
      <w:r w:rsidRPr="00FE0E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14:paraId="67F90D83" w14:textId="77777777" w:rsidR="00440E3E" w:rsidRPr="00FE0EAB" w:rsidRDefault="00440E3E" w:rsidP="00440E3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0E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Pisemne oświadczenie o pełnej zdolności do czynności prawnych, korzystaniu z pełni praw publicznych.</w:t>
      </w:r>
      <w:r w:rsidRPr="00FE0E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14:paraId="5888571F" w14:textId="77777777" w:rsidR="00440E3E" w:rsidRPr="00FE0EAB" w:rsidRDefault="00440E3E" w:rsidP="00440E3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0E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6) Pisemne oświadczenie, że kandydat nie był skazany za przestępstwa popełnione umyślnie lub umyślne przestępstwa skarbowe.</w:t>
      </w:r>
      <w:r w:rsidRPr="00FE0E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14:paraId="018315C2" w14:textId="77777777" w:rsidR="00440E3E" w:rsidRPr="00FE0EAB" w:rsidRDefault="00440E3E" w:rsidP="00440E3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Oświadczenie kandydata o niekaralności </w:t>
      </w:r>
    </w:p>
    <w:p w14:paraId="1CE6709F" w14:textId="77777777" w:rsidR="00440E3E" w:rsidRPr="00FE0EAB" w:rsidRDefault="00440E3E" w:rsidP="00440E3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0E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8) Oświadczenie, że kandydat nie jest i nie był pozbawiony władzy rodzicielskiej oraz władza rodzicielska nie została mu zawieszona ani ograniczona.</w:t>
      </w:r>
      <w:r w:rsidRPr="00FE0E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14:paraId="4F7B3FA1" w14:textId="77777777" w:rsidR="00440E3E" w:rsidRPr="00FE0EAB" w:rsidRDefault="00440E3E" w:rsidP="00440E3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0E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9) Oświadczenie, że kandydat wypełnia obowiązek alimentacyjny, w przypadku, gdy taki obowiązek został nałożony na podstawie tytułu wykonawczego pochodzącego lub zatwierdzonego przez sąd.</w:t>
      </w:r>
      <w:r w:rsidRPr="00FE0E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14:paraId="4644EDD9" w14:textId="1AFD1632" w:rsidR="00440E3E" w:rsidRPr="00FE0EAB" w:rsidRDefault="00440E3E" w:rsidP="00FE0EAB">
      <w:pPr>
        <w:pStyle w:val="Default"/>
        <w:rPr>
          <w:rFonts w:ascii="Times New Roman" w:hAnsi="Times New Roman" w:cs="Times New Roman"/>
        </w:rPr>
      </w:pPr>
      <w:r w:rsidRPr="00FE0EAB">
        <w:rPr>
          <w:rFonts w:ascii="Times New Roman" w:eastAsia="Times New Roman" w:hAnsi="Times New Roman" w:cs="Times New Roman"/>
          <w:lang w:eastAsia="pl-PL"/>
        </w:rPr>
        <w:t xml:space="preserve">10) Podpisana klauzula „Wyrażam zgodę na przetwarzanie moich danych osobowych zawartych w ofercie pracy dla potrzeb niezbędnych  do realizacji procesu  rekrutacji, zgodnie z ustawą z dnia 10.05.2018r. o ochronie danych osobowych ( </w:t>
      </w:r>
      <w:r w:rsidR="00FE0EAB" w:rsidRPr="00FE0EAB">
        <w:rPr>
          <w:rFonts w:ascii="Times New Roman" w:hAnsi="Times New Roman" w:cs="Times New Roman"/>
        </w:rPr>
        <w:t xml:space="preserve"> t.j. Dz. U. z 2019 r. poz.1781.</w:t>
      </w:r>
      <w:r w:rsidRPr="00FE0EAB">
        <w:rPr>
          <w:rFonts w:ascii="Times New Roman" w:eastAsia="Times New Roman" w:hAnsi="Times New Roman" w:cs="Times New Roman"/>
          <w:lang w:eastAsia="pl-PL"/>
        </w:rPr>
        <w:t>)"</w:t>
      </w:r>
      <w:r w:rsidRPr="00FE0EAB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</w:p>
    <w:p w14:paraId="5D6584A2" w14:textId="77777777" w:rsidR="00440E3E" w:rsidRPr="00FE0EAB" w:rsidRDefault="00440E3E" w:rsidP="00440E3E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1A9E1CC9" w14:textId="73991D52" w:rsidR="00440E3E" w:rsidRPr="00FE0EAB" w:rsidRDefault="00440E3E" w:rsidP="00440E3E">
      <w:pPr>
        <w:pStyle w:val="cm4"/>
        <w:spacing w:after="282" w:afterAutospacing="0" w:line="208" w:lineRule="atLeast"/>
        <w:jc w:val="both"/>
        <w:rPr>
          <w:color w:val="000000"/>
        </w:rPr>
      </w:pPr>
      <w:r w:rsidRPr="00FE0EAB">
        <w:rPr>
          <w:color w:val="000000"/>
        </w:rPr>
        <w:t xml:space="preserve">Osoby zainteresowane proszę o dostarczenie kompletu dokumentów w zamkniętych kopertach z dopiskiem „Asystent rodziny" do siedziby Gminnego Ośrodka Pomocy Społecznej w Górznie, pok. Nr 5  lub na adres : Gminny Ośrodek Pomocy Społecznej , ul. Jana Pawła II 10 ,  08-404 GÓRZNO </w:t>
      </w:r>
      <w:r w:rsidR="00245416" w:rsidRPr="00FE0EAB">
        <w:rPr>
          <w:b/>
          <w:color w:val="000000"/>
          <w:u w:val="single"/>
        </w:rPr>
        <w:t xml:space="preserve">w terminie do </w:t>
      </w:r>
      <w:r w:rsidR="00C6271C" w:rsidRPr="00FE0EAB">
        <w:rPr>
          <w:b/>
          <w:color w:val="000000"/>
          <w:u w:val="single"/>
        </w:rPr>
        <w:t>2</w:t>
      </w:r>
      <w:r w:rsidR="00FE0EAB">
        <w:rPr>
          <w:b/>
          <w:color w:val="000000"/>
          <w:u w:val="single"/>
        </w:rPr>
        <w:t>0 sierpnia</w:t>
      </w:r>
      <w:r w:rsidR="00EF7BAE" w:rsidRPr="00FE0EAB">
        <w:rPr>
          <w:b/>
          <w:color w:val="000000"/>
          <w:u w:val="single"/>
        </w:rPr>
        <w:t xml:space="preserve"> </w:t>
      </w:r>
      <w:r w:rsidR="00EF3B02" w:rsidRPr="00FE0EAB">
        <w:rPr>
          <w:b/>
          <w:color w:val="000000"/>
          <w:u w:val="single"/>
        </w:rPr>
        <w:t xml:space="preserve"> </w:t>
      </w:r>
      <w:r w:rsidR="00F92A17" w:rsidRPr="00FE0EAB">
        <w:rPr>
          <w:b/>
          <w:color w:val="000000"/>
          <w:u w:val="single"/>
        </w:rPr>
        <w:t xml:space="preserve"> 202</w:t>
      </w:r>
      <w:r w:rsidR="00DF4F81" w:rsidRPr="00FE0EAB">
        <w:rPr>
          <w:b/>
          <w:color w:val="000000"/>
          <w:u w:val="single"/>
        </w:rPr>
        <w:t>3</w:t>
      </w:r>
      <w:r w:rsidR="00045A47" w:rsidRPr="00FE0EAB">
        <w:rPr>
          <w:b/>
          <w:color w:val="000000"/>
          <w:u w:val="single"/>
        </w:rPr>
        <w:t>r.</w:t>
      </w:r>
      <w:r w:rsidR="00045A47" w:rsidRPr="00FE0EAB">
        <w:rPr>
          <w:color w:val="000000"/>
        </w:rPr>
        <w:t xml:space="preserve"> </w:t>
      </w:r>
    </w:p>
    <w:p w14:paraId="3EC30E01" w14:textId="77777777" w:rsidR="00440E3E" w:rsidRPr="00FE0EAB" w:rsidRDefault="00440E3E" w:rsidP="00440E3E">
      <w:pPr>
        <w:pStyle w:val="cm4"/>
        <w:spacing w:after="282" w:afterAutospacing="0" w:line="208" w:lineRule="atLeast"/>
        <w:jc w:val="both"/>
        <w:rPr>
          <w:color w:val="C4C4C4"/>
        </w:rPr>
      </w:pPr>
      <w:r w:rsidRPr="00FE0EAB">
        <w:t>Dodatkowe informacje można uzyskać pod numerem telefonu (25) 68-122-84  pon.- pt  w godz. 7.30 do 15.30.</w:t>
      </w:r>
      <w:r w:rsidRPr="00FE0EAB">
        <w:rPr>
          <w:color w:val="D3D3D3"/>
        </w:rPr>
        <w:t xml:space="preserve"> </w:t>
      </w:r>
    </w:p>
    <w:p w14:paraId="5BFD2509" w14:textId="77777777" w:rsidR="00440E3E" w:rsidRPr="00FE0EAB" w:rsidRDefault="00440E3E" w:rsidP="00440E3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</w:pPr>
      <w:r w:rsidRPr="00FE0E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Kierownik  GOPS zastrzega sobie prawo  zaproszenia do rozmowy tylko wybranych kandydatów.</w:t>
      </w:r>
    </w:p>
    <w:p w14:paraId="1982C0F5" w14:textId="77777777" w:rsidR="00440E3E" w:rsidRPr="00FE0EAB" w:rsidRDefault="00440E3E" w:rsidP="00440E3E">
      <w:pPr>
        <w:pStyle w:val="p11"/>
        <w:shd w:val="clear" w:color="auto" w:fill="F9F9F9"/>
        <w:spacing w:line="300" w:lineRule="atLeast"/>
        <w:jc w:val="both"/>
      </w:pPr>
    </w:p>
    <w:p w14:paraId="4831460E" w14:textId="77777777" w:rsidR="00440E3E" w:rsidRPr="00FE0EAB" w:rsidRDefault="00440E3E" w:rsidP="00440E3E">
      <w:pPr>
        <w:pStyle w:val="p11"/>
        <w:shd w:val="clear" w:color="auto" w:fill="F9F9F9"/>
        <w:spacing w:line="300" w:lineRule="atLeast"/>
        <w:jc w:val="both"/>
      </w:pPr>
    </w:p>
    <w:p w14:paraId="255952C4" w14:textId="77777777" w:rsidR="00440E3E" w:rsidRPr="00FE0EAB" w:rsidRDefault="00440E3E" w:rsidP="00440E3E">
      <w:pPr>
        <w:pStyle w:val="p11"/>
        <w:shd w:val="clear" w:color="auto" w:fill="F9F9F9"/>
        <w:spacing w:line="300" w:lineRule="atLeast"/>
      </w:pPr>
      <w:r w:rsidRPr="00FE0EAB">
        <w:tab/>
      </w:r>
      <w:r w:rsidRPr="00FE0EAB">
        <w:tab/>
      </w:r>
      <w:r w:rsidRPr="00FE0EAB">
        <w:tab/>
      </w:r>
      <w:r w:rsidRPr="00FE0EAB">
        <w:tab/>
      </w:r>
      <w:r w:rsidRPr="00FE0EAB">
        <w:tab/>
      </w:r>
      <w:r w:rsidRPr="00FE0EAB">
        <w:tab/>
      </w:r>
      <w:r w:rsidRPr="00FE0EAB">
        <w:tab/>
      </w:r>
      <w:r w:rsidRPr="00FE0EAB">
        <w:tab/>
        <w:t xml:space="preserve">      Kierownik </w:t>
      </w:r>
    </w:p>
    <w:p w14:paraId="6EC8EE36" w14:textId="77777777" w:rsidR="00440E3E" w:rsidRPr="00FE0EAB" w:rsidRDefault="00440E3E" w:rsidP="00440E3E">
      <w:pPr>
        <w:pStyle w:val="p11"/>
        <w:shd w:val="clear" w:color="auto" w:fill="F9F9F9"/>
        <w:spacing w:line="300" w:lineRule="atLeast"/>
        <w:ind w:left="6096" w:hanging="1140"/>
      </w:pPr>
      <w:r w:rsidRPr="00FE0EAB">
        <w:t xml:space="preserve">Gminnego Ośrodka Pomocy Społecznej                                                                                                          w Górznie </w:t>
      </w:r>
    </w:p>
    <w:p w14:paraId="2D67729F" w14:textId="77777777" w:rsidR="00440E3E" w:rsidRPr="00FE0EAB" w:rsidRDefault="00440E3E" w:rsidP="00440E3E">
      <w:pPr>
        <w:pStyle w:val="p11"/>
        <w:shd w:val="clear" w:color="auto" w:fill="F9F9F9"/>
        <w:spacing w:line="300" w:lineRule="atLeast"/>
        <w:ind w:left="6096" w:hanging="1140"/>
      </w:pPr>
    </w:p>
    <w:p w14:paraId="74A511E7" w14:textId="77777777" w:rsidR="00440E3E" w:rsidRPr="00FE0EAB" w:rsidRDefault="00440E3E" w:rsidP="00440E3E">
      <w:pPr>
        <w:pStyle w:val="p11"/>
        <w:shd w:val="clear" w:color="auto" w:fill="F9F9F9"/>
        <w:spacing w:line="300" w:lineRule="atLeast"/>
        <w:ind w:left="6096" w:hanging="1140"/>
        <w:rPr>
          <w:i/>
        </w:rPr>
      </w:pPr>
      <w:r w:rsidRPr="00FE0EAB">
        <w:t xml:space="preserve">              </w:t>
      </w:r>
      <w:r w:rsidRPr="00FE0EAB">
        <w:rPr>
          <w:i/>
        </w:rPr>
        <w:t xml:space="preserve">Katarzyna Kurach </w:t>
      </w:r>
    </w:p>
    <w:p w14:paraId="7BACCA71" w14:textId="77777777" w:rsidR="00440E3E" w:rsidRPr="00FE0EAB" w:rsidRDefault="00440E3E" w:rsidP="00440E3E">
      <w:pPr>
        <w:rPr>
          <w:rFonts w:ascii="Times New Roman" w:hAnsi="Times New Roman" w:cs="Times New Roman"/>
          <w:sz w:val="24"/>
          <w:szCs w:val="24"/>
        </w:rPr>
      </w:pPr>
    </w:p>
    <w:p w14:paraId="2EDF5740" w14:textId="77777777" w:rsidR="00440E3E" w:rsidRPr="00FE0EAB" w:rsidRDefault="00440E3E" w:rsidP="00440E3E">
      <w:pPr>
        <w:rPr>
          <w:rFonts w:ascii="Times New Roman" w:hAnsi="Times New Roman" w:cs="Times New Roman"/>
          <w:sz w:val="24"/>
          <w:szCs w:val="24"/>
        </w:rPr>
      </w:pPr>
    </w:p>
    <w:p w14:paraId="4922F204" w14:textId="77777777" w:rsidR="00A02386" w:rsidRPr="00FE0EAB" w:rsidRDefault="00A02386">
      <w:pPr>
        <w:rPr>
          <w:rFonts w:ascii="Times New Roman" w:hAnsi="Times New Roman" w:cs="Times New Roman"/>
          <w:sz w:val="24"/>
          <w:szCs w:val="24"/>
        </w:rPr>
      </w:pPr>
    </w:p>
    <w:sectPr w:rsidR="00A02386" w:rsidRPr="00FE0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317"/>
    <w:rsid w:val="00045A47"/>
    <w:rsid w:val="00214317"/>
    <w:rsid w:val="00245416"/>
    <w:rsid w:val="00440E3E"/>
    <w:rsid w:val="00527C54"/>
    <w:rsid w:val="00851371"/>
    <w:rsid w:val="00A02386"/>
    <w:rsid w:val="00AF5ED0"/>
    <w:rsid w:val="00C6271C"/>
    <w:rsid w:val="00DE6129"/>
    <w:rsid w:val="00DF4F81"/>
    <w:rsid w:val="00EF3B02"/>
    <w:rsid w:val="00EF7BAE"/>
    <w:rsid w:val="00F92A17"/>
    <w:rsid w:val="00FE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713FC"/>
  <w15:chartTrackingRefBased/>
  <w15:docId w15:val="{054AC52B-9486-422B-B5E4-1F6F420E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E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1">
    <w:name w:val="p11"/>
    <w:basedOn w:val="Normalny"/>
    <w:rsid w:val="00440E3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1">
    <w:name w:val="p21"/>
    <w:basedOn w:val="Normalny"/>
    <w:rsid w:val="00440E3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rsid w:val="00440E3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">
    <w:name w:val="cm4"/>
    <w:basedOn w:val="Normalny"/>
    <w:rsid w:val="00440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40E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440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8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1231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Kurach</dc:creator>
  <cp:keywords/>
  <dc:description/>
  <cp:lastModifiedBy>katarzyna kurach</cp:lastModifiedBy>
  <cp:revision>12</cp:revision>
  <cp:lastPrinted>2019-04-29T11:21:00Z</cp:lastPrinted>
  <dcterms:created xsi:type="dcterms:W3CDTF">2019-04-29T11:10:00Z</dcterms:created>
  <dcterms:modified xsi:type="dcterms:W3CDTF">2023-07-14T07:43:00Z</dcterms:modified>
</cp:coreProperties>
</file>