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mc:AlternateContent>
          <mc:Choice Requires="wps">
            <w:drawing>
              <wp:anchor distT="635" distB="44450" distL="109855" distR="113665" simplePos="0" relativeHeight="17" behindDoc="0" locked="0" layoutInCell="0" allowOverlap="1" wp14:anchorId="064700FB">
                <wp:simplePos x="0" y="0"/>
                <wp:positionH relativeFrom="margin">
                  <wp:align>center</wp:align>
                </wp:positionH>
                <wp:positionV relativeFrom="page">
                  <wp:posOffset>3593465</wp:posOffset>
                </wp:positionV>
                <wp:extent cx="6623685" cy="868680"/>
                <wp:effectExtent l="0" t="0" r="0" b="7620"/>
                <wp:wrapSquare wrapText="bothSides"/>
                <wp:docPr id="1" name="Pole tekstowe 12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3640" cy="8686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NoSpacing"/>
                              <w:spacing w:before="40" w:after="40"/>
                              <w:rPr>
                                <w:b/>
                                <w:bCs/>
                                <w:caps/>
                                <w:color w:themeColor="light2" w:themeShade="40" w:val="072B62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bCs/>
                                <w:caps/>
                                <w:color w:themeColor="light2" w:themeShade="40" w:val="072B62"/>
                                <w:sz w:val="40"/>
                                <w:szCs w:val="40"/>
                              </w:rPr>
                              <w:t>HARMONOGRAM WSPARCIA KLUBU ROZWOJU CYFROWEGO W CHEŁMIE</w:t>
                            </w:r>
                          </w:p>
                          <w:p>
                            <w:pPr>
                              <w:pStyle w:val="NoSpacing"/>
                              <w:spacing w:before="40" w:after="40"/>
                              <w:rPr>
                                <w:caps/>
                                <w:color w:themeColor="accent5" w:val="5AA2AE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914400" rIns="1097280" tIns="0" bIns="0" anchor="t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115000</wp14:pctWidth>
                </wp14:sizeRelH>
              </wp:anchor>
            </w:drawing>
          </mc:Choice>
          <mc:Fallback>
            <w:pict>
              <v:rect id="shape_0" stroked="f" o:allowincell="f" style="position:absolute;margin-left:-34pt;margin-top:282.95pt;width:521.5pt;height:68.35pt;mso-wrap-style:square;v-text-anchor:top;mso-position-horizontal:center;mso-position-horizontal-relative:margin;mso-position-vertical-relative:page" wp14:anchorId="064700FB">
                <v:fill o:detectmouseclick="t" on="false"/>
                <v:stroke color="#3465a4" weight="6480" joinstyle="round" endcap="flat"/>
                <v:textbox>
                  <w:txbxContent>
                    <w:p>
                      <w:pPr>
                        <w:pStyle w:val="NoSpacing"/>
                        <w:spacing w:before="40" w:after="40"/>
                        <w:rPr>
                          <w:b/>
                          <w:bCs/>
                          <w:caps/>
                          <w:color w:themeColor="light2" w:themeShade="40" w:val="072B62"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bCs/>
                          <w:caps/>
                          <w:color w:themeColor="light2" w:themeShade="40" w:val="072B62"/>
                          <w:sz w:val="40"/>
                          <w:szCs w:val="40"/>
                        </w:rPr>
                        <w:t>HARMONOGRAM WSPARCIA KLUBU ROZWOJU CYFROWEGO W CHEŁMIE</w:t>
                      </w:r>
                    </w:p>
                    <w:p>
                      <w:pPr>
                        <w:pStyle w:val="NoSpacing"/>
                        <w:spacing w:before="40" w:after="40"/>
                        <w:rPr>
                          <w:caps/>
                          <w:color w:themeColor="accent5" w:val="5AA2AE"/>
                          <w:sz w:val="24"/>
                          <w:szCs w:val="24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drawing>
          <wp:anchor distT="0" distB="0" distL="114300" distR="114300" simplePos="0" relativeHeight="19" behindDoc="0" locked="0" layoutInCell="0" allowOverlap="1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5760720" cy="562610"/>
            <wp:effectExtent l="0" t="0" r="0" b="0"/>
            <wp:wrapSquare wrapText="bothSides"/>
            <wp:docPr id="2" name="Obraz 1" descr="Belka logotypów dla Programu Fundusze Europejskie dla Rozwoju Społecznego dla projektów Kluby Rozwoju Cyfrowego Pilota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1" descr="Belka logotypów dla Programu Fundusze Europejskie dla Rozwoju Społecznego dla projektów Kluby Rozwoju Cyfrowego Pilotaż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62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mc:AlternateContent>
          <mc:Choice Requires="wps">
            <w:drawing>
              <wp:anchor distT="85725" distB="109220" distL="109220" distR="127000" simplePos="0" relativeHeight="20" behindDoc="0" locked="0" layoutInCell="0" allowOverlap="1" wp14:anchorId="30ECB606">
                <wp:simplePos x="0" y="0"/>
                <wp:positionH relativeFrom="margin">
                  <wp:align>center</wp:align>
                </wp:positionH>
                <wp:positionV relativeFrom="paragraph">
                  <wp:posOffset>4660265</wp:posOffset>
                </wp:positionV>
                <wp:extent cx="3387725" cy="603885"/>
                <wp:effectExtent l="5715" t="5715" r="4445" b="4445"/>
                <wp:wrapTopAndBottom/>
                <wp:docPr id="3" name="Pole tekstowe 2" descr="Miesiąc, dla którego opracowano harmonogram.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7600" cy="603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/>
                        </a:ln>
                      </wps:spPr>
                      <wps:style>
                        <a:lnRef idx="0"/>
                        <a:fillRef idx="1001">
                          <a:schemeClr val="lt1"/>
                        </a:fillRef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Zawartoramkiuser"/>
                              <w:pBdr>
                                <w:top w:val="single" w:sz="24" w:space="8" w:color="4A66AC" w:themeColor="accent1"/>
                                <w:bottom w:val="single" w:sz="24" w:space="8" w:color="4A66AC" w:themeColor="accent1"/>
                              </w:pBdr>
                              <w:spacing w:before="0" w:after="0"/>
                              <w:jc w:val="center"/>
                              <w:rPr>
                                <w:rFonts w:ascii="Lato" w:hAnsi="Lato"/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Lato" w:hAnsi="Lato"/>
                                <w:color w:val="000000"/>
                                <w:sz w:val="32"/>
                                <w:szCs w:val="24"/>
                              </w:rPr>
                              <w:t>24 MARCA 2026 R.</w:t>
                            </w:r>
                          </w:p>
                        </w:txbxContent>
                      </wps:txbx>
                      <wps:bodyPr anchor="t">
                        <a:spAutoFit/>
                      </wps:bodyPr>
                    </wps:wsp>
                  </a:graphicData>
                </a:graphic>
                <wp14:sizeRelH relativeFrom="margin">
                  <wp14:pctWidth>59000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rect id="shape_0" fillcolor="white" stroked="t" o:allowincell="f" style="position:absolute;margin-left:93.4pt;margin-top:366.95pt;width:266.7pt;height:47.5pt;mso-wrap-style:square;v-text-anchor:top;mso-position-horizontal:center;mso-position-horizontal-relative:margin" wp14:anchorId="30ECB606">
                <v:fill o:detectmouseclick="t" type="solid" color2="black"/>
                <v:stroke color="white" weight="9360" joinstyle="miter" endcap="flat"/>
                <v:textbox>
                  <w:txbxContent>
                    <w:p>
                      <w:pPr>
                        <w:pStyle w:val="Zawartoramkiuser"/>
                        <w:pBdr>
                          <w:top w:val="single" w:sz="24" w:space="8" w:color="4A66AC" w:themeColor="accent1"/>
                          <w:bottom w:val="single" w:sz="24" w:space="8" w:color="4A66AC" w:themeColor="accent1"/>
                        </w:pBdr>
                        <w:spacing w:before="0" w:after="0"/>
                        <w:jc w:val="center"/>
                        <w:rPr>
                          <w:rFonts w:ascii="Lato" w:hAnsi="Lato"/>
                          <w:sz w:val="32"/>
                          <w:szCs w:val="24"/>
                        </w:rPr>
                      </w:pPr>
                      <w:r>
                        <w:rPr>
                          <w:rFonts w:ascii="Lato" w:hAnsi="Lato"/>
                          <w:color w:val="000000"/>
                          <w:sz w:val="32"/>
                          <w:szCs w:val="24"/>
                        </w:rPr>
                        <w:t>24 MARCA 2026 R.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br w:type="page"/>
      </w:r>
    </w:p>
    <w:p>
      <w:pPr>
        <w:pStyle w:val="Normal"/>
        <w:spacing w:before="0" w:after="120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spacing w:lineRule="auto" w:line="362"/>
            <w:rPr>
              <w:rFonts w:ascii="Lato" w:hAnsi="Lato"/>
              <w:b/>
              <w:bCs/>
              <w:sz w:val="32"/>
              <w:szCs w:val="32"/>
            </w:rPr>
          </w:pPr>
          <w:r>
            <w:rPr>
              <w:rFonts w:ascii="Lato" w:hAnsi="Lato"/>
              <w:b/>
              <w:bCs/>
              <w:sz w:val="32"/>
              <w:szCs w:val="32"/>
            </w:rPr>
            <w:t>SPIS TREŚCI</w:t>
          </w:r>
        </w:p>
        <w:p>
          <w:pPr>
            <w:pStyle w:val="TOC1"/>
            <w:tabs>
              <w:tab w:val="clear" w:pos="708"/>
              <w:tab w:val="right" w:pos="9062" w:leader="dot"/>
            </w:tabs>
            <w:rPr>
              <w:kern w:val="2"/>
              <w:sz w:val="24"/>
              <w:szCs w:val="24"/>
              <w:lang w:eastAsia="pl-PL"/>
              <w14:ligatures w14:val="standardContextual"/>
            </w:rPr>
          </w:pPr>
          <w:r>
            <w:fldChar w:fldCharType="begin"/>
          </w:r>
          <w:r>
            <w:rPr>
              <w:rStyle w:val="czeindeksu"/>
              <w:rFonts w:ascii="Lato" w:hAnsi="Lato"/>
              <w:b/>
              <w:bCs/>
              <w:vanish w:val="false"/>
              <w:webHidden/>
            </w:rPr>
            <w:instrText xml:space="preserve"> TOC \z \o "1-3" \u \h</w:instrText>
          </w:r>
          <w:r>
            <w:rPr>
              <w:rStyle w:val="czeindeksu"/>
              <w:rFonts w:ascii="Lato" w:hAnsi="Lato"/>
              <w:b/>
              <w:bCs/>
              <w:vanish w:val="false"/>
              <w:webHidden/>
            </w:rPr>
            <w:fldChar w:fldCharType="separate"/>
          </w:r>
          <w:hyperlink w:anchor="_Toc224143704">
            <w:r>
              <w:rPr>
                <w:rStyle w:val="czeindeksu"/>
                <w:rFonts w:ascii="Lato" w:hAnsi="Lato"/>
                <w:b/>
                <w:bCs/>
                <w:vanish w:val="false"/>
                <w:webHidden/>
              </w:rPr>
              <w:t>Nasz adres: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_Toc224143704 \h</w:instrText>
            </w:r>
            <w:r>
              <w:rPr>
                <w:webHidden/>
              </w:rPr>
              <w:fldChar w:fldCharType="separate"/>
            </w:r>
            <w:r>
              <w:rPr>
                <w:rStyle w:val="czeindeksu"/>
                <w:vanish w:val="false"/>
              </w:rPr>
              <w:tab/>
              <w:t>2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062" w:leader="dot"/>
            </w:tabs>
            <w:rPr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05">
            <w:r>
              <w:rPr>
                <w:rStyle w:val="czeindeksu"/>
                <w:rFonts w:ascii="Lato" w:hAnsi="Lato"/>
                <w:b/>
                <w:bCs/>
                <w:vanish w:val="false"/>
                <w:webHidden/>
              </w:rPr>
              <w:t>Skontaktuj się z nami: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_Toc224143705 \h</w:instrText>
            </w:r>
            <w:r>
              <w:rPr>
                <w:webHidden/>
              </w:rPr>
              <w:fldChar w:fldCharType="separate"/>
            </w:r>
            <w:r>
              <w:rPr>
                <w:rStyle w:val="czeindeksu"/>
                <w:vanish w:val="false"/>
              </w:rPr>
              <w:tab/>
              <w:t>2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062" w:leader="dot"/>
            </w:tabs>
            <w:rPr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06">
            <w:r>
              <w:rPr>
                <w:rStyle w:val="czeindeksu"/>
                <w:rFonts w:ascii="Lato" w:hAnsi="Lato"/>
                <w:b/>
                <w:bCs/>
                <w:vanish w:val="false"/>
                <w:webHidden/>
              </w:rPr>
              <w:t>Godziny pracy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_Toc224143706 \h</w:instrText>
            </w:r>
            <w:r>
              <w:rPr>
                <w:webHidden/>
              </w:rPr>
              <w:fldChar w:fldCharType="separate"/>
            </w:r>
            <w:r>
              <w:rPr>
                <w:rStyle w:val="czeindeksu"/>
                <w:vanish w:val="false"/>
              </w:rPr>
              <w:tab/>
              <w:t>2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clear" w:pos="708"/>
              <w:tab w:val="right" w:pos="9062" w:leader="dot"/>
            </w:tabs>
            <w:rPr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07">
            <w:r>
              <w:rPr>
                <w:rStyle w:val="czeindeksu"/>
                <w:rFonts w:ascii="Lato" w:hAnsi="Lato"/>
                <w:b/>
                <w:bCs/>
                <w:vanish w:val="false"/>
                <w:webHidden/>
              </w:rPr>
              <w:t>Jesteśmy do Państwa dyspozycji: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_Toc224143707 \h</w:instrText>
            </w:r>
            <w:r>
              <w:rPr>
                <w:webHidden/>
              </w:rPr>
              <w:fldChar w:fldCharType="separate"/>
            </w:r>
            <w:r>
              <w:rPr>
                <w:rStyle w:val="czeindeksu"/>
                <w:vanish w:val="false"/>
              </w:rPr>
              <w:tab/>
              <w:t>2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clear" w:pos="708"/>
              <w:tab w:val="right" w:pos="9062" w:leader="dot"/>
            </w:tabs>
            <w:rPr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08">
            <w:r>
              <w:rPr>
                <w:rStyle w:val="czeindeksu"/>
                <w:rFonts w:ascii="Lato" w:hAnsi="Lato"/>
                <w:b/>
                <w:bCs/>
                <w:vanish w:val="false"/>
                <w:webHidden/>
              </w:rPr>
              <w:t xml:space="preserve">Ograniczenia dostępności Edukatorów i Edukatorek w </w:t>
            </w:r>
            <w:r>
              <w:rPr>
                <w:rStyle w:val="czeindeksu"/>
                <w:rFonts w:ascii="Lato" w:hAnsi="Lato"/>
                <w:b/>
                <w:bCs/>
              </w:rPr>
              <w:t>marcu 2026 r.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_Toc224143708 \h</w:instrText>
            </w:r>
            <w:r>
              <w:rPr>
                <w:webHidden/>
              </w:rPr>
              <w:fldChar w:fldCharType="separate"/>
            </w:r>
            <w:r>
              <w:rPr>
                <w:rStyle w:val="czeindeksu"/>
                <w:vanish w:val="false"/>
              </w:rPr>
              <w:tab/>
              <w:t>2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062" w:leader="dot"/>
            </w:tabs>
            <w:rPr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09">
            <w:r>
              <w:rPr>
                <w:rStyle w:val="czeindeksu"/>
                <w:rFonts w:ascii="Lato" w:hAnsi="Lato"/>
                <w:b/>
                <w:bCs/>
                <w:vanish w:val="false"/>
                <w:webHidden/>
              </w:rPr>
              <w:t>Najbliższe spotkania informacyjne i wydarzenia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_Toc224143709 \h</w:instrText>
            </w:r>
            <w:r>
              <w:rPr>
                <w:webHidden/>
              </w:rPr>
              <w:fldChar w:fldCharType="separate"/>
            </w:r>
            <w:r>
              <w:rPr>
                <w:rStyle w:val="czeindeksu"/>
                <w:vanish w:val="false"/>
              </w:rPr>
              <w:tab/>
              <w:t>2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062" w:leader="dot"/>
            </w:tabs>
            <w:rPr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10">
            <w:r>
              <w:rPr>
                <w:rStyle w:val="czeindeksu"/>
                <w:rFonts w:ascii="Lato" w:hAnsi="Lato"/>
                <w:b/>
                <w:bCs/>
                <w:vanish w:val="false"/>
                <w:webHidden/>
              </w:rPr>
              <w:t>Najbliższe terminy szkoleń, warsztatów, wykładów i doradztwa grupowego: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_Toc224143710 \h</w:instrText>
            </w:r>
            <w:r>
              <w:rPr>
                <w:webHidden/>
              </w:rPr>
              <w:fldChar w:fldCharType="separate"/>
            </w:r>
            <w:r>
              <w:rPr>
                <w:rStyle w:val="czeindeksu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062" w:leader="dot"/>
            </w:tabs>
            <w:rPr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11">
            <w:r>
              <w:rPr>
                <w:rStyle w:val="czeindeksu"/>
                <w:rFonts w:ascii="Lato" w:hAnsi="Lato"/>
                <w:b/>
                <w:bCs/>
                <w:vanish w:val="false"/>
                <w:webHidden/>
              </w:rPr>
              <w:t>Najbliższe terminy doradztwa indywidualnego</w:t>
            </w:r>
            <w:r>
              <w:rPr>
                <w:rStyle w:val="czeindeksu"/>
                <w:vanish w:val="false"/>
              </w:rPr>
              <w:tab/>
            </w:r>
          </w:hyperlink>
          <w:r>
            <w:rPr>
              <w:vanish w:val="false"/>
            </w:rPr>
            <w:t>5</w:t>
          </w:r>
        </w:p>
        <w:p>
          <w:pPr>
            <w:pStyle w:val="TOC1"/>
            <w:tabs>
              <w:tab w:val="clear" w:pos="708"/>
              <w:tab w:val="right" w:pos="9062" w:leader="dot"/>
            </w:tabs>
            <w:rPr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12">
            <w:r>
              <w:rPr>
                <w:rStyle w:val="czeindeksu"/>
                <w:rFonts w:ascii="Lato" w:hAnsi="Lato"/>
                <w:b/>
                <w:bCs/>
                <w:vanish w:val="false"/>
                <w:webHidden/>
              </w:rPr>
              <w:t>Oferta stała Klubu Rozwoju Cyfrowego</w:t>
            </w:r>
            <w:r>
              <w:rPr>
                <w:rStyle w:val="czeindeksu"/>
                <w:vanish w:val="false"/>
              </w:rPr>
              <w:tab/>
            </w:r>
          </w:hyperlink>
          <w:r>
            <w:rPr>
              <w:vanish w:val="false"/>
            </w:rPr>
            <w:t>6</w:t>
          </w:r>
        </w:p>
        <w:p>
          <w:pPr>
            <w:pStyle w:val="TOC2"/>
            <w:tabs>
              <w:tab w:val="clear" w:pos="708"/>
              <w:tab w:val="left" w:pos="720" w:leader="none"/>
              <w:tab w:val="right" w:pos="9062" w:leader="dot"/>
            </w:tabs>
            <w:rPr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13">
            <w:r>
              <w:rPr>
                <w:rStyle w:val="czeindeksu"/>
                <w:rFonts w:ascii="Lato" w:hAnsi="Lato"/>
                <w:b/>
                <w:bCs/>
                <w:vanish w:val="false"/>
                <w:webHidden/>
              </w:rPr>
              <w:t>1.</w:t>
            </w:r>
            <w:r>
              <w:rPr>
                <w:rStyle w:val="czeindeksu"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>
              <w:rPr>
                <w:rStyle w:val="czeindeksu"/>
                <w:rFonts w:ascii="Lato" w:hAnsi="Lato"/>
                <w:b/>
                <w:bCs/>
              </w:rPr>
              <w:t>Bezpłatne zajęcia indywidualne i grupowe dla osób dorosłych:</w:t>
            </w:r>
            <w:r>
              <w:rPr>
                <w:rStyle w:val="czeindeksu"/>
                <w:vanish w:val="false"/>
              </w:rPr>
              <w:tab/>
            </w:r>
          </w:hyperlink>
          <w:r>
            <w:rPr>
              <w:vanish w:val="false"/>
            </w:rPr>
            <w:t>7</w:t>
          </w:r>
        </w:p>
        <w:p>
          <w:pPr>
            <w:pStyle w:val="TOC2"/>
            <w:tabs>
              <w:tab w:val="clear" w:pos="708"/>
              <w:tab w:val="left" w:pos="720" w:leader="none"/>
              <w:tab w:val="right" w:pos="9062" w:leader="dot"/>
            </w:tabs>
            <w:rPr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14">
            <w:r>
              <w:rPr>
                <w:rStyle w:val="czeindeksu"/>
                <w:rFonts w:ascii="Lato" w:hAnsi="Lato"/>
                <w:b/>
                <w:bCs/>
                <w:vanish w:val="false"/>
                <w:webHidden/>
              </w:rPr>
              <w:t>2.</w:t>
            </w:r>
            <w:r>
              <w:rPr>
                <w:rStyle w:val="czeindeksu"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>
              <w:rPr>
                <w:rStyle w:val="czeindeksu"/>
                <w:rFonts w:ascii="Lato" w:hAnsi="Lato"/>
                <w:b/>
                <w:bCs/>
              </w:rPr>
              <w:t>Bezpłatne porady technologiczne dla każdego mieszkańca gminy:</w:t>
            </w:r>
            <w:r>
              <w:rPr>
                <w:rStyle w:val="czeindeksu"/>
                <w:vanish w:val="false"/>
              </w:rPr>
              <w:tab/>
            </w:r>
          </w:hyperlink>
          <w:r>
            <w:rPr>
              <w:vanish w:val="false"/>
              <w:kern w:val="2"/>
              <w:sz w:val="24"/>
              <w:szCs w:val="24"/>
              <w:lang w:eastAsia="pl-PL"/>
              <w14:ligatures w14:val="standardContextual"/>
            </w:rPr>
            <w:t>7</w:t>
          </w:r>
        </w:p>
        <w:p>
          <w:pPr>
            <w:pStyle w:val="Normal"/>
            <w:spacing w:lineRule="auto" w:line="362"/>
            <w:rPr/>
          </w:pPr>
          <w:r>
            <w:rPr/>
          </w:r>
          <w:r>
            <w:rPr/>
            <w:fldChar w:fldCharType="end"/>
          </w:r>
        </w:p>
      </w:sdtContent>
    </w:sdt>
    <w:p>
      <w:pPr>
        <w:pStyle w:val="Heading1"/>
        <w:spacing w:before="0" w:after="400"/>
        <w:rPr>
          <w:rFonts w:ascii="Lato" w:hAnsi="Lato"/>
          <w:b/>
          <w:bCs/>
          <w:color w:val="002060"/>
          <w:sz w:val="24"/>
          <w:szCs w:val="24"/>
        </w:rPr>
      </w:pPr>
      <w:r>
        <w:br w:type="page"/>
      </w:r>
      <w:bookmarkStart w:id="0" w:name="_Toc224143704"/>
      <w:r>
        <w:rPr>
          <w:rFonts w:ascii="Lato" w:hAnsi="Lato"/>
          <w:b/>
          <w:bCs/>
          <w:color w:val="002060"/>
          <w:sz w:val="28"/>
          <w:szCs w:val="28"/>
        </w:rPr>
        <w:t>Nasz adres:</w:t>
      </w:r>
      <w:bookmarkEnd w:id="0"/>
    </w:p>
    <w:p>
      <w:pPr>
        <w:pStyle w:val="Normal"/>
        <w:ind w:firstLine="142" w:left="142"/>
        <w:rPr>
          <w:rFonts w:ascii="Lato" w:hAnsi="Lato"/>
          <w:b/>
          <w:bCs/>
          <w:color w:themeColor="dark2" w:val="242852"/>
          <w:sz w:val="24"/>
          <w:szCs w:val="24"/>
        </w:rPr>
      </w:pPr>
      <w:r>
        <w:drawing>
          <wp:anchor distT="0" distB="0" distL="0" distR="0" simplePos="0" relativeHeight="22" behindDoc="0" locked="0" layoutInCell="0" allowOverlap="1">
            <wp:simplePos x="0" y="0"/>
            <wp:positionH relativeFrom="column">
              <wp:posOffset>4228465</wp:posOffset>
            </wp:positionH>
            <wp:positionV relativeFrom="paragraph">
              <wp:posOffset>-30480</wp:posOffset>
            </wp:positionV>
            <wp:extent cx="1324610" cy="1324610"/>
            <wp:effectExtent l="0" t="0" r="0" b="0"/>
            <wp:wrapSquare wrapText="largest"/>
            <wp:docPr id="4" name="Obraz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2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4610" cy="1324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Lato" w:hAnsi="Lato"/>
          <w:b/>
          <w:bCs/>
          <w:color w:themeColor="dark2" w:val="242852"/>
          <w:sz w:val="24"/>
          <w:szCs w:val="24"/>
        </w:rPr>
        <w:t>Klub Rozwoju Cyfrowego w Chełmie</w:t>
      </w:r>
    </w:p>
    <w:p>
      <w:pPr>
        <w:pStyle w:val="Normal"/>
        <w:ind w:hanging="0" w:left="0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 xml:space="preserve">    </w:t>
      </w:r>
      <w:r>
        <w:rPr>
          <w:rFonts w:ascii="Lato" w:hAnsi="Lato"/>
          <w:sz w:val="24"/>
          <w:szCs w:val="24"/>
        </w:rPr>
        <w:t>ul. Partyzantów 40 – 22-100 Chełm</w:t>
      </w:r>
    </w:p>
    <w:p>
      <w:pPr>
        <w:pStyle w:val="Normal"/>
        <w:ind w:firstLine="142" w:left="142"/>
        <w:rPr/>
      </w:pPr>
      <w:r>
        <w:rPr>
          <w:rFonts w:ascii="Lato" w:hAnsi="Lato"/>
          <w:sz w:val="24"/>
          <w:szCs w:val="24"/>
        </w:rPr>
        <w:t>(wejście od strony parkingu, pokój nr 1 w budynku Chełmskiej Biblioteki Publicznej)</w:t>
      </w:r>
    </w:p>
    <w:p>
      <w:pPr>
        <w:pStyle w:val="Heading1"/>
        <w:spacing w:before="400" w:after="400"/>
        <w:rPr>
          <w:rFonts w:ascii="Lato" w:hAnsi="Lato"/>
          <w:b/>
          <w:bCs/>
          <w:color w:val="002060"/>
          <w:sz w:val="28"/>
          <w:szCs w:val="28"/>
        </w:rPr>
      </w:pPr>
      <w:bookmarkStart w:id="1" w:name="_Toc224143705"/>
      <w:r>
        <w:rPr>
          <w:rFonts w:ascii="Lato" w:hAnsi="Lato"/>
          <w:b/>
          <w:bCs/>
          <w:color w:val="002060"/>
          <w:sz w:val="28"/>
          <w:szCs w:val="28"/>
        </w:rPr>
        <w:t>Skontaktuj się z nami:</w:t>
      </w:r>
      <w:bookmarkEnd w:id="1"/>
    </w:p>
    <w:p>
      <w:pPr>
        <w:pStyle w:val="Normal"/>
        <w:spacing w:before="480" w:after="120"/>
        <w:ind w:left="284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Telefon:</w:t>
        <w:tab/>
        <w:tab/>
        <w:t>82 564 31 06</w:t>
      </w:r>
    </w:p>
    <w:p>
      <w:pPr>
        <w:pStyle w:val="Normal"/>
        <w:spacing w:before="120" w:after="120"/>
        <w:ind w:left="284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e-mail:</w:t>
        <w:tab/>
        <w:tab/>
        <w:t>krcchelm@gmail.com</w:t>
      </w:r>
    </w:p>
    <w:p>
      <w:pPr>
        <w:pStyle w:val="Heading1"/>
        <w:spacing w:before="400" w:after="400"/>
        <w:rPr>
          <w:rFonts w:ascii="Lato" w:hAnsi="Lato"/>
          <w:b/>
          <w:bCs/>
          <w:color w:val="002060"/>
          <w:sz w:val="28"/>
          <w:szCs w:val="28"/>
        </w:rPr>
      </w:pPr>
      <w:bookmarkStart w:id="2" w:name="_Toc224143706"/>
      <w:r>
        <w:rPr>
          <w:rFonts w:ascii="Lato" w:hAnsi="Lato"/>
          <w:b/>
          <w:bCs/>
          <w:color w:val="002060"/>
          <w:sz w:val="28"/>
          <w:szCs w:val="28"/>
        </w:rPr>
        <w:t>Godziny pracy</w:t>
      </w:r>
      <w:bookmarkEnd w:id="2"/>
    </w:p>
    <w:p>
      <w:pPr>
        <w:pStyle w:val="Heading2"/>
        <w:spacing w:before="240" w:after="160"/>
        <w:ind w:firstLine="284"/>
        <w:rPr>
          <w:rFonts w:ascii="Lato" w:hAnsi="Lato"/>
          <w:b/>
          <w:bCs/>
          <w:color w:val="002060"/>
        </w:rPr>
      </w:pPr>
      <w:bookmarkStart w:id="3" w:name="_Toc224143707"/>
      <w:r>
        <w:rPr>
          <w:rFonts w:ascii="Lato" w:hAnsi="Lato"/>
          <w:b/>
          <w:bCs/>
          <w:color w:val="002060"/>
        </w:rPr>
        <w:t>Jesteśmy do Państwa dyspozycji:</w:t>
      </w:r>
      <w:bookmarkEnd w:id="3"/>
    </w:p>
    <w:p>
      <w:pPr>
        <w:pStyle w:val="Normal"/>
        <w:ind w:firstLine="709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poniedziałki w godzinach od 8.00 do 16.00</w:t>
      </w:r>
    </w:p>
    <w:p>
      <w:pPr>
        <w:pStyle w:val="Normal"/>
        <w:ind w:firstLine="709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wtorki w godzinach od  8.00 do 16.00</w:t>
      </w:r>
    </w:p>
    <w:p>
      <w:pPr>
        <w:pStyle w:val="Normal"/>
        <w:ind w:firstLine="709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środy w godzinach od 8.00 do 16.00</w:t>
      </w:r>
    </w:p>
    <w:p>
      <w:pPr>
        <w:pStyle w:val="Normal"/>
        <w:ind w:firstLine="709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czwartki w godzinach od 8.00 do 16.00</w:t>
      </w:r>
    </w:p>
    <w:p>
      <w:pPr>
        <w:pStyle w:val="Normal"/>
        <w:ind w:firstLine="709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piątki w godzinach od 10.00 do 18.00</w:t>
      </w:r>
    </w:p>
    <w:p>
      <w:pPr>
        <w:pStyle w:val="Heading2"/>
        <w:spacing w:before="240" w:after="160"/>
        <w:ind w:firstLine="284"/>
        <w:rPr>
          <w:rFonts w:ascii="Lato" w:hAnsi="Lato"/>
          <w:b/>
          <w:bCs/>
          <w:color w:val="002060"/>
        </w:rPr>
      </w:pPr>
      <w:bookmarkStart w:id="4" w:name="_Toc224143708"/>
      <w:r>
        <w:rPr>
          <w:rFonts w:ascii="Lato" w:hAnsi="Lato"/>
          <w:b/>
          <w:bCs/>
          <w:color w:val="002060"/>
        </w:rPr>
        <w:t>Ograniczenia dostępności Edukatorów i Edukatorek w kwietniu i maju 2026 r.</w:t>
      </w:r>
      <w:bookmarkEnd w:id="4"/>
    </w:p>
    <w:p>
      <w:pPr>
        <w:pStyle w:val="Normal"/>
        <w:ind w:firstLine="567"/>
        <w:rPr>
          <w:rFonts w:ascii="Lato" w:hAnsi="Lato"/>
          <w:color w:themeColor="dark2" w:val="242852"/>
          <w:sz w:val="24"/>
          <w:szCs w:val="24"/>
        </w:rPr>
      </w:pPr>
      <w:r>
        <w:rPr>
          <w:rFonts w:ascii="Lato" w:hAnsi="Lato"/>
          <w:color w:themeColor="dark2" w:val="242852"/>
          <w:sz w:val="24"/>
          <w:szCs w:val="24"/>
          <w:highlight w:val="yellow"/>
        </w:rPr>
        <w:t xml:space="preserve">Jesteśmy w trakcie ustalania terminów zajęć prowadzonych poza siedzibą KRC, m.in. Kluby seniora, Warsztaty terapii zajęciowej. Po zatwierdzeniu terminów zajęć wyjazdowych umieścimy informacje na Facebooku Chełmskiego KRC  </w:t>
      </w:r>
    </w:p>
    <w:p>
      <w:pPr>
        <w:pStyle w:val="Heading1"/>
        <w:spacing w:before="400" w:after="400"/>
        <w:rPr>
          <w:rFonts w:ascii="Lato" w:hAnsi="Lato"/>
          <w:b/>
          <w:bCs/>
          <w:color w:val="002060"/>
          <w:sz w:val="28"/>
          <w:szCs w:val="28"/>
        </w:rPr>
      </w:pPr>
      <w:bookmarkStart w:id="5" w:name="_Toc224143709"/>
      <w:r>
        <w:rPr>
          <w:rFonts w:ascii="Lato" w:hAnsi="Lato"/>
          <w:b/>
          <w:bCs/>
          <w:color w:val="002060"/>
          <w:sz w:val="28"/>
          <w:szCs w:val="28"/>
        </w:rPr>
        <w:t>Najbliższe spotkania informacyjne i wydarzenia</w:t>
      </w:r>
      <w:bookmarkEnd w:id="5"/>
    </w:p>
    <w:tbl>
      <w:tblPr>
        <w:tblStyle w:val="Tabela-Siatka"/>
        <w:tblW w:w="9384" w:type="dxa"/>
        <w:jc w:val="left"/>
        <w:tblInd w:w="-16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523"/>
        <w:gridCol w:w="1417"/>
        <w:gridCol w:w="1716"/>
        <w:gridCol w:w="1894"/>
        <w:gridCol w:w="2834"/>
      </w:tblGrid>
      <w:tr>
        <w:trPr/>
        <w:tc>
          <w:tcPr>
            <w:tcW w:w="1523" w:type="dxa"/>
            <w:tcBorders/>
            <w:shd w:color="auto" w:fill="DFEBF5" w:themeFill="accent2" w:themeFillTint="33" w:val="clear"/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/>
            </w:pPr>
            <w:r>
              <w:rPr>
                <w:rFonts w:eastAsia="" w:cs="" w:ascii="Lato" w:hAnsi="Lato"/>
                <w:b/>
                <w:bCs/>
                <w:color w:themeColor="dark2" w:val="242852"/>
                <w:kern w:val="0"/>
                <w:sz w:val="22"/>
                <w:szCs w:val="22"/>
                <w:lang w:val="pl-PL" w:eastAsia="en-US" w:bidi="ar-SA"/>
              </w:rPr>
              <w:t>Data</w:t>
            </w:r>
          </w:p>
        </w:tc>
        <w:tc>
          <w:tcPr>
            <w:tcW w:w="1417" w:type="dxa"/>
            <w:tcBorders/>
            <w:shd w:color="auto" w:fill="DFEBF5" w:themeFill="accent2" w:themeFillTint="33" w:val="clear"/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/>
            </w:pPr>
            <w:r>
              <w:rPr>
                <w:rFonts w:eastAsia="" w:cs="" w:ascii="Lato" w:hAnsi="Lato"/>
                <w:b/>
                <w:bCs/>
                <w:color w:themeColor="dark2" w:val="242852"/>
                <w:kern w:val="0"/>
                <w:sz w:val="22"/>
                <w:szCs w:val="22"/>
                <w:lang w:val="pl-PL" w:eastAsia="en-US" w:bidi="ar-SA"/>
              </w:rPr>
              <w:t>Godziny</w:t>
            </w:r>
          </w:p>
        </w:tc>
        <w:tc>
          <w:tcPr>
            <w:tcW w:w="1716" w:type="dxa"/>
            <w:tcBorders/>
            <w:shd w:color="auto" w:fill="DFEBF5" w:themeFill="accent2" w:themeFillTint="33" w:val="clear"/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/>
            </w:pPr>
            <w:r>
              <w:rPr>
                <w:rFonts w:eastAsia="" w:cs="" w:ascii="Lato" w:hAnsi="Lato"/>
                <w:b/>
                <w:bCs/>
                <w:color w:themeColor="dark2" w:val="242852"/>
                <w:kern w:val="0"/>
                <w:sz w:val="22"/>
                <w:szCs w:val="22"/>
                <w:lang w:val="pl-PL" w:eastAsia="en-US" w:bidi="ar-SA"/>
              </w:rPr>
              <w:t>Miejsce:</w:t>
            </w:r>
          </w:p>
        </w:tc>
        <w:tc>
          <w:tcPr>
            <w:tcW w:w="1894" w:type="dxa"/>
            <w:tcBorders/>
            <w:shd w:color="auto" w:fill="DFEBF5" w:themeFill="accent2" w:themeFillTint="33" w:val="clear"/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/>
            </w:pPr>
            <w:r>
              <w:rPr>
                <w:rFonts w:eastAsia="" w:cs="" w:ascii="Lato" w:hAnsi="Lato"/>
                <w:b/>
                <w:bCs/>
                <w:color w:themeColor="dark2" w:val="242852"/>
                <w:kern w:val="0"/>
                <w:sz w:val="22"/>
                <w:szCs w:val="22"/>
                <w:lang w:val="pl-PL" w:eastAsia="en-US" w:bidi="ar-SA"/>
              </w:rPr>
              <w:t>Opis wydarzenia</w:t>
            </w:r>
          </w:p>
        </w:tc>
        <w:tc>
          <w:tcPr>
            <w:tcW w:w="2834" w:type="dxa"/>
            <w:tcBorders/>
            <w:shd w:color="auto" w:fill="DFEBF5" w:themeFill="accent2" w:themeFillTint="33" w:val="clear"/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/>
            </w:pPr>
            <w:r>
              <w:rPr>
                <w:rFonts w:eastAsia="" w:cs="" w:ascii="Lato" w:hAnsi="Lato"/>
                <w:b/>
                <w:bCs/>
                <w:color w:themeColor="dark2" w:val="242852"/>
                <w:kern w:val="0"/>
                <w:sz w:val="22"/>
                <w:szCs w:val="22"/>
                <w:lang w:val="pl-PL" w:eastAsia="en-US" w:bidi="ar-SA"/>
              </w:rPr>
              <w:t>Informacje organizacyjne</w:t>
            </w:r>
          </w:p>
        </w:tc>
      </w:tr>
      <w:tr>
        <w:trPr/>
        <w:tc>
          <w:tcPr>
            <w:tcW w:w="1523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/>
            </w:pPr>
            <w:r>
              <w:rPr/>
              <w:t>14.04.26</w:t>
            </w:r>
          </w:p>
        </w:tc>
        <w:tc>
          <w:tcPr>
            <w:tcW w:w="1417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/>
            </w:pPr>
            <w:r>
              <w:rPr/>
              <w:t>8.00-14.00</w:t>
            </w:r>
          </w:p>
        </w:tc>
        <w:tc>
          <w:tcPr>
            <w:tcW w:w="1716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/>
            </w:pPr>
            <w:r>
              <w:rPr/>
              <w:t>Warsztaty Terapii Zajęciowej pod Kasztanami</w:t>
            </w:r>
          </w:p>
        </w:tc>
        <w:tc>
          <w:tcPr>
            <w:tcW w:w="1894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/>
            </w:pPr>
            <w:r>
              <w:rPr/>
              <w:t>Warsztaty, zajęcia w plenerze</w:t>
            </w:r>
          </w:p>
        </w:tc>
        <w:tc>
          <w:tcPr>
            <w:tcW w:w="2834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/>
            </w:pPr>
            <w:r>
              <w:rPr/>
              <w:t>Szkolenie dla podopiecznych ośrodka Warsztatów Terapii Zajęciowej</w:t>
            </w:r>
          </w:p>
        </w:tc>
      </w:tr>
      <w:tr>
        <w:trPr/>
        <w:tc>
          <w:tcPr>
            <w:tcW w:w="1523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/>
            </w:pPr>
            <w:r>
              <w:rPr/>
              <w:t>16.04.26</w:t>
            </w:r>
          </w:p>
        </w:tc>
        <w:tc>
          <w:tcPr>
            <w:tcW w:w="1417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/>
            </w:pPr>
            <w:r>
              <w:rPr/>
              <w:t>8.00-14.00</w:t>
            </w:r>
          </w:p>
        </w:tc>
        <w:tc>
          <w:tcPr>
            <w:tcW w:w="1716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/>
            </w:pPr>
            <w:r>
              <w:rPr/>
              <w:t>Warsztaty Terapii Zajęciowej pod Kasztanami</w:t>
            </w:r>
          </w:p>
        </w:tc>
        <w:tc>
          <w:tcPr>
            <w:tcW w:w="1894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/>
            </w:pPr>
            <w:r>
              <w:rPr/>
              <w:t>Warsztaty, zajęcia w plenerze</w:t>
            </w:r>
          </w:p>
        </w:tc>
        <w:tc>
          <w:tcPr>
            <w:tcW w:w="2834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/>
            </w:pPr>
            <w:r>
              <w:rPr/>
              <w:t>Szkolenie dla podopiecznych ośrodka Warsztatów Terapii Zajęciowej</w:t>
            </w:r>
          </w:p>
        </w:tc>
      </w:tr>
    </w:tbl>
    <w:p>
      <w:pPr>
        <w:pStyle w:val="Heading1"/>
        <w:spacing w:before="400" w:after="400"/>
        <w:rPr>
          <w:rFonts w:ascii="Lato" w:hAnsi="Lato"/>
          <w:b/>
          <w:bCs/>
          <w:color w:val="002060"/>
          <w:sz w:val="28"/>
          <w:szCs w:val="28"/>
        </w:rPr>
      </w:pPr>
      <w:bookmarkStart w:id="6" w:name="_Toc224143710"/>
      <w:r>
        <w:rPr>
          <w:rFonts w:ascii="Lato" w:hAnsi="Lato"/>
          <w:b/>
          <w:bCs/>
          <w:color w:val="002060"/>
          <w:sz w:val="28"/>
          <w:szCs w:val="28"/>
        </w:rPr>
        <w:t>Najbliższe terminy szkoleń, warsztatów, wykładów i doradztwa grupowego:</w:t>
      </w:r>
      <w:bookmarkEnd w:id="6"/>
    </w:p>
    <w:tbl>
      <w:tblPr>
        <w:tblStyle w:val="Tabela-Siatka"/>
        <w:tblW w:w="9348" w:type="dxa"/>
        <w:jc w:val="left"/>
        <w:tblInd w:w="-1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521"/>
        <w:gridCol w:w="1359"/>
        <w:gridCol w:w="1704"/>
        <w:gridCol w:w="1929"/>
        <w:gridCol w:w="2835"/>
      </w:tblGrid>
      <w:tr>
        <w:trPr/>
        <w:tc>
          <w:tcPr>
            <w:tcW w:w="1521" w:type="dxa"/>
            <w:tcBorders/>
            <w:shd w:color="auto" w:fill="DFEBF5" w:themeFill="accent2" w:themeFillTint="33" w:val="clear"/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/>
            </w:pPr>
            <w:r>
              <w:rPr>
                <w:rFonts w:eastAsia="" w:cs="" w:ascii="Lato" w:hAnsi="Lato"/>
                <w:b/>
                <w:bCs/>
                <w:color w:themeColor="dark2" w:val="242852"/>
                <w:kern w:val="0"/>
                <w:sz w:val="20"/>
                <w:szCs w:val="20"/>
                <w:lang w:val="pl-PL" w:eastAsia="en-US" w:bidi="ar-SA"/>
              </w:rPr>
              <w:t>Data</w:t>
            </w:r>
          </w:p>
        </w:tc>
        <w:tc>
          <w:tcPr>
            <w:tcW w:w="1359" w:type="dxa"/>
            <w:tcBorders/>
            <w:shd w:color="auto" w:fill="DFEBF5" w:themeFill="accent2" w:themeFillTint="33" w:val="clear"/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/>
            </w:pPr>
            <w:r>
              <w:rPr>
                <w:rFonts w:eastAsia="" w:cs="" w:ascii="Lato" w:hAnsi="Lato"/>
                <w:b/>
                <w:bCs/>
                <w:color w:themeColor="dark2" w:val="242852"/>
                <w:kern w:val="0"/>
                <w:sz w:val="20"/>
                <w:szCs w:val="20"/>
                <w:lang w:val="pl-PL" w:eastAsia="en-US" w:bidi="ar-SA"/>
              </w:rPr>
              <w:t>Godziny</w:t>
            </w:r>
          </w:p>
        </w:tc>
        <w:tc>
          <w:tcPr>
            <w:tcW w:w="1704" w:type="dxa"/>
            <w:tcBorders/>
            <w:shd w:color="auto" w:fill="DFEBF5" w:themeFill="accent2" w:themeFillTint="33" w:val="clear"/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/>
            </w:pPr>
            <w:r>
              <w:rPr>
                <w:rFonts w:eastAsia="" w:cs="" w:ascii="Lato" w:hAnsi="Lato"/>
                <w:b/>
                <w:bCs/>
                <w:color w:themeColor="dark2" w:val="242852"/>
                <w:kern w:val="0"/>
                <w:sz w:val="20"/>
                <w:szCs w:val="20"/>
                <w:lang w:val="pl-PL" w:eastAsia="en-US" w:bidi="ar-SA"/>
              </w:rPr>
              <w:t>Adres</w:t>
            </w:r>
          </w:p>
        </w:tc>
        <w:tc>
          <w:tcPr>
            <w:tcW w:w="1929" w:type="dxa"/>
            <w:tcBorders/>
            <w:shd w:color="auto" w:fill="DFEBF5" w:themeFill="accent2" w:themeFillTint="33" w:val="clear"/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/>
            </w:pPr>
            <w:r>
              <w:rPr>
                <w:rFonts w:eastAsia="" w:cs="" w:ascii="Lato" w:hAnsi="Lato"/>
                <w:b/>
                <w:bCs/>
                <w:color w:themeColor="dark2" w:val="242852"/>
                <w:kern w:val="0"/>
                <w:sz w:val="20"/>
                <w:szCs w:val="20"/>
                <w:lang w:val="pl-PL" w:eastAsia="en-US" w:bidi="ar-SA"/>
              </w:rPr>
              <w:t>Typ wydarzenia, tematyka</w:t>
            </w:r>
          </w:p>
        </w:tc>
        <w:tc>
          <w:tcPr>
            <w:tcW w:w="2835" w:type="dxa"/>
            <w:tcBorders/>
            <w:shd w:color="auto" w:fill="DFEBF5" w:themeFill="accent2" w:themeFillTint="33" w:val="clear"/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/>
            </w:pPr>
            <w:r>
              <w:rPr>
                <w:rFonts w:eastAsia="" w:cs="" w:ascii="Lato" w:hAnsi="Lato"/>
                <w:b/>
                <w:bCs/>
                <w:color w:themeColor="dark2" w:val="242852"/>
                <w:kern w:val="0"/>
                <w:sz w:val="20"/>
                <w:szCs w:val="20"/>
                <w:lang w:val="pl-PL" w:eastAsia="en-US" w:bidi="ar-SA"/>
              </w:rPr>
              <w:t>Informacje organizacyjne</w:t>
            </w:r>
          </w:p>
        </w:tc>
      </w:tr>
      <w:tr>
        <w:trPr/>
        <w:tc>
          <w:tcPr>
            <w:tcW w:w="1521" w:type="dxa"/>
            <w:tcBorders/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/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lang w:val="pl-PL" w:eastAsia="en-US" w:bidi="ar-SA"/>
              </w:rPr>
              <w:t>07.04.2026</w:t>
            </w:r>
          </w:p>
        </w:tc>
        <w:tc>
          <w:tcPr>
            <w:tcW w:w="1359" w:type="dxa"/>
            <w:tcBorders/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 w:eastAsia="" w:cs="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  <w:t>9.30-13.00</w:t>
            </w:r>
          </w:p>
        </w:tc>
        <w:tc>
          <w:tcPr>
            <w:tcW w:w="17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/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lang w:val="pl-PL" w:eastAsia="en-US" w:bidi="ar-SA"/>
              </w:rPr>
              <w:t>KRC Chełm, ul. Partyzantów 40</w:t>
            </w:r>
          </w:p>
        </w:tc>
        <w:tc>
          <w:tcPr>
            <w:tcW w:w="1929" w:type="dxa"/>
            <w:tcBorders/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/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lang w:val="pl-PL" w:eastAsia="en-US" w:bidi="ar-SA"/>
              </w:rPr>
              <w:t>Warsztaty, podstawy smartfona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/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lang w:val="pl-PL" w:eastAsia="en-US" w:bidi="ar-SA"/>
              </w:rPr>
              <w:t>szkolenie otwarte, które nie wymaga wcześniejszego zgłoszenia</w:t>
            </w:r>
          </w:p>
        </w:tc>
      </w:tr>
      <w:tr>
        <w:trPr/>
        <w:tc>
          <w:tcPr>
            <w:tcW w:w="1521" w:type="dxa"/>
            <w:tcBorders/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/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  <w:t>08.04.2026</w:t>
            </w:r>
          </w:p>
        </w:tc>
        <w:tc>
          <w:tcPr>
            <w:tcW w:w="1359" w:type="dxa"/>
            <w:tcBorders/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color w:themeColor="dark1" w:val="000000"/>
                <w:sz w:val="20"/>
                <w:szCs w:val="20"/>
                <w:u w:val="single"/>
              </w:rPr>
            </w:pPr>
            <w:r>
              <w:rPr>
                <w:rFonts w:ascii="Lato" w:hAnsi="Lato"/>
                <w:color w:themeColor="dark1" w:val="000000"/>
                <w:sz w:val="20"/>
                <w:szCs w:val="20"/>
                <w:u w:val="single"/>
              </w:rPr>
            </w:r>
          </w:p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 w:eastAsia="" w:cs="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  <w:t>9.30-13.00</w:t>
            </w:r>
          </w:p>
        </w:tc>
        <w:tc>
          <w:tcPr>
            <w:tcW w:w="17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/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lang w:val="pl-PL" w:eastAsia="en-US" w:bidi="ar-SA"/>
              </w:rPr>
              <w:t>KRC Chełm, ul. Partyzantów 40</w:t>
            </w:r>
          </w:p>
        </w:tc>
        <w:tc>
          <w:tcPr>
            <w:tcW w:w="1929" w:type="dxa"/>
            <w:tcBorders/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/>
            </w:pPr>
            <w:r>
              <w:rPr>
                <w:rFonts w:eastAsia="" w:cs="" w:ascii="Lato" w:hAnsi="Lato"/>
                <w:kern w:val="0"/>
                <w:sz w:val="20"/>
                <w:szCs w:val="20"/>
                <w:lang w:val="pl-PL" w:eastAsia="en-US" w:bidi="ar-SA"/>
              </w:rPr>
              <w:t>Warsztaty, podstawy laptopa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/>
            </w:pPr>
            <w:r>
              <w:rPr>
                <w:rFonts w:eastAsia="" w:cs="" w:ascii="Lato" w:hAnsi="Lato"/>
                <w:kern w:val="0"/>
                <w:sz w:val="20"/>
                <w:szCs w:val="20"/>
                <w:lang w:val="pl-PL" w:eastAsia="en-US" w:bidi="ar-SA"/>
              </w:rPr>
              <w:t>szkolenie otwarte, które nie wymaga wcześniejszego zgłoszenia</w:t>
            </w:r>
          </w:p>
        </w:tc>
      </w:tr>
      <w:tr>
        <w:trPr/>
        <w:tc>
          <w:tcPr>
            <w:tcW w:w="152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/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  <w:t>09.04.2026</w:t>
            </w:r>
          </w:p>
        </w:tc>
        <w:tc>
          <w:tcPr>
            <w:tcW w:w="135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 w:eastAsia="" w:cs="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  <w:t>9.30-13.00</w:t>
            </w:r>
          </w:p>
        </w:tc>
        <w:tc>
          <w:tcPr>
            <w:tcW w:w="170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/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lang w:val="pl-PL" w:eastAsia="en-US" w:bidi="ar-SA"/>
              </w:rPr>
              <w:t>KRC Chełm, ul. Partyzantów 40</w:t>
            </w:r>
          </w:p>
        </w:tc>
        <w:tc>
          <w:tcPr>
            <w:tcW w:w="192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/>
            </w:pPr>
            <w:r>
              <w:rPr>
                <w:rFonts w:eastAsia="" w:cs="" w:ascii="Lato" w:hAnsi="Lato"/>
                <w:kern w:val="0"/>
                <w:sz w:val="20"/>
                <w:szCs w:val="20"/>
                <w:lang w:val="pl-PL" w:eastAsia="en-US" w:bidi="ar-SA"/>
              </w:rPr>
              <w:t>Warsztaty, fotografia smartfonowa, aplikacje</w:t>
            </w:r>
          </w:p>
        </w:tc>
        <w:tc>
          <w:tcPr>
            <w:tcW w:w="28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/>
            </w:pPr>
            <w:r>
              <w:rPr>
                <w:rFonts w:eastAsia="" w:cs="" w:ascii="Lato" w:hAnsi="Lato"/>
                <w:kern w:val="0"/>
                <w:sz w:val="20"/>
                <w:szCs w:val="20"/>
                <w:lang w:val="pl-PL" w:eastAsia="en-US" w:bidi="ar-SA"/>
              </w:rPr>
              <w:t>szkolenie otwarte, które nie wymaga wcześniejszego zgłoszenia</w:t>
            </w:r>
          </w:p>
        </w:tc>
      </w:tr>
      <w:tr>
        <w:trPr/>
        <w:tc>
          <w:tcPr>
            <w:tcW w:w="152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 w:eastAsia="" w:cs="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  <w:t>21.04.2026</w:t>
            </w:r>
          </w:p>
        </w:tc>
        <w:tc>
          <w:tcPr>
            <w:tcW w:w="135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 w:eastAsia="" w:cs="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  <w:t>13,00-16,00</w:t>
            </w:r>
          </w:p>
        </w:tc>
        <w:tc>
          <w:tcPr>
            <w:tcW w:w="170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/>
            </w:pPr>
            <w:r>
              <w:rPr>
                <w:rFonts w:eastAsia="" w:cs=""/>
                <w:kern w:val="0"/>
                <w:lang w:val="pl-PL" w:eastAsia="en-US" w:bidi="ar-SA"/>
              </w:rPr>
              <w:t>KRC Chełm, ul. Partyzantów 40</w:t>
            </w:r>
          </w:p>
        </w:tc>
        <w:tc>
          <w:tcPr>
            <w:tcW w:w="192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color w:themeColor="dark1" w:val="000000"/>
                <w:sz w:val="20"/>
                <w:szCs w:val="20"/>
              </w:rPr>
            </w:pPr>
            <w:r>
              <w:rPr>
                <w:rFonts w:ascii="Lato" w:hAnsi="Lato"/>
                <w:color w:themeColor="dark1" w:val="000000"/>
                <w:sz w:val="20"/>
                <w:szCs w:val="20"/>
              </w:rPr>
              <w:t xml:space="preserve">Wykład + Warsztaty, </w:t>
            </w:r>
            <w:r>
              <w:rPr>
                <w:rFonts w:ascii="Lato" w:hAnsi="Lato"/>
                <w:color w:themeColor="dark1" w:val="000000"/>
                <w:sz w:val="20"/>
                <w:szCs w:val="20"/>
              </w:rPr>
              <w:t>bezpieczeństwo w sieci</w:t>
            </w:r>
          </w:p>
        </w:tc>
        <w:tc>
          <w:tcPr>
            <w:tcW w:w="28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/>
            </w:pPr>
            <w:r>
              <w:rPr>
                <w:rFonts w:eastAsia="" w:cs="" w:ascii="Lato" w:hAnsi="Lato"/>
                <w:b w:val="false"/>
                <w:i w:val="false"/>
                <w:caps w:val="false"/>
                <w:smallCaps w:val="false"/>
                <w:color w:val="080809"/>
                <w:spacing w:val="0"/>
                <w:kern w:val="0"/>
                <w:sz w:val="20"/>
                <w:szCs w:val="20"/>
                <w:lang w:val="pl-PL" w:eastAsia="en-US" w:bidi="ar-SA"/>
              </w:rPr>
              <w:t>szkolenie otwarte, które nie wymaga wcześniejszego zgłoszenia</w:t>
            </w:r>
          </w:p>
        </w:tc>
      </w:tr>
      <w:tr>
        <w:trPr/>
        <w:tc>
          <w:tcPr>
            <w:tcW w:w="152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 w:eastAsia="" w:cs="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  <w:t>22.04.2026</w:t>
            </w:r>
          </w:p>
        </w:tc>
        <w:tc>
          <w:tcPr>
            <w:tcW w:w="135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 w:eastAsia="" w:cs="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  <w:t>13,00-16,00</w:t>
            </w:r>
          </w:p>
        </w:tc>
        <w:tc>
          <w:tcPr>
            <w:tcW w:w="170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/>
            </w:pPr>
            <w:r>
              <w:rPr>
                <w:rFonts w:eastAsia="" w:cs=""/>
                <w:kern w:val="0"/>
                <w:lang w:val="pl-PL" w:eastAsia="en-US" w:bidi="ar-SA"/>
              </w:rPr>
              <w:t>KRC Chełm, ul. Partyzantów 40</w:t>
            </w:r>
          </w:p>
        </w:tc>
        <w:tc>
          <w:tcPr>
            <w:tcW w:w="192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color w:themeColor="dark1" w:val="000000"/>
                <w:sz w:val="20"/>
                <w:szCs w:val="20"/>
              </w:rPr>
            </w:pPr>
            <w:r>
              <w:rPr>
                <w:rFonts w:ascii="Segoe UI Historic;Segoe UI;Helvetica;Arial;sans-serif" w:hAnsi="Segoe UI Historic;Segoe UI;Helvetica;Arial;sans-serif"/>
                <w:b w:val="false"/>
                <w:i w:val="false"/>
                <w:caps w:val="false"/>
                <w:smallCaps w:val="false"/>
                <w:color w:val="080809"/>
                <w:spacing w:val="0"/>
                <w:sz w:val="23"/>
                <w:szCs w:val="20"/>
              </w:rPr>
              <w:t>wykład</w:t>
            </w:r>
            <w:r>
              <w:rPr>
                <w:rFonts w:ascii="Lato" w:hAnsi="Lato"/>
                <w:color w:themeColor="dark1" w:val="000000"/>
                <w:sz w:val="20"/>
                <w:szCs w:val="20"/>
              </w:rPr>
              <w:t xml:space="preserve"> + Warsztaty, </w:t>
            </w:r>
            <w:r>
              <w:rPr>
                <w:rFonts w:ascii="Lato" w:hAnsi="Lato"/>
                <w:color w:themeColor="dark1" w:val="000000"/>
                <w:sz w:val="20"/>
                <w:szCs w:val="20"/>
              </w:rPr>
              <w:t>prompty ai</w:t>
            </w:r>
          </w:p>
        </w:tc>
        <w:tc>
          <w:tcPr>
            <w:tcW w:w="28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Segoe UI Historic;Segoe UI;Helvetica;Arial;sans-serif" w:hAnsi="Segoe UI Historic;Segoe UI;Helvetica;Arial;sans-serif"/>
                <w:b w:val="false"/>
                <w:i w:val="false"/>
                <w:caps w:val="false"/>
                <w:smallCaps w:val="false"/>
                <w:color w:val="080809"/>
                <w:spacing w:val="0"/>
                <w:sz w:val="23"/>
                <w:szCs w:val="20"/>
              </w:rPr>
            </w:pPr>
            <w:r>
              <w:rPr>
                <w:rFonts w:ascii="Segoe UI Historic;Segoe UI;Helvetica;Arial;sans-serif" w:hAnsi="Segoe UI Historic;Segoe UI;Helvetica;Arial;sans-serif"/>
                <w:b w:val="false"/>
                <w:i w:val="false"/>
                <w:caps w:val="false"/>
                <w:smallCaps w:val="false"/>
                <w:color w:val="080809"/>
                <w:spacing w:val="0"/>
                <w:sz w:val="23"/>
                <w:szCs w:val="20"/>
              </w:rPr>
              <w:t xml:space="preserve"> </w:t>
            </w:r>
            <w:r>
              <w:rPr>
                <w:rFonts w:eastAsia="" w:cs="" w:ascii="Lato" w:hAnsi="Lato"/>
                <w:b w:val="false"/>
                <w:i w:val="false"/>
                <w:caps w:val="false"/>
                <w:smallCaps w:val="false"/>
                <w:color w:val="080809"/>
                <w:spacing w:val="0"/>
                <w:kern w:val="0"/>
                <w:sz w:val="20"/>
                <w:szCs w:val="20"/>
                <w:lang w:val="pl-PL" w:eastAsia="en-US" w:bidi="ar-SA"/>
              </w:rPr>
              <w:t>szkolenie otwarte, które nie wymaga wcześniejszego zgłoszenia</w:t>
            </w:r>
          </w:p>
        </w:tc>
      </w:tr>
      <w:tr>
        <w:trPr/>
        <w:tc>
          <w:tcPr>
            <w:tcW w:w="152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 w:eastAsia="" w:cs="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  <w:t>23.04.2026</w:t>
            </w:r>
          </w:p>
        </w:tc>
        <w:tc>
          <w:tcPr>
            <w:tcW w:w="135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 w:eastAsia="" w:cs="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  <w:t>13,00-16,00</w:t>
            </w:r>
          </w:p>
        </w:tc>
        <w:tc>
          <w:tcPr>
            <w:tcW w:w="170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/>
            </w:pPr>
            <w:r>
              <w:rPr>
                <w:rFonts w:eastAsia="" w:cs=""/>
                <w:kern w:val="0"/>
                <w:lang w:val="pl-PL" w:eastAsia="en-US" w:bidi="ar-SA"/>
              </w:rPr>
              <w:t>KRC Chełm, ul. Partyzantów 40</w:t>
            </w:r>
          </w:p>
        </w:tc>
        <w:tc>
          <w:tcPr>
            <w:tcW w:w="192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color w:themeColor="dark1" w:val="000000"/>
                <w:sz w:val="20"/>
                <w:szCs w:val="20"/>
              </w:rPr>
            </w:pPr>
            <w:r>
              <w:rPr>
                <w:rFonts w:ascii="Lato" w:hAnsi="Lato"/>
                <w:color w:themeColor="dark1" w:val="000000"/>
                <w:sz w:val="20"/>
                <w:szCs w:val="20"/>
              </w:rPr>
              <w:t xml:space="preserve">Wykład + Warsztaty, </w:t>
            </w:r>
            <w:r>
              <w:rPr>
                <w:rFonts w:ascii="Lato" w:hAnsi="Lato"/>
                <w:color w:themeColor="dark1" w:val="000000"/>
                <w:sz w:val="20"/>
                <w:szCs w:val="20"/>
              </w:rPr>
              <w:t>bezpieczeństwo w sieci</w:t>
            </w:r>
          </w:p>
        </w:tc>
        <w:tc>
          <w:tcPr>
            <w:tcW w:w="28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/>
            </w:pPr>
            <w:r>
              <w:rPr>
                <w:rFonts w:eastAsia="" w:cs="" w:ascii="Lato" w:hAnsi="Lato"/>
                <w:b w:val="false"/>
                <w:i w:val="false"/>
                <w:caps w:val="false"/>
                <w:smallCaps w:val="false"/>
                <w:color w:val="080809"/>
                <w:spacing w:val="0"/>
                <w:kern w:val="0"/>
                <w:sz w:val="20"/>
                <w:szCs w:val="20"/>
                <w:lang w:val="pl-PL" w:eastAsia="en-US" w:bidi="ar-SA"/>
              </w:rPr>
              <w:t>szkolenie otwarte, które nie wymaga wcześniejszego zgłoszenia</w:t>
            </w:r>
          </w:p>
        </w:tc>
      </w:tr>
      <w:tr>
        <w:trPr/>
        <w:tc>
          <w:tcPr>
            <w:tcW w:w="152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 w:eastAsia="" w:cs="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  <w:t>28.04.2026</w:t>
            </w:r>
          </w:p>
        </w:tc>
        <w:tc>
          <w:tcPr>
            <w:tcW w:w="135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 w:eastAsia="" w:cs="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  <w:t>9.30-13.00</w:t>
            </w:r>
          </w:p>
        </w:tc>
        <w:tc>
          <w:tcPr>
            <w:tcW w:w="170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/>
            </w:pPr>
            <w:r>
              <w:rPr>
                <w:rFonts w:eastAsia="" w:cs=""/>
                <w:kern w:val="0"/>
                <w:lang w:val="pl-PL" w:eastAsia="en-US" w:bidi="ar-SA"/>
              </w:rPr>
              <w:t>KRC Chełm, ul. Partyzantów 40</w:t>
            </w:r>
          </w:p>
        </w:tc>
        <w:tc>
          <w:tcPr>
            <w:tcW w:w="192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color w:themeColor="dark1" w:val="000000"/>
                <w:sz w:val="20"/>
                <w:szCs w:val="20"/>
              </w:rPr>
            </w:pPr>
            <w:r>
              <w:rPr>
                <w:rFonts w:ascii="Lato" w:hAnsi="Lato"/>
                <w:color w:themeColor="dark1" w:val="000000"/>
                <w:sz w:val="20"/>
                <w:szCs w:val="20"/>
              </w:rPr>
              <w:t xml:space="preserve">Warsztaty, </w:t>
            </w:r>
            <w:r>
              <w:rPr>
                <w:rFonts w:ascii="Lato" w:hAnsi="Lato"/>
                <w:color w:themeColor="dark1" w:val="000000"/>
                <w:sz w:val="20"/>
                <w:szCs w:val="20"/>
              </w:rPr>
              <w:t>podstawy smartfona</w:t>
            </w:r>
          </w:p>
        </w:tc>
        <w:tc>
          <w:tcPr>
            <w:tcW w:w="28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/>
            </w:pPr>
            <w:r>
              <w:rPr>
                <w:rFonts w:eastAsia="" w:cs=""/>
                <w:kern w:val="0"/>
                <w:lang w:val="pl-PL" w:eastAsia="en-US" w:bidi="ar-SA"/>
              </w:rPr>
              <w:t>szkolenie otwarte, które nie wymaga wcześniejszego zgłoszenia</w:t>
            </w:r>
          </w:p>
        </w:tc>
      </w:tr>
      <w:tr>
        <w:trPr/>
        <w:tc>
          <w:tcPr>
            <w:tcW w:w="152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 w:eastAsia="" w:cs="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  <w:t>29.04.2026</w:t>
            </w:r>
          </w:p>
        </w:tc>
        <w:tc>
          <w:tcPr>
            <w:tcW w:w="135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 w:eastAsia="" w:cs="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  <w:t>9.30-13.00</w:t>
            </w:r>
          </w:p>
        </w:tc>
        <w:tc>
          <w:tcPr>
            <w:tcW w:w="170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/>
            </w:pPr>
            <w:r>
              <w:rPr>
                <w:rFonts w:eastAsia="" w:cs=""/>
                <w:kern w:val="0"/>
                <w:lang w:val="pl-PL" w:eastAsia="en-US" w:bidi="ar-SA"/>
              </w:rPr>
              <w:t>KRC Chełm, ul. Partyzantów 40</w:t>
            </w:r>
          </w:p>
        </w:tc>
        <w:tc>
          <w:tcPr>
            <w:tcW w:w="192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color w:themeColor="dark1" w:val="000000"/>
                <w:sz w:val="20"/>
                <w:szCs w:val="20"/>
              </w:rPr>
            </w:pPr>
            <w:r>
              <w:rPr>
                <w:rFonts w:ascii="Lato" w:hAnsi="Lato"/>
                <w:color w:themeColor="dark1" w:val="000000"/>
                <w:sz w:val="20"/>
                <w:szCs w:val="20"/>
              </w:rPr>
              <w:t xml:space="preserve">Warsztaty, </w:t>
            </w:r>
            <w:r>
              <w:rPr>
                <w:rFonts w:ascii="Lato" w:hAnsi="Lato"/>
                <w:color w:themeColor="dark1" w:val="000000"/>
                <w:sz w:val="20"/>
                <w:szCs w:val="20"/>
              </w:rPr>
              <w:t>podstawy laptopa</w:t>
            </w:r>
          </w:p>
        </w:tc>
        <w:tc>
          <w:tcPr>
            <w:tcW w:w="28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/>
            </w:pPr>
            <w:r>
              <w:rPr>
                <w:rFonts w:eastAsia="" w:cs=""/>
                <w:kern w:val="0"/>
                <w:lang w:val="pl-PL" w:eastAsia="en-US" w:bidi="ar-SA"/>
              </w:rPr>
              <w:t>szkolenie otwarte, które nie wymaga wcześniejszego zgłoszenia</w:t>
            </w:r>
          </w:p>
        </w:tc>
      </w:tr>
      <w:tr>
        <w:trPr/>
        <w:tc>
          <w:tcPr>
            <w:tcW w:w="152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 w:eastAsia="" w:cs="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  <w:t>05.05.2026</w:t>
            </w:r>
          </w:p>
        </w:tc>
        <w:tc>
          <w:tcPr>
            <w:tcW w:w="135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 w:eastAsia="" w:cs="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  <w:t>9.30-13.00</w:t>
            </w:r>
          </w:p>
        </w:tc>
        <w:tc>
          <w:tcPr>
            <w:tcW w:w="170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/>
            </w:pPr>
            <w:r>
              <w:rPr>
                <w:rFonts w:eastAsia="" w:cs=""/>
                <w:kern w:val="0"/>
                <w:lang w:val="pl-PL" w:eastAsia="en-US" w:bidi="ar-SA"/>
              </w:rPr>
              <w:t>KRC Chełm, ul. Partyzantów 40</w:t>
            </w:r>
          </w:p>
        </w:tc>
        <w:tc>
          <w:tcPr>
            <w:tcW w:w="192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color w:themeColor="dark1" w:val="000000"/>
                <w:sz w:val="20"/>
                <w:szCs w:val="20"/>
              </w:rPr>
            </w:pPr>
            <w:r>
              <w:rPr>
                <w:rFonts w:ascii="Lato" w:hAnsi="Lato"/>
                <w:color w:themeColor="dark1" w:val="000000"/>
                <w:sz w:val="20"/>
                <w:szCs w:val="20"/>
              </w:rPr>
              <w:t xml:space="preserve">Warsztaty, </w:t>
            </w:r>
            <w:r>
              <w:rPr>
                <w:rFonts w:ascii="Lato" w:hAnsi="Lato"/>
                <w:color w:themeColor="dark1" w:val="000000"/>
                <w:sz w:val="20"/>
                <w:szCs w:val="20"/>
              </w:rPr>
              <w:t>zakupy w internecie</w:t>
            </w:r>
          </w:p>
        </w:tc>
        <w:tc>
          <w:tcPr>
            <w:tcW w:w="28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/>
            </w:pPr>
            <w:r>
              <w:rPr>
                <w:rFonts w:eastAsia="" w:cs=""/>
                <w:kern w:val="0"/>
                <w:lang w:val="pl-PL" w:eastAsia="en-US" w:bidi="ar-SA"/>
              </w:rPr>
              <w:t>szkolenie otwarte, które nie wymaga wcześniejszego zgłoszenia</w:t>
            </w:r>
          </w:p>
        </w:tc>
      </w:tr>
      <w:tr>
        <w:trPr/>
        <w:tc>
          <w:tcPr>
            <w:tcW w:w="152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 w:eastAsia="" w:cs="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  <w:t>06.05.2026</w:t>
            </w:r>
          </w:p>
        </w:tc>
        <w:tc>
          <w:tcPr>
            <w:tcW w:w="135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 w:eastAsia="" w:cs="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  <w:t>9.30-13.00</w:t>
            </w:r>
          </w:p>
        </w:tc>
        <w:tc>
          <w:tcPr>
            <w:tcW w:w="170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/>
            </w:pPr>
            <w:r>
              <w:rPr>
                <w:rFonts w:eastAsia="" w:cs=""/>
                <w:kern w:val="0"/>
                <w:lang w:val="pl-PL" w:eastAsia="en-US" w:bidi="ar-SA"/>
              </w:rPr>
              <w:t>KRC Chełm, ul. Partyzantów 40</w:t>
            </w:r>
          </w:p>
        </w:tc>
        <w:tc>
          <w:tcPr>
            <w:tcW w:w="192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color w:themeColor="dark1" w:val="000000"/>
                <w:sz w:val="20"/>
                <w:szCs w:val="20"/>
              </w:rPr>
            </w:pPr>
            <w:r>
              <w:rPr>
                <w:rFonts w:ascii="Lato" w:hAnsi="Lato"/>
                <w:color w:themeColor="dark1" w:val="000000"/>
                <w:sz w:val="20"/>
                <w:szCs w:val="20"/>
              </w:rPr>
              <w:t xml:space="preserve">Warsztaty, </w:t>
            </w:r>
            <w:r>
              <w:rPr>
                <w:rFonts w:ascii="Lato" w:hAnsi="Lato"/>
                <w:color w:themeColor="dark1" w:val="000000"/>
                <w:sz w:val="20"/>
                <w:szCs w:val="20"/>
              </w:rPr>
              <w:t>podstawy smartfona</w:t>
            </w:r>
          </w:p>
        </w:tc>
        <w:tc>
          <w:tcPr>
            <w:tcW w:w="28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/>
            </w:pPr>
            <w:r>
              <w:rPr>
                <w:rFonts w:eastAsia="" w:cs=""/>
                <w:kern w:val="0"/>
                <w:lang w:val="pl-PL" w:eastAsia="en-US" w:bidi="ar-SA"/>
              </w:rPr>
              <w:t>szkolenie otwarte, które nie wymaga wcześniejszego zgłoszenia</w:t>
            </w:r>
          </w:p>
        </w:tc>
      </w:tr>
      <w:tr>
        <w:trPr/>
        <w:tc>
          <w:tcPr>
            <w:tcW w:w="152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 w:eastAsia="" w:cs="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  <w:t>07.05.2026</w:t>
            </w:r>
          </w:p>
        </w:tc>
        <w:tc>
          <w:tcPr>
            <w:tcW w:w="135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 w:eastAsia="" w:cs="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  <w:t>9.30-13.00</w:t>
            </w:r>
          </w:p>
        </w:tc>
        <w:tc>
          <w:tcPr>
            <w:tcW w:w="170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/>
            </w:pPr>
            <w:r>
              <w:rPr>
                <w:rFonts w:eastAsia="" w:cs=""/>
                <w:kern w:val="0"/>
                <w:lang w:val="pl-PL" w:eastAsia="en-US" w:bidi="ar-SA"/>
              </w:rPr>
              <w:t>KRC Chełm, ul. Partyzantów 40</w:t>
            </w:r>
          </w:p>
        </w:tc>
        <w:tc>
          <w:tcPr>
            <w:tcW w:w="192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color w:themeColor="dark1" w:val="000000"/>
                <w:sz w:val="20"/>
                <w:szCs w:val="20"/>
              </w:rPr>
            </w:pPr>
            <w:r>
              <w:rPr>
                <w:rFonts w:ascii="Lato" w:hAnsi="Lato"/>
                <w:color w:themeColor="dark1" w:val="000000"/>
                <w:sz w:val="20"/>
                <w:szCs w:val="20"/>
              </w:rPr>
              <w:t xml:space="preserve">Wykład + warsztaty, </w:t>
            </w:r>
            <w:r>
              <w:rPr>
                <w:rFonts w:ascii="Lato" w:hAnsi="Lato"/>
                <w:color w:themeColor="dark1" w:val="000000"/>
                <w:sz w:val="20"/>
                <w:szCs w:val="20"/>
              </w:rPr>
              <w:t>bezpieczeństwo w sieci</w:t>
            </w:r>
          </w:p>
        </w:tc>
        <w:tc>
          <w:tcPr>
            <w:tcW w:w="28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/>
            </w:pPr>
            <w:r>
              <w:rPr>
                <w:rFonts w:eastAsia="" w:cs=""/>
                <w:kern w:val="0"/>
                <w:lang w:val="pl-PL" w:eastAsia="en-US" w:bidi="ar-SA"/>
              </w:rPr>
              <w:t>szkolenie otwarte, które nie wymaga wcześniejszego zgłoszenia</w:t>
            </w:r>
          </w:p>
        </w:tc>
      </w:tr>
      <w:tr>
        <w:trPr/>
        <w:tc>
          <w:tcPr>
            <w:tcW w:w="152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 w:eastAsia="" w:cs="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  <w:t>12.05.2026</w:t>
            </w:r>
          </w:p>
        </w:tc>
        <w:tc>
          <w:tcPr>
            <w:tcW w:w="135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 w:eastAsia="" w:cs="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  <w:t>9.30-13.00</w:t>
            </w:r>
          </w:p>
        </w:tc>
        <w:tc>
          <w:tcPr>
            <w:tcW w:w="170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/>
            </w:pPr>
            <w:r>
              <w:rPr>
                <w:rFonts w:eastAsia="" w:cs=""/>
                <w:kern w:val="0"/>
                <w:lang w:val="pl-PL" w:eastAsia="en-US" w:bidi="ar-SA"/>
              </w:rPr>
              <w:t>KRC Chełm, ul. Partyzantów 40</w:t>
            </w:r>
          </w:p>
        </w:tc>
        <w:tc>
          <w:tcPr>
            <w:tcW w:w="192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color w:themeColor="dark1" w:val="000000"/>
                <w:sz w:val="20"/>
                <w:szCs w:val="20"/>
              </w:rPr>
            </w:pPr>
            <w:r>
              <w:rPr>
                <w:rFonts w:ascii="Lato" w:hAnsi="Lato"/>
                <w:color w:themeColor="dark1" w:val="000000"/>
                <w:sz w:val="20"/>
                <w:szCs w:val="20"/>
              </w:rPr>
              <w:t xml:space="preserve">Warsztaty, </w:t>
            </w:r>
            <w:r>
              <w:rPr>
                <w:rFonts w:ascii="Lato" w:hAnsi="Lato"/>
                <w:color w:themeColor="dark1" w:val="000000"/>
                <w:sz w:val="20"/>
                <w:szCs w:val="20"/>
              </w:rPr>
              <w:t>Sztuczna Inteligencja</w:t>
            </w:r>
          </w:p>
        </w:tc>
        <w:tc>
          <w:tcPr>
            <w:tcW w:w="28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/>
            </w:pPr>
            <w:r>
              <w:rPr>
                <w:rFonts w:eastAsia="" w:cs=""/>
                <w:kern w:val="0"/>
                <w:lang w:val="pl-PL" w:eastAsia="en-US" w:bidi="ar-SA"/>
              </w:rPr>
              <w:t>szkolenie otwarte, które nie wymaga wcześniejszego zgłoszenia</w:t>
            </w:r>
          </w:p>
        </w:tc>
      </w:tr>
      <w:tr>
        <w:trPr/>
        <w:tc>
          <w:tcPr>
            <w:tcW w:w="152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 w:eastAsia="" w:cs="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  <w:t>13.05.2026</w:t>
            </w:r>
          </w:p>
        </w:tc>
        <w:tc>
          <w:tcPr>
            <w:tcW w:w="135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 w:eastAsia="" w:cs="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  <w:t>9.30-13.00</w:t>
            </w:r>
          </w:p>
        </w:tc>
        <w:tc>
          <w:tcPr>
            <w:tcW w:w="170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/>
            </w:pPr>
            <w:r>
              <w:rPr>
                <w:rFonts w:eastAsia="" w:cs=""/>
                <w:kern w:val="0"/>
                <w:lang w:val="pl-PL" w:eastAsia="en-US" w:bidi="ar-SA"/>
              </w:rPr>
              <w:t>KRC Chełm, ul. Partyzantów 40</w:t>
            </w:r>
          </w:p>
        </w:tc>
        <w:tc>
          <w:tcPr>
            <w:tcW w:w="192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color w:themeColor="dark1" w:val="000000"/>
                <w:sz w:val="20"/>
                <w:szCs w:val="20"/>
              </w:rPr>
            </w:pPr>
            <w:r>
              <w:rPr>
                <w:rFonts w:ascii="Lato" w:hAnsi="Lato"/>
                <w:color w:themeColor="dark1" w:val="000000"/>
                <w:sz w:val="20"/>
                <w:szCs w:val="20"/>
              </w:rPr>
              <w:t xml:space="preserve">Warsztaty, </w:t>
            </w:r>
            <w:r>
              <w:rPr>
                <w:rFonts w:ascii="Lato" w:hAnsi="Lato"/>
                <w:color w:themeColor="dark1" w:val="000000"/>
                <w:sz w:val="20"/>
                <w:szCs w:val="20"/>
              </w:rPr>
              <w:t>fotografia smartfonowa</w:t>
            </w:r>
          </w:p>
        </w:tc>
        <w:tc>
          <w:tcPr>
            <w:tcW w:w="28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/>
            </w:pPr>
            <w:r>
              <w:rPr>
                <w:rFonts w:eastAsia="" w:cs=""/>
                <w:kern w:val="0"/>
                <w:lang w:val="pl-PL" w:eastAsia="en-US" w:bidi="ar-SA"/>
              </w:rPr>
              <w:t>szkolenie otwarte, które nie wymaga wcześniejszego zgłoszenia</w:t>
            </w:r>
          </w:p>
        </w:tc>
      </w:tr>
      <w:tr>
        <w:trPr/>
        <w:tc>
          <w:tcPr>
            <w:tcW w:w="152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 w:eastAsia="" w:cs="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  <w:t>14.05.2026</w:t>
            </w:r>
          </w:p>
        </w:tc>
        <w:tc>
          <w:tcPr>
            <w:tcW w:w="135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 w:eastAsia="" w:cs="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  <w:t>9.30-13.00</w:t>
            </w:r>
          </w:p>
        </w:tc>
        <w:tc>
          <w:tcPr>
            <w:tcW w:w="170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/>
            </w:pPr>
            <w:r>
              <w:rPr>
                <w:rFonts w:eastAsia="" w:cs=""/>
                <w:kern w:val="0"/>
                <w:lang w:val="pl-PL" w:eastAsia="en-US" w:bidi="ar-SA"/>
              </w:rPr>
              <w:t>KRC Chełm, ul. Partyzantów 40</w:t>
            </w:r>
          </w:p>
        </w:tc>
        <w:tc>
          <w:tcPr>
            <w:tcW w:w="192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color w:themeColor="dark1" w:val="000000"/>
                <w:sz w:val="20"/>
                <w:szCs w:val="20"/>
              </w:rPr>
            </w:pPr>
            <w:r>
              <w:rPr>
                <w:rFonts w:ascii="Lato" w:hAnsi="Lato"/>
                <w:color w:themeColor="dark1" w:val="000000"/>
                <w:sz w:val="20"/>
                <w:szCs w:val="20"/>
              </w:rPr>
              <w:t xml:space="preserve">Wykład + warsztaty, </w:t>
            </w:r>
            <w:r>
              <w:rPr>
                <w:rFonts w:ascii="Lato" w:hAnsi="Lato"/>
                <w:color w:themeColor="dark1" w:val="000000"/>
                <w:sz w:val="20"/>
                <w:szCs w:val="20"/>
              </w:rPr>
              <w:t>wideo komunikacja</w:t>
            </w:r>
          </w:p>
        </w:tc>
        <w:tc>
          <w:tcPr>
            <w:tcW w:w="28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/>
            </w:pPr>
            <w:r>
              <w:rPr>
                <w:rFonts w:eastAsia="" w:cs=""/>
                <w:kern w:val="0"/>
                <w:lang w:val="pl-PL" w:eastAsia="en-US" w:bidi="ar-SA"/>
              </w:rPr>
              <w:t>szkolenie otwarte, które nie wymaga wcześniejszego zgłoszenia</w:t>
            </w:r>
          </w:p>
        </w:tc>
      </w:tr>
      <w:tr>
        <w:trPr/>
        <w:tc>
          <w:tcPr>
            <w:tcW w:w="152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 w:eastAsia="" w:cs="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  <w:t>19.05.2026</w:t>
            </w:r>
          </w:p>
        </w:tc>
        <w:tc>
          <w:tcPr>
            <w:tcW w:w="135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 w:eastAsia="" w:cs="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  <w:t>9.30-13.00</w:t>
            </w:r>
          </w:p>
        </w:tc>
        <w:tc>
          <w:tcPr>
            <w:tcW w:w="170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/>
            </w:pPr>
            <w:r>
              <w:rPr>
                <w:rFonts w:eastAsia="" w:cs=""/>
                <w:kern w:val="0"/>
                <w:lang w:val="pl-PL" w:eastAsia="en-US" w:bidi="ar-SA"/>
              </w:rPr>
              <w:t>KRC Chełm, ul. Partyzantów 40</w:t>
            </w:r>
          </w:p>
        </w:tc>
        <w:tc>
          <w:tcPr>
            <w:tcW w:w="192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color w:themeColor="dark1" w:val="000000"/>
                <w:sz w:val="20"/>
                <w:szCs w:val="20"/>
              </w:rPr>
            </w:pPr>
            <w:r>
              <w:rPr>
                <w:rFonts w:ascii="Lato" w:hAnsi="Lato"/>
                <w:color w:themeColor="dark1" w:val="000000"/>
                <w:sz w:val="20"/>
                <w:szCs w:val="20"/>
              </w:rPr>
              <w:t xml:space="preserve">Warsztaty, </w:t>
            </w:r>
            <w:r>
              <w:rPr>
                <w:rFonts w:ascii="Lato" w:hAnsi="Lato"/>
                <w:color w:themeColor="dark1" w:val="000000"/>
                <w:sz w:val="20"/>
                <w:szCs w:val="20"/>
              </w:rPr>
              <w:t>podstawy laptopa</w:t>
            </w:r>
          </w:p>
        </w:tc>
        <w:tc>
          <w:tcPr>
            <w:tcW w:w="28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/>
            </w:pPr>
            <w:r>
              <w:rPr>
                <w:rFonts w:eastAsia="" w:cs=""/>
                <w:kern w:val="0"/>
                <w:lang w:val="pl-PL" w:eastAsia="en-US" w:bidi="ar-SA"/>
              </w:rPr>
              <w:t>szkolenie otwarte, które nie wymaga wcześniejszego zgłoszenia</w:t>
            </w:r>
          </w:p>
        </w:tc>
      </w:tr>
      <w:tr>
        <w:trPr/>
        <w:tc>
          <w:tcPr>
            <w:tcW w:w="152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 w:eastAsia="" w:cs="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  <w:t>20.05.2026</w:t>
            </w:r>
          </w:p>
        </w:tc>
        <w:tc>
          <w:tcPr>
            <w:tcW w:w="135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 w:eastAsia="" w:cs="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  <w:t>9.30-13.00</w:t>
            </w:r>
          </w:p>
        </w:tc>
        <w:tc>
          <w:tcPr>
            <w:tcW w:w="170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/>
            </w:pPr>
            <w:r>
              <w:rPr>
                <w:rFonts w:eastAsia="" w:cs=""/>
                <w:kern w:val="0"/>
                <w:lang w:val="pl-PL" w:eastAsia="en-US" w:bidi="ar-SA"/>
              </w:rPr>
              <w:t>KRC Chełm, ul. Partyzantów 40</w:t>
            </w:r>
          </w:p>
        </w:tc>
        <w:tc>
          <w:tcPr>
            <w:tcW w:w="192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color w:themeColor="dark1" w:val="000000"/>
                <w:sz w:val="20"/>
                <w:szCs w:val="20"/>
              </w:rPr>
            </w:pPr>
            <w:r>
              <w:rPr>
                <w:rFonts w:ascii="Lato" w:hAnsi="Lato"/>
                <w:color w:themeColor="dark1" w:val="000000"/>
                <w:sz w:val="20"/>
                <w:szCs w:val="20"/>
              </w:rPr>
              <w:t xml:space="preserve">Warsztaty, </w:t>
            </w:r>
            <w:r>
              <w:rPr>
                <w:rFonts w:ascii="Lato" w:hAnsi="Lato"/>
                <w:color w:themeColor="dark1" w:val="000000"/>
                <w:sz w:val="20"/>
                <w:szCs w:val="20"/>
              </w:rPr>
              <w:t>podstawy smartfona</w:t>
            </w:r>
          </w:p>
        </w:tc>
        <w:tc>
          <w:tcPr>
            <w:tcW w:w="28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/>
            </w:pPr>
            <w:r>
              <w:rPr>
                <w:rFonts w:eastAsia="" w:cs=""/>
                <w:kern w:val="0"/>
                <w:lang w:val="pl-PL" w:eastAsia="en-US" w:bidi="ar-SA"/>
              </w:rPr>
              <w:t>szkolenie otwarte, które nie wymaga wcześniejszego zgłoszenia</w:t>
            </w:r>
          </w:p>
        </w:tc>
      </w:tr>
      <w:tr>
        <w:trPr/>
        <w:tc>
          <w:tcPr>
            <w:tcW w:w="152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 w:eastAsia="" w:cs="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  <w:t>21.05.2026</w:t>
            </w:r>
          </w:p>
        </w:tc>
        <w:tc>
          <w:tcPr>
            <w:tcW w:w="135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 w:eastAsia="" w:cs="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  <w:t>9.30-13.00</w:t>
            </w:r>
          </w:p>
        </w:tc>
        <w:tc>
          <w:tcPr>
            <w:tcW w:w="170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/>
            </w:pPr>
            <w:r>
              <w:rPr>
                <w:rFonts w:eastAsia="" w:cs=""/>
                <w:kern w:val="0"/>
                <w:lang w:val="pl-PL" w:eastAsia="en-US" w:bidi="ar-SA"/>
              </w:rPr>
              <w:t>KRC Chełm, ul. Partyzantów 40</w:t>
            </w:r>
          </w:p>
        </w:tc>
        <w:tc>
          <w:tcPr>
            <w:tcW w:w="192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color w:themeColor="dark1" w:val="000000"/>
                <w:sz w:val="20"/>
                <w:szCs w:val="20"/>
              </w:rPr>
            </w:pPr>
            <w:r>
              <w:rPr>
                <w:rFonts w:ascii="Lato" w:hAnsi="Lato"/>
                <w:color w:themeColor="dark1" w:val="000000"/>
                <w:sz w:val="20"/>
                <w:szCs w:val="20"/>
              </w:rPr>
              <w:t xml:space="preserve">Wykład + warsztaty, </w:t>
            </w:r>
            <w:r>
              <w:rPr>
                <w:rFonts w:ascii="Lato" w:hAnsi="Lato"/>
                <w:color w:themeColor="dark1" w:val="000000"/>
                <w:sz w:val="20"/>
                <w:szCs w:val="20"/>
              </w:rPr>
              <w:t>bezpieczeństwo w sieci</w:t>
            </w:r>
          </w:p>
        </w:tc>
        <w:tc>
          <w:tcPr>
            <w:tcW w:w="28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/>
            </w:pPr>
            <w:r>
              <w:rPr>
                <w:rFonts w:eastAsia="" w:cs=""/>
                <w:kern w:val="0"/>
                <w:lang w:val="pl-PL" w:eastAsia="en-US" w:bidi="ar-SA"/>
              </w:rPr>
              <w:t>szkolenie otwarte, które nie wymaga wcześniejszego zgłoszenia</w:t>
            </w:r>
          </w:p>
        </w:tc>
      </w:tr>
      <w:tr>
        <w:trPr/>
        <w:tc>
          <w:tcPr>
            <w:tcW w:w="152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 w:eastAsia="" w:cs="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  <w:t>26.05.2026</w:t>
            </w:r>
          </w:p>
        </w:tc>
        <w:tc>
          <w:tcPr>
            <w:tcW w:w="135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 w:eastAsia="" w:cs="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  <w:t>11.00-14.00</w:t>
            </w:r>
          </w:p>
        </w:tc>
        <w:tc>
          <w:tcPr>
            <w:tcW w:w="170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/>
            </w:pPr>
            <w:r>
              <w:rPr>
                <w:rFonts w:eastAsia="" w:cs=""/>
                <w:kern w:val="0"/>
                <w:lang w:val="pl-PL" w:eastAsia="en-US" w:bidi="ar-SA"/>
              </w:rPr>
              <w:t>KRC Chełm, ul. Partyzantów 40</w:t>
            </w:r>
          </w:p>
        </w:tc>
        <w:tc>
          <w:tcPr>
            <w:tcW w:w="192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color w:themeColor="dark1" w:val="000000"/>
                <w:sz w:val="20"/>
                <w:szCs w:val="20"/>
              </w:rPr>
            </w:pPr>
            <w:r>
              <w:rPr>
                <w:rFonts w:ascii="Lato" w:hAnsi="Lato"/>
                <w:color w:themeColor="dark1" w:val="000000"/>
                <w:sz w:val="20"/>
                <w:szCs w:val="20"/>
              </w:rPr>
              <w:t xml:space="preserve">Warsztaty, </w:t>
            </w:r>
            <w:r>
              <w:rPr>
                <w:rFonts w:ascii="Lato" w:hAnsi="Lato"/>
                <w:color w:themeColor="dark1" w:val="000000"/>
                <w:sz w:val="20"/>
                <w:szCs w:val="20"/>
              </w:rPr>
              <w:t>podstawy smartfona</w:t>
            </w:r>
          </w:p>
        </w:tc>
        <w:tc>
          <w:tcPr>
            <w:tcW w:w="28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/>
            </w:pPr>
            <w:r>
              <w:rPr>
                <w:rFonts w:eastAsia="" w:cs=""/>
                <w:kern w:val="0"/>
                <w:lang w:val="pl-PL" w:eastAsia="en-US" w:bidi="ar-SA"/>
              </w:rPr>
              <w:t>szkolenie otwarte, które nie wymaga wcześniejszego zgłoszenia</w:t>
            </w:r>
          </w:p>
        </w:tc>
      </w:tr>
      <w:tr>
        <w:trPr/>
        <w:tc>
          <w:tcPr>
            <w:tcW w:w="152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 w:eastAsia="" w:cs="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  <w:t>27.05.2026</w:t>
            </w:r>
          </w:p>
        </w:tc>
        <w:tc>
          <w:tcPr>
            <w:tcW w:w="135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 w:eastAsia="" w:cs="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  <w:t>11.00-14.00</w:t>
            </w:r>
          </w:p>
        </w:tc>
        <w:tc>
          <w:tcPr>
            <w:tcW w:w="170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/>
            </w:pPr>
            <w:r>
              <w:rPr>
                <w:rFonts w:eastAsia="" w:cs=""/>
                <w:kern w:val="0"/>
                <w:lang w:val="pl-PL" w:eastAsia="en-US" w:bidi="ar-SA"/>
              </w:rPr>
              <w:t>KRC Chełm, ul. Partyzantów 40</w:t>
            </w:r>
          </w:p>
        </w:tc>
        <w:tc>
          <w:tcPr>
            <w:tcW w:w="192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color w:themeColor="dark1" w:val="000000"/>
                <w:sz w:val="20"/>
                <w:szCs w:val="20"/>
              </w:rPr>
            </w:pPr>
            <w:r>
              <w:rPr>
                <w:rFonts w:ascii="Lato" w:hAnsi="Lato"/>
                <w:color w:themeColor="dark1" w:val="000000"/>
                <w:sz w:val="20"/>
                <w:szCs w:val="20"/>
              </w:rPr>
              <w:t xml:space="preserve">Warsztaty, </w:t>
            </w:r>
            <w:r>
              <w:rPr>
                <w:rFonts w:ascii="Lato" w:hAnsi="Lato"/>
                <w:color w:themeColor="dark1" w:val="000000"/>
                <w:sz w:val="20"/>
                <w:szCs w:val="20"/>
              </w:rPr>
              <w:t>fotografia smartfonowa</w:t>
            </w:r>
          </w:p>
        </w:tc>
        <w:tc>
          <w:tcPr>
            <w:tcW w:w="28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/>
            </w:pPr>
            <w:r>
              <w:rPr>
                <w:rFonts w:eastAsia="" w:cs=""/>
                <w:kern w:val="0"/>
                <w:lang w:val="pl-PL" w:eastAsia="en-US" w:bidi="ar-SA"/>
              </w:rPr>
              <w:t>szkolenie otwarte, które nie wymaga wcześniejszego zgłoszenia</w:t>
            </w:r>
          </w:p>
        </w:tc>
      </w:tr>
      <w:tr>
        <w:trPr/>
        <w:tc>
          <w:tcPr>
            <w:tcW w:w="152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 w:eastAsia="" w:cs="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  <w:t>28.05.2026</w:t>
            </w:r>
          </w:p>
        </w:tc>
        <w:tc>
          <w:tcPr>
            <w:tcW w:w="135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 w:eastAsia="" w:cs="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  <w:t>11.00-14.00</w:t>
            </w:r>
          </w:p>
        </w:tc>
        <w:tc>
          <w:tcPr>
            <w:tcW w:w="170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/>
            </w:pPr>
            <w:r>
              <w:rPr>
                <w:rFonts w:eastAsia="" w:cs=""/>
                <w:kern w:val="0"/>
                <w:lang w:val="pl-PL" w:eastAsia="en-US" w:bidi="ar-SA"/>
              </w:rPr>
              <w:t>KRC Chełm, ul. Partyzantów 40</w:t>
            </w:r>
          </w:p>
        </w:tc>
        <w:tc>
          <w:tcPr>
            <w:tcW w:w="192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color w:themeColor="dark1" w:val="000000"/>
                <w:sz w:val="20"/>
                <w:szCs w:val="20"/>
              </w:rPr>
            </w:pPr>
            <w:r>
              <w:rPr>
                <w:rFonts w:ascii="Lato" w:hAnsi="Lato"/>
                <w:color w:themeColor="dark1" w:val="000000"/>
                <w:sz w:val="20"/>
                <w:szCs w:val="20"/>
              </w:rPr>
              <w:t xml:space="preserve">Wykład + warsztaty, </w:t>
            </w:r>
            <w:r>
              <w:rPr>
                <w:rFonts w:ascii="Lato" w:hAnsi="Lato"/>
                <w:color w:themeColor="dark1" w:val="000000"/>
                <w:sz w:val="20"/>
                <w:szCs w:val="20"/>
              </w:rPr>
              <w:t>sztuczna inteligencja, bezpieczeństwo w sieci</w:t>
            </w:r>
          </w:p>
        </w:tc>
        <w:tc>
          <w:tcPr>
            <w:tcW w:w="28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/>
            </w:pPr>
            <w:r>
              <w:rPr>
                <w:rFonts w:eastAsia="" w:cs=""/>
                <w:kern w:val="0"/>
                <w:lang w:val="pl-PL" w:eastAsia="en-US" w:bidi="ar-SA"/>
              </w:rPr>
              <w:t>szkolenie otwarte, które nie wymaga wcześniejszego zgłoszenia</w:t>
            </w:r>
          </w:p>
        </w:tc>
      </w:tr>
    </w:tbl>
    <w:p>
      <w:pPr>
        <w:pStyle w:val="Heading1"/>
        <w:spacing w:before="400" w:after="400"/>
        <w:rPr>
          <w:rFonts w:ascii="Lato" w:hAnsi="Lato"/>
          <w:b/>
          <w:bCs/>
          <w:color w:themeColor="accent1" w:themeShade="bf" w:val="002060"/>
          <w:sz w:val="28"/>
          <w:szCs w:val="28"/>
        </w:rPr>
      </w:pPr>
      <w:r>
        <w:rPr>
          <w:rFonts w:ascii="Lato" w:hAnsi="Lato"/>
          <w:b/>
          <w:bCs/>
          <w:color w:themeColor="accent1" w:themeShade="bf" w:val="002060"/>
          <w:sz w:val="28"/>
          <w:szCs w:val="28"/>
        </w:rPr>
      </w:r>
    </w:p>
    <w:p>
      <w:pPr>
        <w:pStyle w:val="Heading1"/>
        <w:spacing w:before="400" w:after="400"/>
        <w:rPr>
          <w:rFonts w:ascii="Lato" w:hAnsi="Lato"/>
          <w:b/>
          <w:bCs/>
          <w:color w:val="002060"/>
          <w:sz w:val="28"/>
          <w:szCs w:val="28"/>
        </w:rPr>
      </w:pPr>
      <w:bookmarkStart w:id="7" w:name="_Toc224143711"/>
      <w:r>
        <w:rPr>
          <w:rFonts w:ascii="Lato" w:hAnsi="Lato"/>
          <w:b/>
          <w:bCs/>
          <w:color w:val="002060"/>
          <w:sz w:val="28"/>
          <w:szCs w:val="28"/>
        </w:rPr>
        <w:t>Najbliższe terminy doradztwa indywidualnego</w:t>
      </w:r>
      <w:bookmarkEnd w:id="7"/>
    </w:p>
    <w:tbl>
      <w:tblPr>
        <w:tblStyle w:val="Tabela-Siatka"/>
        <w:tblW w:w="9360" w:type="dxa"/>
        <w:jc w:val="left"/>
        <w:tblInd w:w="-14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521"/>
        <w:gridCol w:w="1359"/>
        <w:gridCol w:w="1752"/>
        <w:gridCol w:w="1893"/>
        <w:gridCol w:w="2835"/>
      </w:tblGrid>
      <w:tr>
        <w:trPr/>
        <w:tc>
          <w:tcPr>
            <w:tcW w:w="1521" w:type="dxa"/>
            <w:tcBorders/>
            <w:shd w:color="auto" w:fill="DFEBF5" w:themeFill="accent2" w:themeFillTint="33" w:val="clear"/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b/>
                <w:bCs/>
                <w:color w:themeColor="dark2" w:val="242852"/>
                <w:sz w:val="20"/>
                <w:szCs w:val="20"/>
              </w:rPr>
            </w:pPr>
            <w:r>
              <w:rPr>
                <w:rFonts w:eastAsia="" w:cs="" w:ascii="Lato" w:hAnsi="Lato"/>
                <w:b/>
                <w:bCs/>
                <w:color w:themeColor="dark2" w:val="242852"/>
                <w:kern w:val="0"/>
                <w:sz w:val="20"/>
                <w:szCs w:val="20"/>
                <w:lang w:val="pl-PL" w:eastAsia="en-US" w:bidi="ar-SA"/>
              </w:rPr>
              <w:t>Data</w:t>
            </w:r>
          </w:p>
        </w:tc>
        <w:tc>
          <w:tcPr>
            <w:tcW w:w="1359" w:type="dxa"/>
            <w:tcBorders/>
            <w:shd w:color="auto" w:fill="DFEBF5" w:themeFill="accent2" w:themeFillTint="33" w:val="clear"/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b/>
                <w:bCs/>
                <w:color w:themeColor="dark2" w:val="242852"/>
                <w:sz w:val="20"/>
                <w:szCs w:val="20"/>
              </w:rPr>
            </w:pPr>
            <w:r>
              <w:rPr>
                <w:rFonts w:eastAsia="" w:cs="" w:ascii="Lato" w:hAnsi="Lato"/>
                <w:b/>
                <w:bCs/>
                <w:color w:themeColor="dark2" w:val="242852"/>
                <w:kern w:val="0"/>
                <w:sz w:val="20"/>
                <w:szCs w:val="20"/>
                <w:lang w:val="pl-PL" w:eastAsia="en-US" w:bidi="ar-SA"/>
              </w:rPr>
              <w:t>Godziny</w:t>
            </w:r>
          </w:p>
        </w:tc>
        <w:tc>
          <w:tcPr>
            <w:tcW w:w="1752" w:type="dxa"/>
            <w:tcBorders/>
            <w:shd w:color="auto" w:fill="DFEBF5" w:themeFill="accent2" w:themeFillTint="33" w:val="clear"/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b/>
                <w:bCs/>
                <w:color w:themeColor="dark2" w:val="242852"/>
                <w:sz w:val="20"/>
                <w:szCs w:val="20"/>
              </w:rPr>
            </w:pPr>
            <w:r>
              <w:rPr>
                <w:rFonts w:eastAsia="" w:cs="" w:ascii="Lato" w:hAnsi="Lato"/>
                <w:b/>
                <w:bCs/>
                <w:color w:themeColor="dark2" w:val="242852"/>
                <w:kern w:val="0"/>
                <w:sz w:val="20"/>
                <w:szCs w:val="20"/>
                <w:lang w:val="pl-PL" w:eastAsia="en-US" w:bidi="ar-SA"/>
              </w:rPr>
              <w:t>Adres</w:t>
            </w:r>
          </w:p>
        </w:tc>
        <w:tc>
          <w:tcPr>
            <w:tcW w:w="1893" w:type="dxa"/>
            <w:tcBorders/>
            <w:shd w:color="auto" w:fill="DFEBF5" w:themeFill="accent2" w:themeFillTint="33" w:val="clear"/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b/>
                <w:bCs/>
                <w:color w:themeColor="dark2" w:val="242852"/>
                <w:sz w:val="20"/>
                <w:szCs w:val="20"/>
              </w:rPr>
            </w:pPr>
            <w:r>
              <w:rPr>
                <w:rFonts w:eastAsia="" w:cs="" w:ascii="Lato" w:hAnsi="Lato"/>
                <w:b/>
                <w:bCs/>
                <w:color w:themeColor="dark2" w:val="242852"/>
                <w:kern w:val="0"/>
                <w:sz w:val="20"/>
                <w:szCs w:val="20"/>
                <w:lang w:val="pl-PL" w:eastAsia="en-US" w:bidi="ar-SA"/>
              </w:rPr>
              <w:t>tematyka</w:t>
            </w:r>
          </w:p>
        </w:tc>
        <w:tc>
          <w:tcPr>
            <w:tcW w:w="2835" w:type="dxa"/>
            <w:tcBorders/>
            <w:shd w:color="auto" w:fill="DFEBF5" w:themeFill="accent2" w:themeFillTint="33" w:val="clear"/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b/>
                <w:bCs/>
                <w:color w:themeColor="dark2" w:val="242852"/>
                <w:sz w:val="20"/>
                <w:szCs w:val="20"/>
              </w:rPr>
            </w:pPr>
            <w:r>
              <w:rPr>
                <w:rFonts w:eastAsia="" w:cs="" w:ascii="Lato" w:hAnsi="Lato"/>
                <w:b/>
                <w:bCs/>
                <w:color w:themeColor="dark2" w:val="242852"/>
                <w:kern w:val="0"/>
                <w:sz w:val="20"/>
                <w:szCs w:val="20"/>
                <w:lang w:val="pl-PL" w:eastAsia="en-US" w:bidi="ar-SA"/>
              </w:rPr>
              <w:t>Informacje organizacyjne</w:t>
            </w:r>
          </w:p>
        </w:tc>
      </w:tr>
      <w:tr>
        <w:trPr/>
        <w:tc>
          <w:tcPr>
            <w:tcW w:w="1521" w:type="dxa"/>
            <w:tcBorders/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color w:themeColor="dark1" w:val="000000"/>
                <w:sz w:val="20"/>
                <w:szCs w:val="20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lang w:val="pl-PL" w:eastAsia="en-US" w:bidi="ar-SA"/>
              </w:rPr>
              <w:t>02.04.2026</w:t>
            </w:r>
          </w:p>
        </w:tc>
        <w:tc>
          <w:tcPr>
            <w:tcW w:w="1359" w:type="dxa"/>
            <w:tcBorders/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color w:themeColor="dark1" w:val="000000"/>
                <w:sz w:val="20"/>
                <w:szCs w:val="20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lang w:val="pl-PL" w:eastAsia="en-US" w:bidi="ar-SA"/>
              </w:rPr>
              <w:t>11.00-16.00</w:t>
            </w:r>
          </w:p>
        </w:tc>
        <w:tc>
          <w:tcPr>
            <w:tcW w:w="1752" w:type="dxa"/>
            <w:tcBorders/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color w:themeColor="dark1" w:val="000000"/>
                <w:sz w:val="20"/>
                <w:szCs w:val="20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lang w:val="pl-PL" w:eastAsia="en-US" w:bidi="ar-SA"/>
              </w:rPr>
              <w:t>KRC Chełm, ul. Partyzantów 40</w:t>
            </w:r>
          </w:p>
        </w:tc>
        <w:tc>
          <w:tcPr>
            <w:tcW w:w="1893" w:type="dxa"/>
            <w:tcBorders/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color w:themeColor="dark1" w:val="000000"/>
                <w:sz w:val="20"/>
                <w:szCs w:val="20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lang w:val="pl-PL" w:eastAsia="en-US" w:bidi="ar-SA"/>
              </w:rPr>
              <w:t>doradztwo indywidualne, podstawy smartfona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color w:themeColor="dark1" w:val="000000"/>
                <w:sz w:val="20"/>
                <w:szCs w:val="20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lang w:val="pl-PL" w:eastAsia="en-US" w:bidi="ar-SA"/>
              </w:rPr>
              <w:t>Szkolenia otwarte, nie wymagają wcześniejszego zgłoszenia</w:t>
            </w:r>
          </w:p>
        </w:tc>
      </w:tr>
      <w:tr>
        <w:trPr/>
        <w:tc>
          <w:tcPr>
            <w:tcW w:w="1521" w:type="dxa"/>
            <w:tcBorders/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 w:eastAsia="" w:cs="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  <w:t>03.04.2026</w:t>
            </w:r>
          </w:p>
        </w:tc>
        <w:tc>
          <w:tcPr>
            <w:tcW w:w="1359" w:type="dxa"/>
            <w:tcBorders/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 w:eastAsia="" w:cs="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  <w:t>10.00-15.00</w:t>
            </w:r>
          </w:p>
        </w:tc>
        <w:tc>
          <w:tcPr>
            <w:tcW w:w="1752" w:type="dxa"/>
            <w:tcBorders/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color w:themeColor="dark1" w:val="000000"/>
                <w:sz w:val="20"/>
                <w:szCs w:val="20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lang w:val="pl-PL" w:eastAsia="en-US" w:bidi="ar-SA"/>
              </w:rPr>
              <w:t>KRC Chełm, ul. Partyzantów 40</w:t>
            </w:r>
          </w:p>
        </w:tc>
        <w:tc>
          <w:tcPr>
            <w:tcW w:w="1893" w:type="dxa"/>
            <w:tcBorders/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color w:themeColor="dark1" w:val="000000"/>
                <w:sz w:val="20"/>
                <w:szCs w:val="20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lang w:val="pl-PL" w:eastAsia="en-US" w:bidi="ar-SA"/>
              </w:rPr>
              <w:t>doradztwo indywidualne, podstawy smartfona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color w:themeColor="dark1" w:val="000000"/>
                <w:sz w:val="20"/>
                <w:szCs w:val="20"/>
              </w:rPr>
            </w:pPr>
            <w:r>
              <w:rPr>
                <w:rFonts w:eastAsia="" w:cs="" w:ascii="Lato" w:hAnsi="Lato"/>
                <w:kern w:val="0"/>
                <w:sz w:val="20"/>
                <w:szCs w:val="20"/>
                <w:lang w:val="pl-PL" w:eastAsia="en-US" w:bidi="ar-SA"/>
              </w:rPr>
              <w:t>Szkolenia otwarte, nie wymagają wcześniejszego zgłoszenia</w:t>
            </w:r>
          </w:p>
        </w:tc>
      </w:tr>
      <w:tr>
        <w:trPr/>
        <w:tc>
          <w:tcPr>
            <w:tcW w:w="152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 w:eastAsia="" w:cs="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  <w:t>10.04.2026</w:t>
            </w:r>
          </w:p>
        </w:tc>
        <w:tc>
          <w:tcPr>
            <w:tcW w:w="135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 w:eastAsia="" w:cs="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  <w:t>13.00-16.00</w:t>
            </w:r>
          </w:p>
        </w:tc>
        <w:tc>
          <w:tcPr>
            <w:tcW w:w="175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color w:themeColor="dark1" w:val="000000"/>
                <w:sz w:val="20"/>
                <w:szCs w:val="20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lang w:val="pl-PL" w:eastAsia="en-US" w:bidi="ar-SA"/>
              </w:rPr>
              <w:t>KRC Chełm, ul. Partyzantów 40</w:t>
            </w:r>
          </w:p>
        </w:tc>
        <w:tc>
          <w:tcPr>
            <w:tcW w:w="189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color w:themeColor="dark1" w:val="000000"/>
                <w:sz w:val="20"/>
                <w:szCs w:val="20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lang w:val="pl-PL" w:eastAsia="en-US" w:bidi="ar-SA"/>
              </w:rPr>
              <w:t>doradztwo indywidualne, podstawy smartfona</w:t>
            </w:r>
          </w:p>
        </w:tc>
        <w:tc>
          <w:tcPr>
            <w:tcW w:w="28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color w:themeColor="dark1" w:val="000000"/>
                <w:sz w:val="20"/>
                <w:szCs w:val="20"/>
              </w:rPr>
            </w:pPr>
            <w:r>
              <w:rPr>
                <w:rFonts w:eastAsia="" w:cs="" w:ascii="Lato" w:hAnsi="Lato"/>
                <w:kern w:val="0"/>
                <w:sz w:val="20"/>
                <w:szCs w:val="20"/>
                <w:lang w:val="pl-PL" w:eastAsia="en-US" w:bidi="ar-SA"/>
              </w:rPr>
              <w:t>Szkolenia otwarte, nie wymagają wcześniejszego zgłoszenia</w:t>
            </w:r>
          </w:p>
        </w:tc>
      </w:tr>
      <w:tr>
        <w:trPr/>
        <w:tc>
          <w:tcPr>
            <w:tcW w:w="152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 w:eastAsia="" w:cs="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  <w:t>13.04.2026</w:t>
            </w:r>
          </w:p>
        </w:tc>
        <w:tc>
          <w:tcPr>
            <w:tcW w:w="135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color w:themeColor="dark1" w:val="000000"/>
                <w:sz w:val="20"/>
                <w:szCs w:val="20"/>
                <w:u w:val="none"/>
              </w:rPr>
            </w:pPr>
            <w:r>
              <w:rPr>
                <w:rFonts w:ascii="Lato" w:hAnsi="Lato"/>
                <w:color w:themeColor="dark1" w:val="000000"/>
                <w:sz w:val="20"/>
                <w:szCs w:val="20"/>
                <w:u w:val="none"/>
              </w:rPr>
              <w:t>11.00-16.00</w:t>
            </w:r>
          </w:p>
        </w:tc>
        <w:tc>
          <w:tcPr>
            <w:tcW w:w="175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color w:themeColor="dark1" w:val="000000"/>
                <w:sz w:val="20"/>
                <w:szCs w:val="20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lang w:val="pl-PL" w:eastAsia="en-US" w:bidi="ar-SA"/>
              </w:rPr>
              <w:t>KRC Chełm, ul. Partyzantów 40</w:t>
            </w:r>
          </w:p>
        </w:tc>
        <w:tc>
          <w:tcPr>
            <w:tcW w:w="189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color w:themeColor="dark1" w:val="000000"/>
                <w:sz w:val="20"/>
                <w:szCs w:val="20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lang w:val="pl-PL" w:eastAsia="en-US" w:bidi="ar-SA"/>
              </w:rPr>
              <w:t>doradztwo indywidualne, podstawy smartfona, laptopa</w:t>
            </w:r>
          </w:p>
        </w:tc>
        <w:tc>
          <w:tcPr>
            <w:tcW w:w="28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color w:themeColor="dark1" w:val="000000"/>
                <w:sz w:val="20"/>
                <w:szCs w:val="20"/>
              </w:rPr>
            </w:pPr>
            <w:r>
              <w:rPr>
                <w:rFonts w:eastAsia="" w:cs="" w:ascii="Lato" w:hAnsi="Lato"/>
                <w:kern w:val="0"/>
                <w:sz w:val="20"/>
                <w:szCs w:val="20"/>
                <w:lang w:val="pl-PL" w:eastAsia="en-US" w:bidi="ar-SA"/>
              </w:rPr>
              <w:t>Szkolenia otwarte, nie wymagają wcześniejszego zgłoszenia</w:t>
            </w:r>
          </w:p>
        </w:tc>
      </w:tr>
      <w:tr>
        <w:trPr/>
        <w:tc>
          <w:tcPr>
            <w:tcW w:w="152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 w:eastAsia="" w:cs="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  <w:t>17.04.2026</w:t>
            </w:r>
          </w:p>
        </w:tc>
        <w:tc>
          <w:tcPr>
            <w:tcW w:w="135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 w:eastAsia="" w:cs="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  <w:t>8.00-16.00</w:t>
            </w:r>
          </w:p>
        </w:tc>
        <w:tc>
          <w:tcPr>
            <w:tcW w:w="175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color w:themeColor="dark1" w:val="000000"/>
                <w:sz w:val="20"/>
                <w:szCs w:val="20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lang w:val="pl-PL" w:eastAsia="en-US" w:bidi="ar-SA"/>
              </w:rPr>
              <w:t>KRC Chełm, ul. Partyzantów 40</w:t>
            </w:r>
          </w:p>
        </w:tc>
        <w:tc>
          <w:tcPr>
            <w:tcW w:w="189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color w:themeColor="dark1" w:val="000000"/>
                <w:sz w:val="20"/>
                <w:szCs w:val="20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lang w:val="pl-PL" w:eastAsia="en-US" w:bidi="ar-SA"/>
              </w:rPr>
              <w:t>doradztwo indywidualne, podstawy smartfona, laptopa</w:t>
            </w:r>
          </w:p>
        </w:tc>
        <w:tc>
          <w:tcPr>
            <w:tcW w:w="28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color w:themeColor="dark1" w:val="000000"/>
                <w:sz w:val="20"/>
                <w:szCs w:val="20"/>
              </w:rPr>
            </w:pPr>
            <w:r>
              <w:rPr>
                <w:rFonts w:eastAsia="" w:cs="" w:ascii="Lato" w:hAnsi="Lato"/>
                <w:kern w:val="0"/>
                <w:sz w:val="20"/>
                <w:szCs w:val="20"/>
                <w:lang w:val="pl-PL" w:eastAsia="en-US" w:bidi="ar-SA"/>
              </w:rPr>
              <w:t>Szkolenia otwarte, nie wymagają wcześniejszego zgłoszenia</w:t>
            </w:r>
          </w:p>
        </w:tc>
      </w:tr>
      <w:tr>
        <w:trPr/>
        <w:tc>
          <w:tcPr>
            <w:tcW w:w="152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 w:eastAsia="" w:cs="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  <w:t>20.04.2026</w:t>
            </w:r>
          </w:p>
        </w:tc>
        <w:tc>
          <w:tcPr>
            <w:tcW w:w="135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 w:eastAsia="" w:cs="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  <w:t>11.00-18.00</w:t>
            </w:r>
          </w:p>
        </w:tc>
        <w:tc>
          <w:tcPr>
            <w:tcW w:w="175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color w:themeColor="dark1" w:val="000000"/>
                <w:sz w:val="20"/>
                <w:szCs w:val="20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lang w:val="pl-PL" w:eastAsia="en-US" w:bidi="ar-SA"/>
              </w:rPr>
              <w:t>KRC Chełm, ul. Partyzantów 40</w:t>
            </w:r>
          </w:p>
        </w:tc>
        <w:tc>
          <w:tcPr>
            <w:tcW w:w="189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color w:themeColor="dark1" w:val="000000"/>
                <w:sz w:val="20"/>
                <w:szCs w:val="20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lang w:val="pl-PL" w:eastAsia="en-US" w:bidi="ar-SA"/>
              </w:rPr>
              <w:t>doradztwo indywidualne, podstawy smartfona, laptopa</w:t>
            </w:r>
          </w:p>
        </w:tc>
        <w:tc>
          <w:tcPr>
            <w:tcW w:w="28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color w:themeColor="dark1" w:val="000000"/>
                <w:sz w:val="20"/>
                <w:szCs w:val="20"/>
              </w:rPr>
            </w:pPr>
            <w:r>
              <w:rPr>
                <w:rFonts w:eastAsia="" w:cs="" w:ascii="Lato" w:hAnsi="Lato"/>
                <w:kern w:val="0"/>
                <w:sz w:val="20"/>
                <w:szCs w:val="20"/>
                <w:lang w:val="pl-PL" w:eastAsia="en-US" w:bidi="ar-SA"/>
              </w:rPr>
              <w:t>Szkolenia otwarte, nie wymagają wcześniejszego zgłoszenia</w:t>
            </w:r>
          </w:p>
        </w:tc>
      </w:tr>
      <w:tr>
        <w:trPr/>
        <w:tc>
          <w:tcPr>
            <w:tcW w:w="152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 w:eastAsia="" w:cs="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  <w:t>24.04.2026</w:t>
            </w:r>
          </w:p>
        </w:tc>
        <w:tc>
          <w:tcPr>
            <w:tcW w:w="135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 w:eastAsia="" w:cs="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  <w:t>8.00-16.00</w:t>
            </w:r>
          </w:p>
        </w:tc>
        <w:tc>
          <w:tcPr>
            <w:tcW w:w="175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color w:themeColor="dark1" w:val="000000"/>
                <w:sz w:val="20"/>
                <w:szCs w:val="20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lang w:val="pl-PL" w:eastAsia="en-US" w:bidi="ar-SA"/>
              </w:rPr>
              <w:t>KRC Chełm, ul. Partyzantów 40</w:t>
            </w:r>
          </w:p>
        </w:tc>
        <w:tc>
          <w:tcPr>
            <w:tcW w:w="189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color w:themeColor="dark1" w:val="000000"/>
                <w:sz w:val="20"/>
                <w:szCs w:val="20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lang w:val="pl-PL" w:eastAsia="en-US" w:bidi="ar-SA"/>
              </w:rPr>
              <w:t>doradztwo indywidualne, podstawy smartfona, laptopa</w:t>
            </w:r>
          </w:p>
        </w:tc>
        <w:tc>
          <w:tcPr>
            <w:tcW w:w="28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color w:themeColor="dark1" w:val="000000"/>
                <w:sz w:val="20"/>
                <w:szCs w:val="20"/>
              </w:rPr>
            </w:pPr>
            <w:r>
              <w:rPr>
                <w:rFonts w:eastAsia="" w:cs="" w:ascii="Lato" w:hAnsi="Lato"/>
                <w:kern w:val="0"/>
                <w:sz w:val="20"/>
                <w:szCs w:val="20"/>
                <w:lang w:val="pl-PL" w:eastAsia="en-US" w:bidi="ar-SA"/>
              </w:rPr>
              <w:t>Szkolenia otwarte, nie wymagają wcześniejszego zgłoszenia</w:t>
            </w:r>
          </w:p>
        </w:tc>
      </w:tr>
      <w:tr>
        <w:trPr/>
        <w:tc>
          <w:tcPr>
            <w:tcW w:w="152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 w:eastAsia="" w:cs="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  <w:t>27.04.2026</w:t>
            </w:r>
          </w:p>
        </w:tc>
        <w:tc>
          <w:tcPr>
            <w:tcW w:w="135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 w:eastAsia="" w:cs="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  <w:t>8.00-13.00</w:t>
            </w:r>
          </w:p>
        </w:tc>
        <w:tc>
          <w:tcPr>
            <w:tcW w:w="175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color w:themeColor="dark1" w:val="000000"/>
                <w:sz w:val="20"/>
                <w:szCs w:val="20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lang w:val="pl-PL" w:eastAsia="en-US" w:bidi="ar-SA"/>
              </w:rPr>
              <w:t>KRC Chełm, ul. Partyzantów 40</w:t>
            </w:r>
          </w:p>
        </w:tc>
        <w:tc>
          <w:tcPr>
            <w:tcW w:w="189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color w:themeColor="dark1" w:val="000000"/>
                <w:sz w:val="20"/>
                <w:szCs w:val="20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lang w:val="pl-PL" w:eastAsia="en-US" w:bidi="ar-SA"/>
              </w:rPr>
              <w:t>doradztwo indywidualne, podstawy smartfona</w:t>
            </w:r>
          </w:p>
        </w:tc>
        <w:tc>
          <w:tcPr>
            <w:tcW w:w="28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color w:themeColor="dark1" w:val="000000"/>
                <w:sz w:val="20"/>
                <w:szCs w:val="20"/>
              </w:rPr>
            </w:pPr>
            <w:r>
              <w:rPr>
                <w:rFonts w:eastAsia="" w:cs="" w:ascii="Lato" w:hAnsi="Lato"/>
                <w:kern w:val="0"/>
                <w:sz w:val="20"/>
                <w:szCs w:val="20"/>
                <w:lang w:val="pl-PL" w:eastAsia="en-US" w:bidi="ar-SA"/>
              </w:rPr>
              <w:t>Szkolenia otwarte, nie wymagają wcześniejszego zgłoszenia</w:t>
            </w:r>
          </w:p>
        </w:tc>
      </w:tr>
      <w:tr>
        <w:trPr/>
        <w:tc>
          <w:tcPr>
            <w:tcW w:w="152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 w:eastAsia="" w:cs="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  <w:t>04.05.2026</w:t>
            </w:r>
          </w:p>
        </w:tc>
        <w:tc>
          <w:tcPr>
            <w:tcW w:w="135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 w:eastAsia="" w:cs="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  <w:t>8.00-13.00</w:t>
            </w:r>
          </w:p>
        </w:tc>
        <w:tc>
          <w:tcPr>
            <w:tcW w:w="175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color w:themeColor="dark1" w:val="000000"/>
                <w:sz w:val="20"/>
                <w:szCs w:val="20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lang w:val="pl-PL" w:eastAsia="en-US" w:bidi="ar-SA"/>
              </w:rPr>
              <w:t>KRC Chełm, ul. Partyzantów 40</w:t>
            </w:r>
          </w:p>
        </w:tc>
        <w:tc>
          <w:tcPr>
            <w:tcW w:w="189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color w:themeColor="dark1" w:val="000000"/>
                <w:sz w:val="20"/>
                <w:szCs w:val="20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lang w:val="pl-PL" w:eastAsia="en-US" w:bidi="ar-SA"/>
              </w:rPr>
              <w:t>doradztwo indywidualne, podstawy smartfona</w:t>
            </w:r>
          </w:p>
        </w:tc>
        <w:tc>
          <w:tcPr>
            <w:tcW w:w="28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color w:themeColor="dark1" w:val="000000"/>
                <w:sz w:val="20"/>
                <w:szCs w:val="20"/>
              </w:rPr>
            </w:pPr>
            <w:r>
              <w:rPr>
                <w:rFonts w:eastAsia="" w:cs="" w:ascii="Lato" w:hAnsi="Lato"/>
                <w:kern w:val="0"/>
                <w:sz w:val="20"/>
                <w:szCs w:val="20"/>
                <w:lang w:val="pl-PL" w:eastAsia="en-US" w:bidi="ar-SA"/>
              </w:rPr>
              <w:t>Szkolenia otwarte, nie wymagają wcześniejszego zgłoszenia</w:t>
            </w:r>
          </w:p>
        </w:tc>
      </w:tr>
      <w:tr>
        <w:trPr/>
        <w:tc>
          <w:tcPr>
            <w:tcW w:w="152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 w:eastAsia="" w:cs="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  <w:t>08.05.2026</w:t>
            </w:r>
          </w:p>
        </w:tc>
        <w:tc>
          <w:tcPr>
            <w:tcW w:w="135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 w:eastAsia="" w:cs="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  <w:t>11.00-15.00</w:t>
            </w:r>
          </w:p>
        </w:tc>
        <w:tc>
          <w:tcPr>
            <w:tcW w:w="175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color w:themeColor="dark1" w:val="000000"/>
                <w:sz w:val="20"/>
                <w:szCs w:val="20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lang w:val="pl-PL" w:eastAsia="en-US" w:bidi="ar-SA"/>
              </w:rPr>
              <w:t>KRC Chełm, ul. Partyzantów 40</w:t>
            </w:r>
          </w:p>
        </w:tc>
        <w:tc>
          <w:tcPr>
            <w:tcW w:w="189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color w:themeColor="dark1" w:val="000000"/>
                <w:sz w:val="20"/>
                <w:szCs w:val="20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lang w:val="pl-PL" w:eastAsia="en-US" w:bidi="ar-SA"/>
              </w:rPr>
              <w:t>doradztwo indywidualne, podstawy smartfona</w:t>
            </w:r>
          </w:p>
        </w:tc>
        <w:tc>
          <w:tcPr>
            <w:tcW w:w="28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color w:themeColor="dark1" w:val="000000"/>
                <w:sz w:val="20"/>
                <w:szCs w:val="20"/>
              </w:rPr>
            </w:pPr>
            <w:r>
              <w:rPr>
                <w:rFonts w:eastAsia="" w:cs="" w:ascii="Lato" w:hAnsi="Lato"/>
                <w:kern w:val="0"/>
                <w:sz w:val="20"/>
                <w:szCs w:val="20"/>
                <w:lang w:val="pl-PL" w:eastAsia="en-US" w:bidi="ar-SA"/>
              </w:rPr>
              <w:t>Szkolenia otwarte, nie wymagają wcześniejszego zgłoszenia</w:t>
            </w:r>
          </w:p>
        </w:tc>
      </w:tr>
      <w:tr>
        <w:trPr/>
        <w:tc>
          <w:tcPr>
            <w:tcW w:w="152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 w:eastAsia="" w:cs="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  <w:t>11.05.2026</w:t>
            </w:r>
          </w:p>
        </w:tc>
        <w:tc>
          <w:tcPr>
            <w:tcW w:w="135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 w:eastAsia="" w:cs="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  <w:t>10.00-14.00</w:t>
            </w:r>
          </w:p>
        </w:tc>
        <w:tc>
          <w:tcPr>
            <w:tcW w:w="175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color w:themeColor="dark1" w:val="000000"/>
                <w:sz w:val="20"/>
                <w:szCs w:val="20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lang w:val="pl-PL" w:eastAsia="en-US" w:bidi="ar-SA"/>
              </w:rPr>
              <w:t>KRC Chełm, ul. Partyzantów 40</w:t>
            </w:r>
          </w:p>
        </w:tc>
        <w:tc>
          <w:tcPr>
            <w:tcW w:w="189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color w:themeColor="dark1" w:val="000000"/>
                <w:sz w:val="20"/>
                <w:szCs w:val="20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lang w:val="pl-PL" w:eastAsia="en-US" w:bidi="ar-SA"/>
              </w:rPr>
              <w:t>doradztwo indywidualne, podstawy smartfona</w:t>
            </w:r>
          </w:p>
        </w:tc>
        <w:tc>
          <w:tcPr>
            <w:tcW w:w="28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color w:themeColor="dark1" w:val="000000"/>
                <w:sz w:val="20"/>
                <w:szCs w:val="20"/>
              </w:rPr>
            </w:pPr>
            <w:r>
              <w:rPr>
                <w:rFonts w:eastAsia="" w:cs="" w:ascii="Lato" w:hAnsi="Lato"/>
                <w:kern w:val="0"/>
                <w:sz w:val="20"/>
                <w:szCs w:val="20"/>
                <w:lang w:val="pl-PL" w:eastAsia="en-US" w:bidi="ar-SA"/>
              </w:rPr>
              <w:t>Szkolenia otwarte, nie wymagają wcześniejszego zgłoszenia</w:t>
            </w:r>
          </w:p>
        </w:tc>
      </w:tr>
      <w:tr>
        <w:trPr/>
        <w:tc>
          <w:tcPr>
            <w:tcW w:w="152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 w:eastAsia="" w:cs="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  <w:t>15.05.2026</w:t>
            </w:r>
          </w:p>
        </w:tc>
        <w:tc>
          <w:tcPr>
            <w:tcW w:w="135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 w:eastAsia="" w:cs="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  <w:t>11.00-15.00</w:t>
            </w:r>
          </w:p>
        </w:tc>
        <w:tc>
          <w:tcPr>
            <w:tcW w:w="175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color w:themeColor="dark1" w:val="000000"/>
                <w:sz w:val="20"/>
                <w:szCs w:val="20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lang w:val="pl-PL" w:eastAsia="en-US" w:bidi="ar-SA"/>
              </w:rPr>
              <w:t>KRC Chełm, ul. Partyzantów 40</w:t>
            </w:r>
          </w:p>
        </w:tc>
        <w:tc>
          <w:tcPr>
            <w:tcW w:w="189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color w:themeColor="dark1" w:val="000000"/>
                <w:sz w:val="20"/>
                <w:szCs w:val="20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lang w:val="pl-PL" w:eastAsia="en-US" w:bidi="ar-SA"/>
              </w:rPr>
              <w:t>doradztwo indywidualne, podstawy smartfona</w:t>
            </w:r>
          </w:p>
        </w:tc>
        <w:tc>
          <w:tcPr>
            <w:tcW w:w="28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color w:themeColor="dark1" w:val="000000"/>
                <w:sz w:val="20"/>
                <w:szCs w:val="20"/>
              </w:rPr>
            </w:pPr>
            <w:r>
              <w:rPr>
                <w:rFonts w:eastAsia="" w:cs="" w:ascii="Lato" w:hAnsi="Lato"/>
                <w:kern w:val="0"/>
                <w:sz w:val="20"/>
                <w:szCs w:val="20"/>
                <w:lang w:val="pl-PL" w:eastAsia="en-US" w:bidi="ar-SA"/>
              </w:rPr>
              <w:t>Szkolenia otwarte, nie wymagają wcześniejszego zgłoszenia</w:t>
            </w:r>
          </w:p>
        </w:tc>
      </w:tr>
      <w:tr>
        <w:trPr/>
        <w:tc>
          <w:tcPr>
            <w:tcW w:w="152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 w:eastAsia="" w:cs="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  <w:t>18.05.2026</w:t>
            </w:r>
          </w:p>
        </w:tc>
        <w:tc>
          <w:tcPr>
            <w:tcW w:w="135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 w:eastAsia="" w:cs="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  <w:t>10.00-14.00</w:t>
            </w:r>
          </w:p>
        </w:tc>
        <w:tc>
          <w:tcPr>
            <w:tcW w:w="175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color w:themeColor="dark1" w:val="000000"/>
                <w:sz w:val="20"/>
                <w:szCs w:val="20"/>
              </w:rPr>
            </w:pPr>
            <w:r>
              <w:rPr>
                <w:rFonts w:eastAsia="" w:cs=""/>
                <w:kern w:val="0"/>
                <w:lang w:val="pl-PL" w:eastAsia="en-US" w:bidi="ar-SA"/>
              </w:rPr>
              <w:t>KRC Chełm, ul. Partyzantów 40</w:t>
            </w:r>
          </w:p>
        </w:tc>
        <w:tc>
          <w:tcPr>
            <w:tcW w:w="189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color w:themeColor="dark1" w:val="000000"/>
                <w:sz w:val="20"/>
                <w:szCs w:val="20"/>
              </w:rPr>
            </w:pPr>
            <w:r>
              <w:rPr>
                <w:rFonts w:eastAsia="" w:cs=""/>
                <w:kern w:val="0"/>
                <w:lang w:val="pl-PL" w:eastAsia="en-US" w:bidi="ar-SA"/>
              </w:rPr>
              <w:t>doradztwo indywidualne, podstawy smartfona, laptopa</w:t>
            </w:r>
          </w:p>
        </w:tc>
        <w:tc>
          <w:tcPr>
            <w:tcW w:w="28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color w:themeColor="dark1" w:val="000000"/>
                <w:sz w:val="20"/>
                <w:szCs w:val="20"/>
              </w:rPr>
            </w:pPr>
            <w:r>
              <w:rPr>
                <w:rFonts w:eastAsia="" w:cs=""/>
                <w:kern w:val="0"/>
                <w:lang w:val="pl-PL" w:eastAsia="en-US" w:bidi="ar-SA"/>
              </w:rPr>
              <w:t>Szkolenia otwarte, nie wymagają wcześniejszego zgłoszenia</w:t>
            </w:r>
          </w:p>
        </w:tc>
      </w:tr>
      <w:tr>
        <w:trPr/>
        <w:tc>
          <w:tcPr>
            <w:tcW w:w="152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 w:eastAsia="" w:cs="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  <w:t>22.05.2026</w:t>
            </w:r>
          </w:p>
        </w:tc>
        <w:tc>
          <w:tcPr>
            <w:tcW w:w="135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 w:eastAsia="" w:cs="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  <w:t>11.00-15.00</w:t>
            </w:r>
          </w:p>
        </w:tc>
        <w:tc>
          <w:tcPr>
            <w:tcW w:w="175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color w:themeColor="dark1" w:val="000000"/>
                <w:sz w:val="20"/>
                <w:szCs w:val="20"/>
              </w:rPr>
            </w:pPr>
            <w:r>
              <w:rPr>
                <w:rFonts w:eastAsia="" w:cs=""/>
                <w:kern w:val="0"/>
                <w:lang w:val="pl-PL" w:eastAsia="en-US" w:bidi="ar-SA"/>
              </w:rPr>
              <w:t>KRC Chełm, ul. Partyzantów 40</w:t>
            </w:r>
          </w:p>
        </w:tc>
        <w:tc>
          <w:tcPr>
            <w:tcW w:w="189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color w:themeColor="dark1" w:val="000000"/>
                <w:sz w:val="20"/>
                <w:szCs w:val="20"/>
              </w:rPr>
            </w:pPr>
            <w:r>
              <w:rPr>
                <w:rFonts w:eastAsia="" w:cs=""/>
                <w:kern w:val="0"/>
                <w:lang w:val="pl-PL" w:eastAsia="en-US" w:bidi="ar-SA"/>
              </w:rPr>
              <w:t>doradztwo indywidualne, podstawy smartfona, laptopa</w:t>
            </w:r>
          </w:p>
        </w:tc>
        <w:tc>
          <w:tcPr>
            <w:tcW w:w="28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color w:themeColor="dark1" w:val="000000"/>
                <w:sz w:val="20"/>
                <w:szCs w:val="20"/>
              </w:rPr>
            </w:pPr>
            <w:r>
              <w:rPr>
                <w:rFonts w:eastAsia="" w:cs=""/>
                <w:kern w:val="0"/>
                <w:lang w:val="pl-PL" w:eastAsia="en-US" w:bidi="ar-SA"/>
              </w:rPr>
              <w:t>Szkolenia otwarte, nie wymagają wcześniejszego zgłoszenia</w:t>
            </w:r>
          </w:p>
        </w:tc>
      </w:tr>
      <w:tr>
        <w:trPr/>
        <w:tc>
          <w:tcPr>
            <w:tcW w:w="152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 w:eastAsia="" w:cs="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  <w:t>25.05.2026</w:t>
            </w:r>
          </w:p>
        </w:tc>
        <w:tc>
          <w:tcPr>
            <w:tcW w:w="135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 w:eastAsia="" w:cs="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  <w:t>10.00-14.00</w:t>
            </w:r>
          </w:p>
        </w:tc>
        <w:tc>
          <w:tcPr>
            <w:tcW w:w="175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color w:themeColor="dark1" w:val="000000"/>
                <w:sz w:val="20"/>
                <w:szCs w:val="20"/>
              </w:rPr>
            </w:pPr>
            <w:r>
              <w:rPr>
                <w:rFonts w:eastAsia="" w:cs=""/>
                <w:kern w:val="0"/>
                <w:lang w:val="pl-PL" w:eastAsia="en-US" w:bidi="ar-SA"/>
              </w:rPr>
              <w:t>KRC Chełm, ul. Partyzantów 40</w:t>
            </w:r>
          </w:p>
        </w:tc>
        <w:tc>
          <w:tcPr>
            <w:tcW w:w="189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color w:themeColor="dark1" w:val="000000"/>
                <w:sz w:val="20"/>
                <w:szCs w:val="20"/>
              </w:rPr>
            </w:pPr>
            <w:r>
              <w:rPr>
                <w:rFonts w:eastAsia="" w:cs=""/>
                <w:kern w:val="0"/>
                <w:lang w:val="pl-PL" w:eastAsia="en-US" w:bidi="ar-SA"/>
              </w:rPr>
              <w:t>doradztwo indywidualne, podstawy smartfona, laptopa</w:t>
            </w:r>
          </w:p>
        </w:tc>
        <w:tc>
          <w:tcPr>
            <w:tcW w:w="28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color w:themeColor="dark1" w:val="000000"/>
                <w:sz w:val="20"/>
                <w:szCs w:val="20"/>
              </w:rPr>
            </w:pPr>
            <w:r>
              <w:rPr>
                <w:rFonts w:eastAsia="" w:cs=""/>
                <w:kern w:val="0"/>
                <w:lang w:val="pl-PL" w:eastAsia="en-US" w:bidi="ar-SA"/>
              </w:rPr>
              <w:t>Szkolenia otwarte, nie wymagają wcześniejszego zgłoszenia</w:t>
            </w:r>
          </w:p>
        </w:tc>
      </w:tr>
      <w:tr>
        <w:trPr/>
        <w:tc>
          <w:tcPr>
            <w:tcW w:w="152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 w:eastAsia="" w:cs="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  <w:t>29.05.2026</w:t>
            </w:r>
          </w:p>
        </w:tc>
        <w:tc>
          <w:tcPr>
            <w:tcW w:w="135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 w:eastAsia="" w:cs="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</w:pPr>
            <w:r>
              <w:rPr>
                <w:rFonts w:eastAsia="" w:cs="" w:ascii="Lato" w:hAnsi="Lato"/>
                <w:color w:themeColor="dark1" w:val="000000"/>
                <w:kern w:val="0"/>
                <w:sz w:val="20"/>
                <w:szCs w:val="20"/>
                <w:u w:val="none"/>
                <w:lang w:val="pl-PL" w:eastAsia="en-US" w:bidi="ar-SA"/>
              </w:rPr>
              <w:t>11.00-15.00</w:t>
            </w:r>
          </w:p>
        </w:tc>
        <w:tc>
          <w:tcPr>
            <w:tcW w:w="175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color w:themeColor="dark1" w:val="000000"/>
                <w:sz w:val="20"/>
                <w:szCs w:val="20"/>
              </w:rPr>
            </w:pPr>
            <w:r>
              <w:rPr>
                <w:rFonts w:eastAsia="" w:cs=""/>
                <w:kern w:val="0"/>
                <w:lang w:val="pl-PL" w:eastAsia="en-US" w:bidi="ar-SA"/>
              </w:rPr>
              <w:t>KRC Chełm, ul. Partyzantów 40</w:t>
            </w:r>
          </w:p>
        </w:tc>
        <w:tc>
          <w:tcPr>
            <w:tcW w:w="189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color w:themeColor="dark1" w:val="000000"/>
                <w:sz w:val="20"/>
                <w:szCs w:val="20"/>
              </w:rPr>
            </w:pPr>
            <w:r>
              <w:rPr>
                <w:rFonts w:eastAsia="" w:cs=""/>
                <w:kern w:val="0"/>
                <w:lang w:val="pl-PL" w:eastAsia="en-US" w:bidi="ar-SA"/>
              </w:rPr>
              <w:t>doradztwo indywidualne, podstawy smartfona, laptopa</w:t>
            </w:r>
          </w:p>
        </w:tc>
        <w:tc>
          <w:tcPr>
            <w:tcW w:w="28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2" w:before="0" w:after="0"/>
              <w:jc w:val="left"/>
              <w:rPr>
                <w:rFonts w:ascii="Lato" w:hAnsi="Lato"/>
                <w:color w:themeColor="dark1" w:val="000000"/>
                <w:sz w:val="20"/>
                <w:szCs w:val="20"/>
              </w:rPr>
            </w:pPr>
            <w:r>
              <w:rPr>
                <w:rFonts w:eastAsia="" w:cs=""/>
                <w:kern w:val="0"/>
                <w:lang w:val="pl-PL" w:eastAsia="en-US" w:bidi="ar-SA"/>
              </w:rPr>
              <w:t>Szkolenia otwarte, nie wymagają wcześniejszego zgłoszenia</w:t>
            </w:r>
          </w:p>
        </w:tc>
      </w:tr>
    </w:tbl>
    <w:p>
      <w:pPr>
        <w:pStyle w:val="Heading1"/>
        <w:spacing w:before="400" w:after="400"/>
        <w:rPr>
          <w:rFonts w:ascii="Lato" w:hAnsi="Lato"/>
          <w:b/>
          <w:bCs/>
          <w:color w:val="002060"/>
          <w:sz w:val="28"/>
          <w:szCs w:val="28"/>
        </w:rPr>
      </w:pPr>
      <w:bookmarkStart w:id="8" w:name="_Toc224143712"/>
      <w:r>
        <w:rPr>
          <w:rFonts w:ascii="Lato" w:hAnsi="Lato"/>
          <w:b/>
          <w:bCs/>
          <w:color w:val="002060"/>
          <w:sz w:val="28"/>
          <w:szCs w:val="28"/>
        </w:rPr>
        <w:t>Oferta stała Klubu Rozwoju Cyfrowego</w:t>
      </w:r>
      <w:bookmarkEnd w:id="8"/>
    </w:p>
    <w:p>
      <w:pPr>
        <w:pStyle w:val="Normal"/>
        <w:ind w:left="284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Program edukacyjny przygotowujemy indywidualne dla każdego Klubowicza.</w:t>
      </w:r>
    </w:p>
    <w:p>
      <w:pPr>
        <w:pStyle w:val="Normal"/>
        <w:ind w:left="284"/>
        <w:rPr>
          <w:rFonts w:ascii="Lato" w:hAnsi="Lato"/>
          <w:sz w:val="24"/>
          <w:szCs w:val="24"/>
        </w:rPr>
      </w:pPr>
      <w:r>
        <w:rPr>
          <w:rFonts w:ascii="Lato" w:hAnsi="Lato"/>
          <w:b/>
          <w:bCs/>
          <w:sz w:val="24"/>
          <w:szCs w:val="24"/>
        </w:rPr>
        <w:t>W miarę możliwości nasze wsparcie rozpocznie się niezwłocznie, czyli w chwili zgłoszenia się do Klubu</w:t>
      </w:r>
      <w:r>
        <w:rPr>
          <w:rFonts w:ascii="Lato" w:hAnsi="Lato"/>
          <w:sz w:val="24"/>
          <w:szCs w:val="24"/>
        </w:rPr>
        <w:t>. Jeżeli nie będzie to dla Państwa dogodne lub program edukacyjny będzie obejmował kilka spotkań, ustalamy tematy i terminy spotkań w Klubie. Terminy zajęć dopasujemy tak, aby nie kolidowały z Państwa pracą, życiem rodzinnym, aktywnościami czy obowiązkami.</w:t>
      </w:r>
    </w:p>
    <w:p>
      <w:pPr>
        <w:pStyle w:val="Normal"/>
        <w:ind w:left="284"/>
        <w:rPr>
          <w:rFonts w:ascii="Lato" w:hAnsi="Lato"/>
          <w:b/>
          <w:bCs/>
          <w:color w:themeColor="dark2" w:val="242852"/>
          <w:sz w:val="24"/>
          <w:szCs w:val="24"/>
        </w:rPr>
      </w:pPr>
      <w:r>
        <w:rPr>
          <w:rFonts w:ascii="Lato" w:hAnsi="Lato"/>
          <w:b/>
          <w:bCs/>
          <w:color w:themeColor="dark2" w:val="242852"/>
          <w:sz w:val="24"/>
          <w:szCs w:val="24"/>
        </w:rPr>
        <w:t>Programy edukacyjne mogą obejmować:</w:t>
      </w:r>
    </w:p>
    <w:p>
      <w:pPr>
        <w:pStyle w:val="Heading2"/>
        <w:numPr>
          <w:ilvl w:val="0"/>
          <w:numId w:val="2"/>
        </w:numPr>
        <w:spacing w:before="240" w:after="160"/>
        <w:rPr>
          <w:rFonts w:ascii="Lato" w:hAnsi="Lato"/>
          <w:b/>
          <w:bCs/>
          <w:color w:val="002060"/>
        </w:rPr>
      </w:pPr>
      <w:bookmarkStart w:id="9" w:name="_Toc224143713"/>
      <w:r>
        <w:rPr>
          <w:rFonts w:ascii="Lato" w:hAnsi="Lato"/>
          <w:b/>
          <w:bCs/>
          <w:color w:val="002060"/>
        </w:rPr>
        <w:t>Bezpłatne zajęcia indywidualne i grupowe dla osób dorosłych:</w:t>
      </w:r>
      <w:bookmarkEnd w:id="9"/>
    </w:p>
    <w:p>
      <w:pPr>
        <w:pStyle w:val="Normal"/>
        <w:ind w:left="709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 xml:space="preserve">Tematyka szkoleń i doradztwa umożliwi Państwu nabycie lub podniesienie podstawowych umiejętności cyfrowych. Tymi umiejętnościami są zdolność do bezpiecznego i krytycznego korzystania z technologii w pracy, edukacji i życiu codziennym. </w:t>
      </w:r>
    </w:p>
    <w:p>
      <w:pPr>
        <w:pStyle w:val="Normal"/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993"/>
        <w:rPr>
          <w:rFonts w:ascii="Lato" w:hAnsi="Lato"/>
          <w:sz w:val="24"/>
          <w:szCs w:val="24"/>
        </w:rPr>
      </w:pPr>
      <w:r>
        <w:rPr>
          <w:rFonts w:ascii="Lato" w:hAnsi="Lato"/>
          <w:b/>
          <w:bCs/>
          <w:sz w:val="24"/>
          <w:szCs w:val="24"/>
        </w:rPr>
        <w:t>Nasi Klubowicze mogą uczestniczyć w zajęć teoretycznych i praktycznych z tematyki:</w:t>
      </w:r>
    </w:p>
    <w:p>
      <w:pPr>
        <w:pStyle w:val="ListParagraph"/>
        <w:numPr>
          <w:ilvl w:val="0"/>
          <w:numId w:val="1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spacing w:before="0" w:after="120"/>
        <w:ind w:hanging="283" w:left="1276"/>
        <w:contextualSpacing w:val="false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obsługi komputerów, tabletów, smartfonów oraz podstawowych programów (edytory tekstu, przeglądarki internetowe).</w:t>
      </w:r>
    </w:p>
    <w:p>
      <w:pPr>
        <w:pStyle w:val="ListParagraph"/>
        <w:numPr>
          <w:ilvl w:val="0"/>
          <w:numId w:val="1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spacing w:before="0" w:after="120"/>
        <w:ind w:hanging="283" w:left="1276"/>
        <w:contextualSpacing w:val="false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korzystania z wyszukiwarek, filtrowania informacji, oceny ich wiarygodności oraz korzystania z serwisów informacyjnych.</w:t>
      </w:r>
    </w:p>
    <w:p>
      <w:pPr>
        <w:pStyle w:val="ListParagraph"/>
        <w:numPr>
          <w:ilvl w:val="0"/>
          <w:numId w:val="1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spacing w:before="0" w:after="120"/>
        <w:ind w:hanging="283" w:left="1276"/>
        <w:contextualSpacing w:val="false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korzystania z poczty e-mail, komunikatorów internetowych, mediów społecznościowych oraz narzędzi do pracy zdalnej.</w:t>
      </w:r>
    </w:p>
    <w:p>
      <w:pPr>
        <w:pStyle w:val="ListParagraph"/>
        <w:numPr>
          <w:ilvl w:val="0"/>
          <w:numId w:val="1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spacing w:before="0" w:after="120"/>
        <w:ind w:hanging="283" w:left="1276"/>
        <w:contextualSpacing w:val="false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edycja zdjęć, plików audio/wideo, tworzenia dokumentów (np. arkuszy kalkulacyjnych) oraz przenoszenia plików między urządzeniami lub w chmurze.</w:t>
      </w:r>
    </w:p>
    <w:p>
      <w:pPr>
        <w:pStyle w:val="ListParagraph"/>
        <w:numPr>
          <w:ilvl w:val="0"/>
          <w:numId w:val="1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spacing w:before="0" w:after="120"/>
        <w:ind w:hanging="283" w:left="1276"/>
        <w:contextualSpacing w:val="false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zabezpieczania urządzeń i kont, rozpoznawania ataków hakerskich, ochrony tożsamości oraz świadomości zagrożeń (np. uzależnienia).</w:t>
      </w:r>
    </w:p>
    <w:p>
      <w:pPr>
        <w:pStyle w:val="ListParagraph"/>
        <w:numPr>
          <w:ilvl w:val="0"/>
          <w:numId w:val="1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spacing w:before="0" w:after="120"/>
        <w:ind w:hanging="283" w:left="1276"/>
        <w:contextualSpacing w:val="false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samodzielnego rozwiązywania podstawowych usterek technicznych dotyczących komputerów, telefonów czy tabletów,</w:t>
      </w:r>
    </w:p>
    <w:p>
      <w:pPr>
        <w:pStyle w:val="ListParagraph"/>
        <w:numPr>
          <w:ilvl w:val="0"/>
          <w:numId w:val="1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spacing w:before="0" w:after="120"/>
        <w:ind w:hanging="283" w:left="1276"/>
        <w:contextualSpacing w:val="false"/>
        <w:rPr>
          <w:rFonts w:ascii="Lato" w:hAnsi="Lato"/>
          <w:sz w:val="24"/>
          <w:szCs w:val="24"/>
        </w:rPr>
      </w:pPr>
      <w:r>
        <w:rPr>
          <w:rFonts w:ascii="Lato" w:hAnsi="Lato"/>
          <w:b/>
          <w:bCs/>
          <w:sz w:val="24"/>
          <w:szCs w:val="24"/>
        </w:rPr>
        <w:t>korzystania z e-usług publicznych</w:t>
      </w:r>
      <w:r>
        <w:rPr>
          <w:rFonts w:ascii="Lato" w:hAnsi="Lato"/>
          <w:sz w:val="24"/>
          <w:szCs w:val="24"/>
        </w:rPr>
        <w:t xml:space="preserve"> (profilu zaufanego, konta pacjenta, usług ZUS i wielu innych).</w:t>
      </w:r>
    </w:p>
    <w:p>
      <w:pPr>
        <w:pStyle w:val="Heading2"/>
        <w:numPr>
          <w:ilvl w:val="0"/>
          <w:numId w:val="2"/>
        </w:numPr>
        <w:spacing w:before="240" w:after="160"/>
        <w:rPr>
          <w:rFonts w:ascii="Lato" w:hAnsi="Lato"/>
          <w:b/>
          <w:bCs/>
          <w:color w:val="002060"/>
        </w:rPr>
      </w:pPr>
      <w:bookmarkStart w:id="10" w:name="_Toc224143714"/>
      <w:r>
        <w:rPr>
          <w:rFonts w:ascii="Lato" w:hAnsi="Lato"/>
          <w:b/>
          <w:bCs/>
          <w:color w:val="002060"/>
        </w:rPr>
        <w:t>Bezpłatne porady technologiczne dla każdego mieszkańca gminy:</w:t>
      </w:r>
      <w:bookmarkEnd w:id="10"/>
    </w:p>
    <w:p>
      <w:pPr>
        <w:pStyle w:val="Normal"/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993"/>
        <w:rPr>
          <w:rFonts w:ascii="Lato" w:hAnsi="Lato"/>
          <w:b/>
          <w:bCs/>
          <w:sz w:val="24"/>
          <w:szCs w:val="24"/>
        </w:rPr>
      </w:pPr>
      <w:r>
        <w:rPr>
          <w:rFonts w:ascii="Lato" w:hAnsi="Lato"/>
          <w:sz w:val="24"/>
          <w:szCs w:val="24"/>
        </w:rPr>
        <w:t>Mieszkańcom gminy oferujemy możliwość korzystania z jednorazowych porad technologicznych dotyczących umiejętności cyfrowych.</w:t>
      </w:r>
      <w:r>
        <w:rPr>
          <w:rFonts w:ascii="Lato" w:hAnsi="Lato"/>
          <w:b/>
          <w:bCs/>
          <w:sz w:val="24"/>
          <w:szCs w:val="24"/>
        </w:rPr>
        <w:t xml:space="preserve"> Liczba porad jest nieograniczona. </w:t>
      </w:r>
    </w:p>
    <w:p>
      <w:pPr>
        <w:pStyle w:val="Normal"/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993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Porady są świadczone na bieżąco w godzinach pracy Klubu lub ustalany jest inny, dogodny dla Państwa termin spotkania.</w:t>
      </w:r>
    </w:p>
    <w:p>
      <w:pPr>
        <w:pStyle w:val="Normal"/>
        <w:spacing w:before="480" w:after="120"/>
        <w:jc w:val="center"/>
        <w:rPr>
          <w:rFonts w:ascii="Lato" w:hAnsi="Lato"/>
          <w:b/>
          <w:bCs/>
          <w:color w:val="002060"/>
          <w:sz w:val="32"/>
          <w:szCs w:val="32"/>
        </w:rPr>
      </w:pPr>
      <w:r>
        <w:rPr>
          <w:rFonts w:ascii="Lato" w:hAnsi="Lato"/>
          <w:b/>
          <w:bCs/>
          <w:color w:val="002060"/>
          <w:sz w:val="32"/>
          <w:szCs w:val="32"/>
        </w:rPr>
      </w:r>
    </w:p>
    <w:p>
      <w:pPr>
        <w:pStyle w:val="Normal"/>
        <w:spacing w:before="480" w:after="120"/>
        <w:jc w:val="center"/>
        <w:rPr>
          <w:rFonts w:ascii="Lato" w:hAnsi="Lato"/>
          <w:b/>
          <w:bCs/>
          <w:color w:val="002060"/>
          <w:sz w:val="32"/>
          <w:szCs w:val="32"/>
        </w:rPr>
      </w:pPr>
      <w:r>
        <w:rPr>
          <w:rFonts w:ascii="Lato" w:hAnsi="Lato"/>
          <w:b/>
          <w:bCs/>
          <w:color w:val="002060"/>
          <w:sz w:val="32"/>
          <w:szCs w:val="32"/>
        </w:rPr>
        <w:t>ZAPRASZAMY!</w:t>
      </w:r>
    </w:p>
    <w:sectPr>
      <w:headerReference w:type="even" r:id="rId4"/>
      <w:headerReference w:type="default" r:id="rId5"/>
      <w:headerReference w:type="first" r:id="rId6"/>
      <w:type w:val="nextPage"/>
      <w:pgSz w:w="11906" w:h="16838"/>
      <w:pgMar w:left="1417" w:right="1417" w:gutter="0" w:header="708" w:top="765" w:footer="0" w:bottom="851"/>
      <w:pgNumType w:start="0"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Gill Sans MT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Lato">
    <w:charset w:val="ee"/>
    <w:family w:val="swiss"/>
    <w:pitch w:val="variable"/>
  </w:font>
  <w:font w:name="Segoe UI Historic">
    <w:altName w:val="Segoe UI"/>
    <w:charset w:val="ee"/>
    <w:family w:val="roman"/>
    <w:pitch w:val="variable"/>
  </w:font>
  <w:font w:name="Segoe UI Historic">
    <w:altName w:val="Segoe UI"/>
    <w:charset w:val="ee"/>
    <w:family w:val="swiss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distT="0" distB="0" distL="0" distR="0" simplePos="0" relativeHeight="14" behindDoc="1" locked="0" layoutInCell="0" allowOverlap="1" wp14:anchorId="34BBB8B5">
              <wp:simplePos x="0" y="0"/>
              <wp:positionH relativeFrom="rightMargin">
                <wp:posOffset>198755</wp:posOffset>
              </wp:positionH>
              <wp:positionV relativeFrom="margin">
                <wp:posOffset>22225</wp:posOffset>
              </wp:positionV>
              <wp:extent cx="808990" cy="262890"/>
              <wp:effectExtent l="0" t="0" r="0" b="0"/>
              <wp:wrapNone/>
              <wp:docPr id="5" name="Prostokąt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08920" cy="262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sdt>
                          <w:sdtPr>
                            <w:id w:val="858936819"/>
                            <w:docPartObj>
                              <w:docPartGallery w:val="Page Numbers (Margins)"/>
                              <w:docPartUnique w:val="true"/>
                            </w:docPartObj>
                          </w:sdtPr>
                          <w:sdtContent>
                            <w:p>
                              <w:pPr>
                                <w:pStyle w:val="Zawartoramkiuser"/>
                                <w:pBdr>
                                  <w:top w:val="single" w:sz="4" w:space="1" w:color="D8D8D8" w:themeColor="light1" w:themeShade="d8"/>
                                </w:pBdr>
                                <w:spacing w:before="0" w:after="120"/>
                                <w:rPr>
                                  <w:rFonts w:ascii="Lato" w:hAnsi="Lato"/>
                                </w:rPr>
                              </w:pPr>
                              <w:r>
                                <w:rPr>
                                  <w:rFonts w:ascii="Lato" w:hAnsi="Lato"/>
                                  <w:color w:val="000000"/>
                                </w:rPr>
                                <w:t xml:space="preserve">Strona | </w:t>
                              </w:r>
                              <w:r>
                                <w:rPr>
                                  <w:rFonts w:ascii="Lato" w:hAnsi="Lato"/>
                                  <w:color w:val="000000"/>
                                </w:rPr>
                                <w:fldChar w:fldCharType="begin"/>
                              </w:r>
                              <w:r>
                                <w:rPr>
                                  <w:rFonts w:ascii="Lato" w:hAnsi="Lato"/>
                                  <w:color w:val="00000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Fonts w:ascii="Lato" w:hAnsi="Lato"/>
                                  <w:color w:val="000000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Lato" w:hAnsi="Lato"/>
                                  <w:color w:val="000000"/>
                                </w:rPr>
                                <w:t>7</w:t>
                              </w:r>
                              <w:r>
                                <w:rPr>
                                  <w:rFonts w:ascii="Lato" w:hAnsi="Lato"/>
                                  <w:color w:val="000000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lIns="0" rIns="0" anchor="t" upright="1">
                      <a:spAutoFit/>
                    </wps:bodyPr>
                  </wps:wsp>
                </a:graphicData>
              </a:graphic>
              <wp14:sizeRelH relativeFrom="rightMargin">
                <wp14:pctWidth>90000</wp14:pctWidth>
              </wp14:sizeRelH>
            </wp:anchor>
          </w:drawing>
        </mc:Choice>
        <mc:Fallback>
          <w:pict>
            <v:rect id="shape_0" fillcolor="white" stroked="f" o:allowincell="f" style="position:absolute;margin-left:15.65pt;margin-top:1.75pt;width:63.65pt;height:20.65pt;mso-wrap-style:square;v-text-anchor:top;mso-position-horizontal-relative:page;mso-position-vertical-relative:margin" wp14:anchorId="34BBB8B5">
              <v:fill o:detectmouseclick="t" type="solid" color2="black"/>
              <v:stroke color="#3465a4" joinstyle="round" endcap="flat"/>
              <v:textbox>
                <w:txbxContent>
                  <w:sdt>
                    <w:sdtPr>
                      <w:id w:val="858936819"/>
                      <w:docPartObj>
                        <w:docPartGallery w:val="Page Numbers (Margins)"/>
                        <w:docPartUnique w:val="true"/>
                      </w:docPartObj>
                    </w:sdtPr>
                    <w:sdtContent>
                      <w:p>
                        <w:pPr>
                          <w:pStyle w:val="Zawartoramkiuser"/>
                          <w:pBdr>
                            <w:top w:val="single" w:sz="4" w:space="1" w:color="D8D8D8" w:themeColor="light1" w:themeShade="d8"/>
                          </w:pBdr>
                          <w:spacing w:before="0" w:after="120"/>
                          <w:rPr>
                            <w:rFonts w:ascii="Lato" w:hAnsi="Lato"/>
                          </w:rPr>
                        </w:pPr>
                        <w:r>
                          <w:rPr>
                            <w:rFonts w:ascii="Lato" w:hAnsi="Lato"/>
                            <w:color w:val="000000"/>
                          </w:rPr>
                          <w:t xml:space="preserve">Strona | </w:t>
                        </w:r>
                        <w:r>
                          <w:rPr>
                            <w:rFonts w:ascii="Lato" w:hAnsi="Lato"/>
                            <w:color w:val="000000"/>
                          </w:rPr>
                          <w:fldChar w:fldCharType="begin"/>
                        </w:r>
                        <w:r>
                          <w:rPr>
                            <w:rFonts w:ascii="Lato" w:hAnsi="Lato"/>
                            <w:color w:val="000000"/>
                          </w:rPr>
                          <w:instrText xml:space="preserve"> PAGE </w:instrText>
                        </w:r>
                        <w:r>
                          <w:rPr>
                            <w:rFonts w:ascii="Lato" w:hAnsi="Lato"/>
                            <w:color w:val="000000"/>
                          </w:rPr>
                          <w:fldChar w:fldCharType="separate"/>
                        </w:r>
                        <w:r>
                          <w:rPr>
                            <w:rFonts w:ascii="Lato" w:hAnsi="Lato"/>
                            <w:color w:val="000000"/>
                          </w:rPr>
                          <w:t>7</w:t>
                        </w:r>
                        <w:r>
                          <w:rPr>
                            <w:rFonts w:ascii="Lato" w:hAnsi="Lato"/>
                            <w:color w:val="000000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distT="0" distB="0" distL="114300" distR="0" simplePos="0" relativeHeight="16" behindDoc="0" locked="0" layoutInCell="0" allowOverlap="1">
          <wp:simplePos x="0" y="0"/>
          <wp:positionH relativeFrom="page">
            <wp:align>right</wp:align>
          </wp:positionH>
          <wp:positionV relativeFrom="paragraph">
            <wp:posOffset>-362585</wp:posOffset>
          </wp:positionV>
          <wp:extent cx="7559040" cy="3085465"/>
          <wp:effectExtent l="0" t="0" r="0" b="0"/>
          <wp:wrapTight wrapText="bothSides">
            <wp:wrapPolygon edited="0">
              <wp:start x="-1" y="0"/>
              <wp:lineTo x="-1" y="21473"/>
              <wp:lineTo x="21546" y="21473"/>
              <wp:lineTo x="21546" y="0"/>
              <wp:lineTo x="-1" y="0"/>
            </wp:wrapPolygon>
          </wp:wrapTight>
          <wp:docPr id="6" name="Obraz 5" descr="Zdjęcie poglądowe i tekst &quot;Kompetencje cyfrowe dla każdego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5" descr="Zdjęcie poglądowe i tekst &quot;Kompetencje cyfrowe dla każdego&quot;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395" t="2189" r="26007" b="26522"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3085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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Gill Sans MT" w:hAnsi="Gill Sans MT" w:eastAsia="" w:cs="" w:asciiTheme="minorHAnsi" w:cstheme="minorBidi" w:eastAsiaTheme="minorEastAsia" w:hAnsiTheme="minorHAnsi"/>
        <w:sz w:val="21"/>
        <w:szCs w:val="21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d1651"/>
    <w:pPr>
      <w:widowControl/>
      <w:suppressAutoHyphens w:val="true"/>
      <w:bidi w:val="0"/>
      <w:spacing w:lineRule="auto" w:line="276" w:before="0" w:after="120"/>
      <w:jc w:val="left"/>
    </w:pPr>
    <w:rPr>
      <w:rFonts w:ascii="Gill Sans MT" w:hAnsi="Gill Sans MT" w:eastAsia="" w:cs="" w:asciiTheme="minorHAnsi" w:cstheme="minorBidi" w:eastAsiaTheme="minorEastAsia" w:hAnsiTheme="minorHAnsi"/>
      <w:color w:val="auto"/>
      <w:kern w:val="0"/>
      <w:sz w:val="21"/>
      <w:szCs w:val="21"/>
      <w:lang w:val="pl-PL" w:eastAsia="en-US" w:bidi="ar-SA"/>
    </w:rPr>
  </w:style>
  <w:style w:type="paragraph" w:styleId="Heading1">
    <w:name w:val="heading 1"/>
    <w:basedOn w:val="Normal"/>
    <w:next w:val="Normal"/>
    <w:link w:val="Nagwek1Znak"/>
    <w:uiPriority w:val="9"/>
    <w:qFormat/>
    <w:rsid w:val="002d1651"/>
    <w:pPr>
      <w:keepNext w:val="true"/>
      <w:keepLines/>
      <w:pBdr>
        <w:bottom w:val="single" w:sz="4" w:space="1" w:color="4A66AC" w:themeColor="accent1"/>
      </w:pBdr>
      <w:spacing w:lineRule="auto" w:line="240" w:before="400" w:after="40"/>
      <w:outlineLvl w:val="0"/>
    </w:pPr>
    <w:rPr>
      <w:rFonts w:ascii="Gill Sans MT" w:hAnsi="Gill Sans MT" w:eastAsia="" w:cs="" w:asciiTheme="majorHAnsi" w:cstheme="majorBidi" w:eastAsiaTheme="majorEastAsia" w:hAnsiTheme="majorHAnsi"/>
      <w:color w:themeColor="accent1" w:themeShade="bf" w:val="374C80"/>
      <w:sz w:val="36"/>
      <w:szCs w:val="36"/>
    </w:rPr>
  </w:style>
  <w:style w:type="paragraph" w:styleId="Heading2">
    <w:name w:val="heading 2"/>
    <w:basedOn w:val="Normal"/>
    <w:next w:val="Normal"/>
    <w:link w:val="Nagwek2Znak"/>
    <w:uiPriority w:val="9"/>
    <w:semiHidden/>
    <w:unhideWhenUsed/>
    <w:qFormat/>
    <w:rsid w:val="002d1651"/>
    <w:pPr>
      <w:keepNext w:val="true"/>
      <w:keepLines/>
      <w:spacing w:lineRule="auto" w:line="240" w:before="160" w:after="0"/>
      <w:outlineLvl w:val="1"/>
    </w:pPr>
    <w:rPr>
      <w:rFonts w:ascii="Gill Sans MT" w:hAnsi="Gill Sans MT" w:eastAsia="" w:cs="" w:asciiTheme="majorHAnsi" w:cstheme="majorBidi" w:eastAsiaTheme="majorEastAsia" w:hAnsiTheme="majorHAnsi"/>
      <w:color w:themeColor="accent1" w:themeShade="bf" w:val="374C80"/>
      <w:sz w:val="28"/>
      <w:szCs w:val="28"/>
    </w:rPr>
  </w:style>
  <w:style w:type="paragraph" w:styleId="Heading3">
    <w:name w:val="heading 3"/>
    <w:basedOn w:val="Normal"/>
    <w:next w:val="Normal"/>
    <w:link w:val="Nagwek3Znak"/>
    <w:uiPriority w:val="9"/>
    <w:semiHidden/>
    <w:unhideWhenUsed/>
    <w:qFormat/>
    <w:rsid w:val="002d1651"/>
    <w:pPr>
      <w:keepNext w:val="true"/>
      <w:keepLines/>
      <w:spacing w:lineRule="auto" w:line="240" w:before="80" w:after="0"/>
      <w:outlineLvl w:val="2"/>
    </w:pPr>
    <w:rPr>
      <w:rFonts w:ascii="Gill Sans MT" w:hAnsi="Gill Sans MT" w:eastAsia="" w:cs="" w:asciiTheme="majorHAnsi" w:cstheme="majorBidi" w:eastAsiaTheme="majorEastAsia" w:hAnsiTheme="majorHAnsi"/>
      <w:color w:themeColor="dark1" w:themeTint="bf" w:val="404040"/>
      <w:sz w:val="26"/>
      <w:szCs w:val="26"/>
    </w:rPr>
  </w:style>
  <w:style w:type="paragraph" w:styleId="Heading4">
    <w:name w:val="heading 4"/>
    <w:basedOn w:val="Normal"/>
    <w:next w:val="Normal"/>
    <w:link w:val="Nagwek4Znak"/>
    <w:uiPriority w:val="9"/>
    <w:semiHidden/>
    <w:unhideWhenUsed/>
    <w:qFormat/>
    <w:rsid w:val="002d1651"/>
    <w:pPr>
      <w:keepNext w:val="true"/>
      <w:keepLines/>
      <w:spacing w:before="80" w:after="0"/>
      <w:outlineLvl w:val="3"/>
    </w:pPr>
    <w:rPr>
      <w:rFonts w:ascii="Gill Sans MT" w:hAnsi="Gill Sans MT" w:eastAsia="" w:cs="" w:asciiTheme="majorHAnsi" w:cstheme="majorBidi" w:eastAsiaTheme="majorEastAsia" w:hAnsiTheme="majorHAnsi"/>
      <w:sz w:val="24"/>
      <w:szCs w:val="24"/>
    </w:rPr>
  </w:style>
  <w:style w:type="paragraph" w:styleId="Heading5">
    <w:name w:val="heading 5"/>
    <w:basedOn w:val="Normal"/>
    <w:next w:val="Normal"/>
    <w:link w:val="Nagwek5Znak"/>
    <w:uiPriority w:val="9"/>
    <w:semiHidden/>
    <w:unhideWhenUsed/>
    <w:qFormat/>
    <w:rsid w:val="002d1651"/>
    <w:pPr>
      <w:keepNext w:val="true"/>
      <w:keepLines/>
      <w:spacing w:before="80" w:after="0"/>
      <w:outlineLvl w:val="4"/>
    </w:pPr>
    <w:rPr>
      <w:rFonts w:ascii="Gill Sans MT" w:hAnsi="Gill Sans MT" w:eastAsia="" w:cs="" w:asciiTheme="majorHAnsi" w:cstheme="majorBidi" w:eastAsiaTheme="majorEastAsia" w:hAnsiTheme="majorHAnsi"/>
      <w:i/>
      <w:iCs/>
      <w:sz w:val="22"/>
      <w:szCs w:val="22"/>
    </w:rPr>
  </w:style>
  <w:style w:type="paragraph" w:styleId="Heading6">
    <w:name w:val="heading 6"/>
    <w:basedOn w:val="Normal"/>
    <w:next w:val="Normal"/>
    <w:link w:val="Nagwek6Znak"/>
    <w:uiPriority w:val="9"/>
    <w:semiHidden/>
    <w:unhideWhenUsed/>
    <w:qFormat/>
    <w:rsid w:val="002d1651"/>
    <w:pPr>
      <w:keepNext w:val="true"/>
      <w:keepLines/>
      <w:spacing w:before="80" w:after="0"/>
      <w:outlineLvl w:val="5"/>
    </w:pPr>
    <w:rPr>
      <w:rFonts w:ascii="Gill Sans MT" w:hAnsi="Gill Sans MT" w:eastAsia="" w:cs="" w:asciiTheme="majorHAnsi" w:cstheme="majorBidi" w:eastAsiaTheme="majorEastAsia" w:hAnsiTheme="majorHAnsi"/>
      <w:color w:themeColor="dark1" w:themeTint="a6" w:val="595959"/>
    </w:rPr>
  </w:style>
  <w:style w:type="paragraph" w:styleId="Heading7">
    <w:name w:val="heading 7"/>
    <w:basedOn w:val="Normal"/>
    <w:next w:val="Normal"/>
    <w:link w:val="Nagwek7Znak"/>
    <w:uiPriority w:val="9"/>
    <w:semiHidden/>
    <w:unhideWhenUsed/>
    <w:qFormat/>
    <w:rsid w:val="002d1651"/>
    <w:pPr>
      <w:keepNext w:val="true"/>
      <w:keepLines/>
      <w:spacing w:before="80" w:after="0"/>
      <w:outlineLvl w:val="6"/>
    </w:pPr>
    <w:rPr>
      <w:rFonts w:ascii="Gill Sans MT" w:hAnsi="Gill Sans MT" w:eastAsia="" w:cs="" w:asciiTheme="majorHAnsi" w:cstheme="majorBidi" w:eastAsiaTheme="majorEastAsia" w:hAnsiTheme="majorHAnsi"/>
      <w:i/>
      <w:iCs/>
      <w:color w:themeColor="dark1" w:themeTint="a6" w:val="595959"/>
    </w:rPr>
  </w:style>
  <w:style w:type="paragraph" w:styleId="Heading8">
    <w:name w:val="heading 8"/>
    <w:basedOn w:val="Normal"/>
    <w:next w:val="Normal"/>
    <w:link w:val="Nagwek8Znak"/>
    <w:uiPriority w:val="9"/>
    <w:semiHidden/>
    <w:unhideWhenUsed/>
    <w:qFormat/>
    <w:rsid w:val="002d1651"/>
    <w:pPr>
      <w:keepNext w:val="true"/>
      <w:keepLines/>
      <w:spacing w:before="80" w:after="0"/>
      <w:outlineLvl w:val="7"/>
    </w:pPr>
    <w:rPr>
      <w:rFonts w:ascii="Gill Sans MT" w:hAnsi="Gill Sans MT" w:eastAsia="" w:cs="" w:asciiTheme="majorHAnsi" w:cstheme="majorBidi" w:eastAsiaTheme="majorEastAsia" w:hAnsiTheme="majorHAnsi"/>
      <w:smallCaps/>
      <w:color w:themeColor="dark1" w:themeTint="a6" w:val="595959"/>
    </w:rPr>
  </w:style>
  <w:style w:type="paragraph" w:styleId="Heading9">
    <w:name w:val="heading 9"/>
    <w:basedOn w:val="Normal"/>
    <w:next w:val="Normal"/>
    <w:link w:val="Nagwek9Znak"/>
    <w:uiPriority w:val="9"/>
    <w:semiHidden/>
    <w:unhideWhenUsed/>
    <w:qFormat/>
    <w:rsid w:val="002d1651"/>
    <w:pPr>
      <w:keepNext w:val="true"/>
      <w:keepLines/>
      <w:spacing w:before="80" w:after="0"/>
      <w:outlineLvl w:val="8"/>
    </w:pPr>
    <w:rPr>
      <w:rFonts w:ascii="Gill Sans MT" w:hAnsi="Gill Sans MT" w:eastAsia="" w:cs="" w:asciiTheme="majorHAnsi" w:cstheme="majorBidi" w:eastAsiaTheme="majorEastAsia" w:hAnsiTheme="majorHAnsi"/>
      <w:i/>
      <w:iCs/>
      <w:smallCaps/>
      <w:color w:themeColor="dark1" w:themeTint="a6" w:val="595959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sid w:val="002d1651"/>
    <w:rPr>
      <w:rFonts w:ascii="Gill Sans MT" w:hAnsi="Gill Sans MT" w:eastAsia="" w:cs="" w:asciiTheme="majorHAnsi" w:cstheme="majorBidi" w:eastAsiaTheme="majorEastAsia" w:hAnsiTheme="majorHAnsi"/>
      <w:color w:themeColor="accent1" w:themeShade="bf" w:val="374C80"/>
      <w:sz w:val="36"/>
      <w:szCs w:val="36"/>
    </w:rPr>
  </w:style>
  <w:style w:type="character" w:styleId="Nagwek2Znak" w:customStyle="1">
    <w:name w:val="Nagłówek 2 Znak"/>
    <w:basedOn w:val="DefaultParagraphFont"/>
    <w:uiPriority w:val="9"/>
    <w:semiHidden/>
    <w:qFormat/>
    <w:rsid w:val="002d1651"/>
    <w:rPr>
      <w:rFonts w:ascii="Gill Sans MT" w:hAnsi="Gill Sans MT" w:eastAsia="" w:cs="" w:asciiTheme="majorHAnsi" w:cstheme="majorBidi" w:eastAsiaTheme="majorEastAsia" w:hAnsiTheme="majorHAnsi"/>
      <w:color w:themeColor="accent1" w:themeShade="bf" w:val="374C80"/>
      <w:sz w:val="28"/>
      <w:szCs w:val="28"/>
    </w:rPr>
  </w:style>
  <w:style w:type="character" w:styleId="Nagwek3Znak" w:customStyle="1">
    <w:name w:val="Nagłówek 3 Znak"/>
    <w:basedOn w:val="DefaultParagraphFont"/>
    <w:uiPriority w:val="9"/>
    <w:semiHidden/>
    <w:qFormat/>
    <w:rsid w:val="002d1651"/>
    <w:rPr>
      <w:rFonts w:ascii="Gill Sans MT" w:hAnsi="Gill Sans MT" w:eastAsia="" w:cs="" w:asciiTheme="majorHAnsi" w:cstheme="majorBidi" w:eastAsiaTheme="majorEastAsia" w:hAnsiTheme="majorHAnsi"/>
      <w:color w:themeColor="dark1" w:themeTint="bf" w:val="404040"/>
      <w:sz w:val="26"/>
      <w:szCs w:val="26"/>
    </w:rPr>
  </w:style>
  <w:style w:type="character" w:styleId="Nagwek4Znak" w:customStyle="1">
    <w:name w:val="Nagłówek 4 Znak"/>
    <w:basedOn w:val="DefaultParagraphFont"/>
    <w:uiPriority w:val="9"/>
    <w:semiHidden/>
    <w:qFormat/>
    <w:rsid w:val="002d1651"/>
    <w:rPr>
      <w:rFonts w:ascii="Gill Sans MT" w:hAnsi="Gill Sans MT" w:eastAsia="" w:cs="" w:asciiTheme="majorHAnsi" w:cstheme="majorBidi" w:eastAsiaTheme="majorEastAsia" w:hAnsiTheme="majorHAnsi"/>
      <w:sz w:val="24"/>
      <w:szCs w:val="24"/>
    </w:rPr>
  </w:style>
  <w:style w:type="character" w:styleId="Nagwek5Znak" w:customStyle="1">
    <w:name w:val="Nagłówek 5 Znak"/>
    <w:basedOn w:val="DefaultParagraphFont"/>
    <w:uiPriority w:val="9"/>
    <w:semiHidden/>
    <w:qFormat/>
    <w:rsid w:val="002d1651"/>
    <w:rPr>
      <w:rFonts w:ascii="Gill Sans MT" w:hAnsi="Gill Sans MT" w:eastAsia="" w:cs="" w:asciiTheme="majorHAnsi" w:cstheme="majorBidi" w:eastAsiaTheme="majorEastAsia" w:hAnsiTheme="majorHAnsi"/>
      <w:i/>
      <w:iCs/>
      <w:sz w:val="22"/>
      <w:szCs w:val="22"/>
    </w:rPr>
  </w:style>
  <w:style w:type="character" w:styleId="Nagwek6Znak" w:customStyle="1">
    <w:name w:val="Nagłówek 6 Znak"/>
    <w:basedOn w:val="DefaultParagraphFont"/>
    <w:uiPriority w:val="9"/>
    <w:semiHidden/>
    <w:qFormat/>
    <w:rsid w:val="002d1651"/>
    <w:rPr>
      <w:rFonts w:ascii="Gill Sans MT" w:hAnsi="Gill Sans MT" w:eastAsia="" w:cs="" w:asciiTheme="majorHAnsi" w:cstheme="majorBidi" w:eastAsiaTheme="majorEastAsia" w:hAnsiTheme="majorHAnsi"/>
      <w:color w:themeColor="dark1" w:themeTint="a6" w:val="595959"/>
    </w:rPr>
  </w:style>
  <w:style w:type="character" w:styleId="Nagwek7Znak" w:customStyle="1">
    <w:name w:val="Nagłówek 7 Znak"/>
    <w:basedOn w:val="DefaultParagraphFont"/>
    <w:uiPriority w:val="9"/>
    <w:semiHidden/>
    <w:qFormat/>
    <w:rsid w:val="002d1651"/>
    <w:rPr>
      <w:rFonts w:ascii="Gill Sans MT" w:hAnsi="Gill Sans MT" w:eastAsia="" w:cs="" w:asciiTheme="majorHAnsi" w:cstheme="majorBidi" w:eastAsiaTheme="majorEastAsia" w:hAnsiTheme="majorHAnsi"/>
      <w:i/>
      <w:iCs/>
      <w:color w:themeColor="dark1" w:themeTint="a6" w:val="595959"/>
    </w:rPr>
  </w:style>
  <w:style w:type="character" w:styleId="Nagwek8Znak" w:customStyle="1">
    <w:name w:val="Nagłówek 8 Znak"/>
    <w:basedOn w:val="DefaultParagraphFont"/>
    <w:uiPriority w:val="9"/>
    <w:semiHidden/>
    <w:qFormat/>
    <w:rsid w:val="002d1651"/>
    <w:rPr>
      <w:rFonts w:ascii="Gill Sans MT" w:hAnsi="Gill Sans MT" w:eastAsia="" w:cs="" w:asciiTheme="majorHAnsi" w:cstheme="majorBidi" w:eastAsiaTheme="majorEastAsia" w:hAnsiTheme="majorHAnsi"/>
      <w:smallCaps/>
      <w:color w:themeColor="dark1" w:themeTint="a6" w:val="595959"/>
    </w:rPr>
  </w:style>
  <w:style w:type="character" w:styleId="Nagwek9Znak" w:customStyle="1">
    <w:name w:val="Nagłówek 9 Znak"/>
    <w:basedOn w:val="DefaultParagraphFont"/>
    <w:uiPriority w:val="9"/>
    <w:semiHidden/>
    <w:qFormat/>
    <w:rsid w:val="002d1651"/>
    <w:rPr>
      <w:rFonts w:ascii="Gill Sans MT" w:hAnsi="Gill Sans MT" w:eastAsia="" w:cs="" w:asciiTheme="majorHAnsi" w:cstheme="majorBidi" w:eastAsiaTheme="majorEastAsia" w:hAnsiTheme="majorHAnsi"/>
      <w:i/>
      <w:iCs/>
      <w:smallCaps/>
      <w:color w:themeColor="dark1" w:themeTint="a6" w:val="595959"/>
    </w:rPr>
  </w:style>
  <w:style w:type="character" w:styleId="TytuZnak" w:customStyle="1">
    <w:name w:val="Tytuł Znak"/>
    <w:basedOn w:val="DefaultParagraphFont"/>
    <w:uiPriority w:val="10"/>
    <w:qFormat/>
    <w:rsid w:val="002d1651"/>
    <w:rPr>
      <w:rFonts w:ascii="Gill Sans MT" w:hAnsi="Gill Sans MT" w:eastAsia="" w:cs="" w:asciiTheme="majorHAnsi" w:cstheme="majorBidi" w:eastAsiaTheme="majorEastAsia" w:hAnsiTheme="majorHAnsi"/>
      <w:color w:themeColor="accent1" w:themeShade="bf" w:val="374C80"/>
      <w:spacing w:val="-7"/>
      <w:sz w:val="80"/>
      <w:szCs w:val="80"/>
    </w:rPr>
  </w:style>
  <w:style w:type="character" w:styleId="PodtytuZnak" w:customStyle="1">
    <w:name w:val="Podtytuł Znak"/>
    <w:basedOn w:val="DefaultParagraphFont"/>
    <w:uiPriority w:val="11"/>
    <w:qFormat/>
    <w:rsid w:val="002d1651"/>
    <w:rPr>
      <w:rFonts w:ascii="Gill Sans MT" w:hAnsi="Gill Sans MT" w:eastAsia="" w:cs="" w:asciiTheme="majorHAnsi" w:cstheme="majorBidi" w:eastAsiaTheme="majorEastAsia" w:hAnsiTheme="majorHAnsi"/>
      <w:color w:themeColor="dark1" w:themeTint="bf" w:val="404040"/>
      <w:sz w:val="30"/>
      <w:szCs w:val="30"/>
    </w:rPr>
  </w:style>
  <w:style w:type="character" w:styleId="CytatZnak" w:customStyle="1">
    <w:name w:val="Cytat Znak"/>
    <w:basedOn w:val="DefaultParagraphFont"/>
    <w:link w:val="Quote"/>
    <w:uiPriority w:val="29"/>
    <w:qFormat/>
    <w:rsid w:val="002d1651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2d1651"/>
    <w:rPr>
      <w:b/>
      <w:bCs/>
      <w:i/>
      <w:iCs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2d1651"/>
    <w:rPr>
      <w:rFonts w:ascii="Gill Sans MT" w:hAnsi="Gill Sans MT" w:eastAsia="" w:cs="" w:asciiTheme="majorHAnsi" w:cstheme="majorBidi" w:eastAsiaTheme="majorEastAsia" w:hAnsiTheme="majorHAnsi"/>
      <w:color w:themeColor="accent1" w:val="4A66AC"/>
      <w:sz w:val="28"/>
      <w:szCs w:val="28"/>
    </w:rPr>
  </w:style>
  <w:style w:type="character" w:styleId="IntenseReference">
    <w:name w:val="Intense Reference"/>
    <w:basedOn w:val="DefaultParagraphFont"/>
    <w:uiPriority w:val="32"/>
    <w:qFormat/>
    <w:rsid w:val="002d1651"/>
    <w:rPr>
      <w:b/>
      <w:bCs/>
      <w:smallCaps/>
      <w:u w:val="single"/>
    </w:rPr>
  </w:style>
  <w:style w:type="character" w:styleId="Strong">
    <w:name w:val="Strong"/>
    <w:basedOn w:val="DefaultParagraphFont"/>
    <w:uiPriority w:val="22"/>
    <w:qFormat/>
    <w:rsid w:val="002d1651"/>
    <w:rPr>
      <w:b/>
      <w:bCs/>
    </w:rPr>
  </w:style>
  <w:style w:type="character" w:styleId="Emphasis">
    <w:name w:val="Emphasis"/>
    <w:basedOn w:val="DefaultParagraphFont"/>
    <w:uiPriority w:val="20"/>
    <w:qFormat/>
    <w:rsid w:val="002d1651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2d1651"/>
    <w:rPr>
      <w:i/>
      <w:iCs/>
      <w:color w:themeColor="dark1" w:themeTint="a6" w:val="595959"/>
    </w:rPr>
  </w:style>
  <w:style w:type="character" w:styleId="SubtleReference">
    <w:name w:val="Subtle Reference"/>
    <w:basedOn w:val="DefaultParagraphFont"/>
    <w:uiPriority w:val="31"/>
    <w:qFormat/>
    <w:rsid w:val="002d1651"/>
    <w:rPr>
      <w:smallCaps/>
      <w:color w:themeColor="dark1" w:themeTint="bf" w:val="404040"/>
    </w:rPr>
  </w:style>
  <w:style w:type="character" w:styleId="BookTitle">
    <w:name w:val="Book Title"/>
    <w:basedOn w:val="DefaultParagraphFont"/>
    <w:uiPriority w:val="33"/>
    <w:qFormat/>
    <w:rsid w:val="002d1651"/>
    <w:rPr>
      <w:b/>
      <w:bCs/>
      <w:smallCaps/>
    </w:rPr>
  </w:style>
  <w:style w:type="character" w:styleId="BezodstpwZnak" w:customStyle="1">
    <w:name w:val="Bez odstępów Znak"/>
    <w:basedOn w:val="DefaultParagraphFont"/>
    <w:link w:val="NoSpacing"/>
    <w:uiPriority w:val="1"/>
    <w:qFormat/>
    <w:rsid w:val="00027ebf"/>
    <w:rPr/>
  </w:style>
  <w:style w:type="character" w:styleId="Hyperlink">
    <w:name w:val="Hyperlink"/>
    <w:basedOn w:val="DefaultParagraphFont"/>
    <w:uiPriority w:val="99"/>
    <w:unhideWhenUsed/>
    <w:rsid w:val="00547918"/>
    <w:rPr>
      <w:color w:themeColor="hyperlink" w:val="9454C3"/>
      <w:u w:val="single"/>
    </w:rPr>
  </w:style>
  <w:style w:type="character" w:styleId="NagwekZnak" w:customStyle="1">
    <w:name w:val="Nagłówek Znak"/>
    <w:basedOn w:val="DefaultParagraphFont"/>
    <w:uiPriority w:val="99"/>
    <w:qFormat/>
    <w:rsid w:val="00547918"/>
    <w:rPr/>
  </w:style>
  <w:style w:type="character" w:styleId="StopkaZnak" w:customStyle="1">
    <w:name w:val="Stopka Znak"/>
    <w:basedOn w:val="DefaultParagraphFont"/>
    <w:uiPriority w:val="99"/>
    <w:qFormat/>
    <w:rsid w:val="00547918"/>
    <w:rPr/>
  </w:style>
  <w:style w:type="character" w:styleId="CommentReference">
    <w:name w:val="annotation reference"/>
    <w:basedOn w:val="DefaultParagraphFont"/>
    <w:uiPriority w:val="99"/>
    <w:semiHidden/>
    <w:unhideWhenUsed/>
    <w:qFormat/>
    <w:rsid w:val="009617dc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CommentText"/>
    <w:uiPriority w:val="99"/>
    <w:qFormat/>
    <w:rsid w:val="009617dc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9617dc"/>
    <w:rPr>
      <w:b/>
      <w:bCs/>
      <w:sz w:val="20"/>
      <w:szCs w:val="20"/>
    </w:rPr>
  </w:style>
  <w:style w:type="character" w:styleId="czeindeksuuser">
    <w:name w:val="Łącze indeksu (user)"/>
    <w:qFormat/>
    <w:rPr/>
  </w:style>
  <w:style w:type="character" w:styleId="czeindeksu">
    <w:name w:val="Łącze indeksu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d1651"/>
    <w:pPr>
      <w:spacing w:lineRule="auto" w:line="240"/>
    </w:pPr>
    <w:rPr>
      <w:b/>
      <w:bCs/>
      <w:color w:themeColor="dark1" w:themeTint="bf" w:val="404040"/>
      <w:sz w:val="20"/>
      <w:szCs w:val="20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ytuZnak"/>
    <w:uiPriority w:val="10"/>
    <w:qFormat/>
    <w:rsid w:val="002d1651"/>
    <w:pPr>
      <w:spacing w:lineRule="auto" w:line="240" w:before="0" w:after="0"/>
      <w:contextualSpacing/>
    </w:pPr>
    <w:rPr>
      <w:rFonts w:ascii="Gill Sans MT" w:hAnsi="Gill Sans MT" w:eastAsia="" w:cs="" w:asciiTheme="majorHAnsi" w:cstheme="majorBidi" w:eastAsiaTheme="majorEastAsia" w:hAnsiTheme="majorHAnsi"/>
      <w:color w:themeColor="accent1" w:themeShade="bf" w:val="374C80"/>
      <w:spacing w:val="-7"/>
      <w:sz w:val="80"/>
      <w:szCs w:val="80"/>
    </w:rPr>
  </w:style>
  <w:style w:type="paragraph" w:styleId="Subtitle">
    <w:name w:val="Subtitle"/>
    <w:basedOn w:val="Normal"/>
    <w:next w:val="Normal"/>
    <w:link w:val="PodtytuZnak"/>
    <w:uiPriority w:val="11"/>
    <w:qFormat/>
    <w:rsid w:val="002d1651"/>
    <w:pPr>
      <w:spacing w:lineRule="auto" w:line="240" w:before="0" w:after="240"/>
    </w:pPr>
    <w:rPr>
      <w:rFonts w:ascii="Gill Sans MT" w:hAnsi="Gill Sans MT" w:eastAsia="" w:cs="" w:asciiTheme="majorHAnsi" w:cstheme="majorBidi" w:eastAsiaTheme="majorEastAsia" w:hAnsiTheme="majorHAnsi"/>
      <w:color w:themeColor="dark1" w:themeTint="bf" w:val="404040"/>
      <w:sz w:val="30"/>
      <w:szCs w:val="30"/>
    </w:rPr>
  </w:style>
  <w:style w:type="paragraph" w:styleId="Quote">
    <w:name w:val="Quote"/>
    <w:basedOn w:val="Normal"/>
    <w:next w:val="Normal"/>
    <w:link w:val="CytatZnak"/>
    <w:uiPriority w:val="29"/>
    <w:qFormat/>
    <w:rsid w:val="002d1651"/>
    <w:pPr>
      <w:spacing w:lineRule="auto" w:line="252" w:before="240" w:after="240"/>
      <w:ind w:left="864" w:right="864"/>
      <w:jc w:val="center"/>
    </w:pPr>
    <w:rPr>
      <w:i/>
      <w:iCs/>
    </w:rPr>
  </w:style>
  <w:style w:type="paragraph" w:styleId="ListParagraph">
    <w:name w:val="List Paragraph"/>
    <w:basedOn w:val="Normal"/>
    <w:uiPriority w:val="34"/>
    <w:qFormat/>
    <w:rsid w:val="006a39e4"/>
    <w:pPr>
      <w:spacing w:before="0" w:after="120"/>
      <w:ind w:left="720"/>
      <w:contextualSpacing/>
    </w:pPr>
    <w:rPr/>
  </w:style>
  <w:style w:type="paragraph" w:styleId="IntenseQuote">
    <w:name w:val="Intense Quote"/>
    <w:basedOn w:val="Normal"/>
    <w:next w:val="Normal"/>
    <w:link w:val="CytatintensywnyZnak"/>
    <w:uiPriority w:val="30"/>
    <w:qFormat/>
    <w:rsid w:val="002d1651"/>
    <w:pPr>
      <w:spacing w:beforeAutospacing="1" w:after="240"/>
      <w:ind w:left="864" w:right="864"/>
      <w:jc w:val="center"/>
    </w:pPr>
    <w:rPr>
      <w:rFonts w:ascii="Gill Sans MT" w:hAnsi="Gill Sans MT" w:eastAsia="" w:cs="" w:asciiTheme="majorHAnsi" w:cstheme="majorBidi" w:eastAsiaTheme="majorEastAsia" w:hAnsiTheme="majorHAnsi"/>
      <w:color w:themeColor="accent1" w:val="4A66AC"/>
      <w:sz w:val="28"/>
      <w:szCs w:val="28"/>
    </w:rPr>
  </w:style>
  <w:style w:type="paragraph" w:styleId="NoSpacing">
    <w:name w:val="No Spacing"/>
    <w:link w:val="BezodstpwZnak"/>
    <w:uiPriority w:val="1"/>
    <w:qFormat/>
    <w:rsid w:val="002d1651"/>
    <w:pPr>
      <w:widowControl/>
      <w:suppressAutoHyphens w:val="true"/>
      <w:bidi w:val="0"/>
      <w:spacing w:lineRule="auto" w:line="240" w:before="0" w:after="0"/>
      <w:jc w:val="left"/>
    </w:pPr>
    <w:rPr>
      <w:rFonts w:ascii="Gill Sans MT" w:hAnsi="Gill Sans MT" w:eastAsia="" w:cs="" w:asciiTheme="minorHAnsi" w:cstheme="minorBidi" w:eastAsiaTheme="minorEastAsia" w:hAnsiTheme="minorHAnsi"/>
      <w:color w:val="auto"/>
      <w:kern w:val="0"/>
      <w:sz w:val="21"/>
      <w:szCs w:val="21"/>
      <w:lang w:val="pl-PL" w:eastAsia="en-US" w:bidi="ar-SA"/>
    </w:rPr>
  </w:style>
  <w:style w:type="paragraph" w:styleId="IndexHeading">
    <w:name w:val="index heading"/>
    <w:basedOn w:val="Nagwekuser"/>
    <w:pPr/>
    <w:rPr/>
  </w:style>
  <w:style w:type="paragraph" w:styleId="TOCHeading">
    <w:name w:val="TOC Heading"/>
    <w:basedOn w:val="Heading1"/>
    <w:next w:val="Normal"/>
    <w:uiPriority w:val="39"/>
    <w:unhideWhenUsed/>
    <w:qFormat/>
    <w:rsid w:val="002d1651"/>
    <w:pPr>
      <w:outlineLvl w:val="9"/>
    </w:pPr>
    <w:rPr/>
  </w:style>
  <w:style w:type="paragraph" w:styleId="TOC1">
    <w:name w:val="toc 1"/>
    <w:basedOn w:val="Normal"/>
    <w:next w:val="Normal"/>
    <w:autoRedefine/>
    <w:uiPriority w:val="39"/>
    <w:unhideWhenUsed/>
    <w:rsid w:val="00547918"/>
    <w:pPr>
      <w:spacing w:before="0" w:after="100"/>
    </w:pPr>
    <w:rPr/>
  </w:style>
  <w:style w:type="paragraph" w:styleId="Gwkaistopkauser">
    <w:name w:val="Główka i stopka (user)"/>
    <w:basedOn w:val="Normal"/>
    <w:qFormat/>
    <w:pPr/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547918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547918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CommentText">
    <w:name w:val="annotation text"/>
    <w:basedOn w:val="Normal"/>
    <w:link w:val="TekstkomentarzaZnak"/>
    <w:uiPriority w:val="99"/>
    <w:unhideWhenUsed/>
    <w:rsid w:val="009617dc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TematkomentarzaZnak"/>
    <w:uiPriority w:val="99"/>
    <w:semiHidden/>
    <w:unhideWhenUsed/>
    <w:qFormat/>
    <w:rsid w:val="009617dc"/>
    <w:pPr/>
    <w:rPr>
      <w:b/>
      <w:bCs/>
    </w:rPr>
  </w:style>
  <w:style w:type="paragraph" w:styleId="TOC2">
    <w:name w:val="toc 2"/>
    <w:basedOn w:val="Normal"/>
    <w:next w:val="Normal"/>
    <w:autoRedefine/>
    <w:uiPriority w:val="39"/>
    <w:unhideWhenUsed/>
    <w:rsid w:val="00e911b3"/>
    <w:pPr>
      <w:spacing w:before="0" w:after="100"/>
      <w:ind w:left="210"/>
    </w:pPr>
    <w:rPr/>
  </w:style>
  <w:style w:type="paragraph" w:styleId="Zawartoramkiuser">
    <w:name w:val="Zawartość ramki (user)"/>
    <w:basedOn w:val="Normal"/>
    <w:qFormat/>
    <w:pPr/>
    <w:rPr/>
  </w:style>
  <w:style w:type="paragraph" w:styleId="Zawartotabeliuser">
    <w:name w:val="Zawartość tabeli (user)"/>
    <w:basedOn w:val="Normal"/>
    <w:qFormat/>
    <w:pPr>
      <w:widowControl w:val="false"/>
      <w:suppressLineNumbers/>
    </w:pPr>
    <w:rPr/>
  </w:style>
  <w:style w:type="paragraph" w:styleId="Nagwektabeliuser">
    <w:name w:val="Nagłówek tabeli (user)"/>
    <w:basedOn w:val="Zawartotabeliuser"/>
    <w:qFormat/>
    <w:pPr>
      <w:suppressLineNumbers/>
      <w:jc w:val="center"/>
    </w:pPr>
    <w:rPr>
      <w:b/>
      <w:bCs/>
    </w:rPr>
  </w:style>
  <w:style w:type="paragraph" w:styleId="Zawartoramki">
    <w:name w:val="Zawartość ramki"/>
    <w:basedOn w:val="Normal"/>
    <w:qFormat/>
    <w:pPr/>
    <w:rPr/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28424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xmlns:r="http://schemas.openxmlformats.org/officeDocument/2006/relationships" name="Dywidenda">
  <a:themeElements>
    <a:clrScheme name="Ciepły niebieski">
      <a:dk1>
        <a:srgbClr val="000000"/>
      </a:dk1>
      <a:lt1>
        <a:srgbClr val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Dywidenda">
      <a:majorFont>
        <a:latin typeface="Gill Sans MT" panose="020B0502020104020203" pitchFamily="0" charset="1"/>
        <a:ea typeface=""/>
        <a:cs typeface=""/>
      </a:majorFont>
      <a:minorFont>
        <a:latin typeface="Gill Sans MT" panose="020B0502020104020203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68000"/>
                <a:lumMod val="100000"/>
              </a:schemeClr>
            </a:gs>
            <a:gs pos="100000">
              <a:schemeClr val="phClr">
                <a:tint val="90000"/>
                <a:lumMod val="95000"/>
              </a:schemeClr>
            </a:gs>
          </a:gsLst>
          <a:lin ang="5400000" scaled="1"/>
          <a:tileRect l="0" t="0" r="0" b="0"/>
        </a:gradFill>
        <a:gradFill>
          <a:gsLst>
            <a:gs pos="0">
              <a:schemeClr val="phClr">
                <a:tint val="98000"/>
                <a:lumMod val="110000"/>
              </a:schemeClr>
            </a:gs>
            <a:gs pos="84000">
              <a:schemeClr val="phClr">
                <a:shade val="90000"/>
                <a:lumMod val="88000"/>
              </a:schemeClr>
            </a:gs>
          </a:gsLst>
          <a:lin ang="5400000" scaled="0"/>
          <a:tileRect l="0" t="0" r="0" b="0"/>
        </a:gradFill>
      </a:fillStyleLst>
      <a:lnStyleLst>
        <a:ln w="12700" cap="rnd" cmpd="sng" algn="ctr">
          <a:prstDash val="solid"/>
        </a:ln>
        <a:ln w="22225" cap="rnd" cmpd="sng" algn="ctr">
          <a:prstDash val="solid"/>
        </a:ln>
        <a:ln w="25400" cap="rnd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90000"/>
                <a:lumMod val="110000"/>
              </a:schemeClr>
            </a:gs>
            <a:gs pos="88000">
              <a:schemeClr val="phClr">
                <a:shade val="94000"/>
                <a:lumMod val="88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8000"/>
                <a:lumMod val="86000"/>
              </a:schemeClr>
            </a:gs>
          </a:gsLst>
          <a:path path="circle">
            <a:fillToRect l="50000" t="50000" r="100000" b="10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Application>LibreOffice/25.8.5.2$Windows_X86_64 LibreOffice_project/9c8b85f387cc00a89945a79c9e6239f32e450ac2</Application>
  <AppVersion>15.0000</AppVersion>
  <Pages>8</Pages>
  <Words>1175</Words>
  <Characters>8466</Characters>
  <CharactersWithSpaces>9388</CharactersWithSpaces>
  <Paragraphs>257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2026-03-10T11:28:00Z</dcterms:created>
  <dc:creator>Anna Żukowska</dc:creator>
  <dc:description/>
  <dc:language>pl-PL</dc:language>
  <cp:lastModifiedBy/>
  <dcterms:modified xsi:type="dcterms:W3CDTF">2026-03-24T12:04:46Z</dcterms:modified>
  <cp:revision>26</cp:revision>
  <dc:subject>HARMONOGRAM WSPARCIA KLUBU ROZWOJU CYFROWEGO W ……</dc:subject>
  <dc:title>HARMONOGRAM WSPARCIA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