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BA0" w:rsidRPr="00DD2BA0" w:rsidRDefault="00DD2BA0" w:rsidP="00DD2BA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DD2BA0">
        <w:rPr>
          <w:rFonts w:ascii="Arial Narrow" w:eastAsia="Times New Roman" w:hAnsi="Arial Narrow"/>
          <w:sz w:val="24"/>
          <w:szCs w:val="24"/>
          <w:lang w:eastAsia="pl-PL"/>
        </w:rPr>
        <w:t>W.120.9.2022</w:t>
      </w:r>
    </w:p>
    <w:p w:rsidR="00534F87" w:rsidRDefault="00DD2BA0" w:rsidP="00534F8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9</w:t>
      </w:r>
    </w:p>
    <w:p w:rsidR="00534F87" w:rsidRDefault="00534F87" w:rsidP="00534F8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534F87" w:rsidRDefault="00DD2BA0" w:rsidP="00534F8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25 lutego </w:t>
      </w:r>
      <w:r w:rsidR="00AD6EFE">
        <w:rPr>
          <w:rFonts w:ascii="Arial Narrow" w:eastAsia="Times New Roman" w:hAnsi="Arial Narrow"/>
          <w:b/>
          <w:sz w:val="24"/>
          <w:szCs w:val="24"/>
          <w:lang w:eastAsia="pl-PL"/>
        </w:rPr>
        <w:t>2022</w:t>
      </w:r>
      <w:r w:rsidR="00534F87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roku</w:t>
      </w:r>
    </w:p>
    <w:p w:rsidR="00534F87" w:rsidRDefault="00534F87" w:rsidP="00534F8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34F87" w:rsidRPr="005C5AC1" w:rsidRDefault="00534F87" w:rsidP="005C5AC1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5C5AC1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AD6EFE" w:rsidRPr="005C5AC1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120.7.2022</w:t>
      </w:r>
      <w:r w:rsidRPr="005C5AC1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</w:t>
      </w:r>
      <w:r w:rsidR="00AD6EFE" w:rsidRPr="005C5AC1"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 z dnia 10.02.2022</w:t>
      </w:r>
      <w:r w:rsidR="005C5AC1" w:rsidRPr="005C5AC1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r. </w:t>
      </w:r>
      <w:r w:rsidRPr="005C5AC1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:rsidR="00534F87" w:rsidRDefault="00534F87" w:rsidP="00534F8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34F87" w:rsidRDefault="00534F87" w:rsidP="00534F8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2019 r. Prawo zamówień publicznych  (tj</w:t>
      </w:r>
      <w:r w:rsidR="005C5AC1">
        <w:rPr>
          <w:rFonts w:ascii="Arial Narrow" w:eastAsia="Times New Roman" w:hAnsi="Arial Narrow"/>
          <w:sz w:val="24"/>
          <w:szCs w:val="24"/>
          <w:lang w:eastAsia="pl-PL"/>
        </w:rPr>
        <w:t xml:space="preserve">. Dz. U. z 2021 r. poz. 1129 z </w:t>
      </w:r>
      <w:proofErr w:type="spellStart"/>
      <w:r w:rsidR="005C5AC1"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 w:rsidR="005C5AC1">
        <w:rPr>
          <w:rFonts w:ascii="Arial Narrow" w:eastAsia="Times New Roman" w:hAnsi="Arial Narrow"/>
          <w:sz w:val="24"/>
          <w:szCs w:val="24"/>
          <w:lang w:eastAsia="pl-PL"/>
        </w:rPr>
        <w:t xml:space="preserve">. 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534F87" w:rsidRDefault="00534F87" w:rsidP="00534F8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34F87" w:rsidRPr="005C5AC1" w:rsidRDefault="00534F87" w:rsidP="00534F8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5C5AC1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5C5AC1" w:rsidRDefault="005C5AC1" w:rsidP="00534F8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34F87" w:rsidRDefault="00534F87" w:rsidP="005C5AC1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667387">
        <w:rPr>
          <w:rFonts w:ascii="Arial Narrow" w:eastAsia="Times New Roman" w:hAnsi="Arial Narrow"/>
          <w:sz w:val="24"/>
          <w:szCs w:val="24"/>
          <w:lang w:eastAsia="pl-PL"/>
        </w:rPr>
        <w:t>zarządzenia Nr 120.7.2022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Wójta Gminy Siedlce z dnia </w:t>
      </w:r>
      <w:r w:rsidR="00667387">
        <w:rPr>
          <w:rFonts w:ascii="Arial Narrow" w:eastAsia="Times New Roman" w:hAnsi="Arial Narrow"/>
          <w:sz w:val="24"/>
          <w:szCs w:val="24"/>
          <w:lang w:eastAsia="pl-PL"/>
        </w:rPr>
        <w:t xml:space="preserve">10 </w:t>
      </w:r>
      <w:r w:rsidR="00AD6EFE">
        <w:rPr>
          <w:rFonts w:ascii="Arial Narrow" w:eastAsia="Times New Roman" w:hAnsi="Arial Narrow"/>
          <w:sz w:val="24"/>
          <w:szCs w:val="24"/>
          <w:lang w:eastAsia="pl-PL"/>
        </w:rPr>
        <w:t>lutego 2022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r., dotyczący składu komisji przetargowej i otrzymuje on brzmienie:</w:t>
      </w:r>
    </w:p>
    <w:p w:rsidR="00AD6EFE" w:rsidRPr="00AD6EFE" w:rsidRDefault="00534F87" w:rsidP="005C5AC1">
      <w:pPr>
        <w:spacing w:after="0"/>
        <w:jc w:val="both"/>
        <w:rPr>
          <w:rFonts w:ascii="Arial Narrow" w:eastAsia="Times New Roman" w:hAnsi="Arial Narrow" w:cs="Arial"/>
          <w:b/>
          <w:bCs/>
          <w:spacing w:val="-4"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>
        <w:rPr>
          <w:rFonts w:ascii="Arial Narrow" w:hAnsi="Arial Narrow" w:cs="Arial"/>
          <w:sz w:val="24"/>
          <w:szCs w:val="24"/>
        </w:rPr>
        <w:t>Powołuję komisję przetargową do oceny i wyboru oferty</w:t>
      </w:r>
      <w:r>
        <w:rPr>
          <w:rFonts w:ascii="Arial Narrow" w:hAnsi="Arial Narrow" w:cs="Arial"/>
          <w:b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w trybie podstawowym bez negocjacji </w:t>
      </w:r>
      <w:r>
        <w:rPr>
          <w:rFonts w:ascii="Arial Narrow" w:hAnsi="Arial Narrow" w:cs="Arial"/>
          <w:sz w:val="24"/>
          <w:szCs w:val="24"/>
        </w:rPr>
        <w:br/>
        <w:t xml:space="preserve">pn. </w:t>
      </w:r>
      <w:r w:rsidR="00AD6EFE">
        <w:rPr>
          <w:rFonts w:ascii="Arial Narrow" w:hAnsi="Arial Narrow" w:cs="Arial"/>
          <w:sz w:val="24"/>
          <w:szCs w:val="24"/>
        </w:rPr>
        <w:t>„</w:t>
      </w:r>
      <w:r w:rsidR="00AD6EFE" w:rsidRPr="00AD6EFE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Wynajem sprzętu wraz z obsługą operatorską do bieżącego utrzymania dróg będących </w:t>
      </w:r>
      <w:r w:rsidR="00AD6EFE">
        <w:rPr>
          <w:rFonts w:ascii="Arial Narrow" w:eastAsia="Times New Roman" w:hAnsi="Arial Narrow"/>
          <w:b/>
          <w:sz w:val="24"/>
          <w:szCs w:val="24"/>
          <w:lang w:eastAsia="pl-PL"/>
        </w:rPr>
        <w:br/>
      </w:r>
      <w:r w:rsidR="00AD6EFE" w:rsidRPr="00AD6EFE">
        <w:rPr>
          <w:rFonts w:ascii="Arial Narrow" w:eastAsia="Times New Roman" w:hAnsi="Arial Narrow"/>
          <w:b/>
          <w:sz w:val="24"/>
          <w:szCs w:val="24"/>
          <w:lang w:eastAsia="pl-PL"/>
        </w:rPr>
        <w:t>w administracji Gminy Siedlce  w roku 2022”</w:t>
      </w:r>
      <w:r w:rsidR="005C5AC1">
        <w:rPr>
          <w:rFonts w:ascii="Arial Narrow" w:eastAsia="Times New Roman" w:hAnsi="Arial Narrow"/>
          <w:b/>
          <w:sz w:val="24"/>
          <w:szCs w:val="24"/>
          <w:lang w:eastAsia="pl-PL"/>
        </w:rPr>
        <w:t>,</w:t>
      </w:r>
      <w:r w:rsidR="00AD6EFE" w:rsidRPr="00AD6EFE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</w:t>
      </w:r>
      <w:r w:rsidR="00AD6EFE" w:rsidRPr="00AD6EFE">
        <w:rPr>
          <w:rFonts w:ascii="Arial Narrow" w:eastAsia="Times New Roman" w:hAnsi="Arial Narrow"/>
          <w:sz w:val="24"/>
          <w:szCs w:val="24"/>
          <w:lang w:eastAsia="pl-PL"/>
        </w:rPr>
        <w:t>w następującym składzie:</w:t>
      </w:r>
      <w:r w:rsidR="00AD6EFE" w:rsidRPr="00AD6EFE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</w:t>
      </w:r>
    </w:p>
    <w:p w:rsidR="00AD6EFE" w:rsidRPr="005C5AC1" w:rsidRDefault="00AD6EFE" w:rsidP="005C5AC1">
      <w:pPr>
        <w:pStyle w:val="Akapitzlist"/>
        <w:numPr>
          <w:ilvl w:val="0"/>
          <w:numId w:val="1"/>
        </w:numPr>
        <w:tabs>
          <w:tab w:val="left" w:pos="4320"/>
        </w:tabs>
        <w:spacing w:after="0" w:line="240" w:lineRule="auto"/>
        <w:ind w:left="360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5C5AC1">
        <w:rPr>
          <w:rFonts w:ascii="Arial Narrow" w:eastAsia="Times New Roman" w:hAnsi="Arial Narrow"/>
          <w:sz w:val="24"/>
          <w:szCs w:val="24"/>
          <w:lang w:eastAsia="pl-PL"/>
        </w:rPr>
        <w:t>Tomasz Sawicki</w:t>
      </w:r>
      <w:r w:rsidR="005C5AC1">
        <w:rPr>
          <w:rFonts w:ascii="Arial Narrow" w:eastAsia="Times New Roman" w:hAnsi="Arial Narrow"/>
          <w:sz w:val="24"/>
          <w:szCs w:val="24"/>
          <w:lang w:eastAsia="pl-PL"/>
        </w:rPr>
        <w:t xml:space="preserve"> - Przewodniczący</w:t>
      </w:r>
    </w:p>
    <w:p w:rsidR="00AD6EFE" w:rsidRPr="00AD6EFE" w:rsidRDefault="005C5AC1" w:rsidP="00AD6EFE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                          </w:t>
      </w:r>
      <w:r w:rsidR="00AD6EFE" w:rsidRPr="00AD6EFE">
        <w:rPr>
          <w:rFonts w:ascii="Arial Narrow" w:eastAsia="Times New Roman" w:hAnsi="Arial Narrow"/>
          <w:sz w:val="24"/>
          <w:szCs w:val="24"/>
          <w:lang w:eastAsia="pl-PL"/>
        </w:rPr>
        <w:t>Członkowie:</w:t>
      </w:r>
    </w:p>
    <w:p w:rsidR="005C5AC1" w:rsidRPr="005C5AC1" w:rsidRDefault="00AD6EFE" w:rsidP="00AD6EFE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eastAsia="Times New Roman" w:hAnsi="Arial Narrow"/>
          <w:color w:val="FF0000"/>
          <w:sz w:val="24"/>
          <w:szCs w:val="24"/>
          <w:lang w:eastAsia="pl-PL"/>
        </w:rPr>
      </w:pPr>
      <w:r w:rsidRPr="005C5AC1">
        <w:rPr>
          <w:rFonts w:ascii="Arial Narrow" w:eastAsia="Times New Roman" w:hAnsi="Arial Narrow"/>
          <w:sz w:val="24"/>
          <w:szCs w:val="24"/>
          <w:lang w:eastAsia="pl-PL"/>
        </w:rPr>
        <w:t>Kamil Karczewski</w:t>
      </w:r>
    </w:p>
    <w:p w:rsidR="00AD6EFE" w:rsidRPr="005C5AC1" w:rsidRDefault="00AD6EFE" w:rsidP="00AD6EFE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eastAsia="Times New Roman" w:hAnsi="Arial Narrow"/>
          <w:color w:val="FF0000"/>
          <w:sz w:val="24"/>
          <w:szCs w:val="24"/>
          <w:lang w:eastAsia="pl-PL"/>
        </w:rPr>
      </w:pPr>
      <w:r w:rsidRPr="005C5AC1">
        <w:rPr>
          <w:rFonts w:ascii="Arial Narrow" w:eastAsia="Times New Roman" w:hAnsi="Arial Narrow"/>
          <w:iCs/>
          <w:sz w:val="24"/>
          <w:szCs w:val="24"/>
          <w:lang w:eastAsia="pl-PL"/>
        </w:rPr>
        <w:t>Justyna Gabryszewska-</w:t>
      </w:r>
      <w:proofErr w:type="spellStart"/>
      <w:r w:rsidRPr="005C5AC1">
        <w:rPr>
          <w:rFonts w:ascii="Arial Narrow" w:eastAsia="Times New Roman" w:hAnsi="Arial Narrow"/>
          <w:iCs/>
          <w:sz w:val="24"/>
          <w:szCs w:val="24"/>
          <w:lang w:eastAsia="pl-PL"/>
        </w:rPr>
        <w:t>Gochnio</w:t>
      </w:r>
      <w:proofErr w:type="spellEnd"/>
      <w:r w:rsidRPr="005C5AC1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534F87" w:rsidRDefault="00534F87" w:rsidP="00AD6EFE">
      <w:pPr>
        <w:spacing w:after="0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34F87" w:rsidRDefault="00534F87" w:rsidP="00534F8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5C5AC1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5C5AC1" w:rsidRPr="005C5AC1" w:rsidRDefault="005C5AC1" w:rsidP="00534F8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34F87" w:rsidRDefault="00534F87" w:rsidP="00534F8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534F87" w:rsidRDefault="00534F87" w:rsidP="00534F8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34F87" w:rsidRDefault="00534F87" w:rsidP="00534F8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5C5AC1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5C5AC1" w:rsidRPr="005C5AC1" w:rsidRDefault="005C5AC1" w:rsidP="00534F8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34F87" w:rsidRDefault="005C5AC1" w:rsidP="00534F8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r w:rsidR="00534F87">
        <w:rPr>
          <w:rFonts w:ascii="Arial Narrow" w:eastAsia="Times New Roman" w:hAnsi="Arial Narrow"/>
          <w:sz w:val="24"/>
          <w:szCs w:val="24"/>
          <w:lang w:eastAsia="pl-PL"/>
        </w:rPr>
        <w:t>arządzenia powierza się Kierownikowi Wydziału Infrastruktury i Ochrony Środowiska.</w:t>
      </w:r>
    </w:p>
    <w:p w:rsidR="00534F87" w:rsidRDefault="00534F87" w:rsidP="00534F8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34F87" w:rsidRDefault="00534F87" w:rsidP="00534F8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5C5AC1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5C5AC1" w:rsidRPr="005C5AC1" w:rsidRDefault="005C5AC1" w:rsidP="00534F8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34F87" w:rsidRDefault="00534F87" w:rsidP="00534F8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534F87" w:rsidRDefault="00534F87" w:rsidP="00534F8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D2BA0" w:rsidRPr="00DD2BA0" w:rsidRDefault="005C5AC1" w:rsidP="00DD2BA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 </w:t>
      </w:r>
      <w:r w:rsidR="00DD2BA0" w:rsidRPr="00DD2BA0">
        <w:rPr>
          <w:rFonts w:ascii="Arial Narrow" w:eastAsia="Times New Roman" w:hAnsi="Arial Narrow"/>
          <w:sz w:val="20"/>
          <w:szCs w:val="20"/>
          <w:lang w:eastAsia="pl-PL"/>
        </w:rPr>
        <w:t>WÓJT</w:t>
      </w:r>
    </w:p>
    <w:p w:rsidR="00DD2BA0" w:rsidRPr="00DD2BA0" w:rsidRDefault="00DD2BA0" w:rsidP="00DD2BA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DD2BA0" w:rsidRPr="00DD2BA0" w:rsidRDefault="005C5AC1" w:rsidP="00DD2BA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>
        <w:rPr>
          <w:rFonts w:ascii="Arial Narrow" w:eastAsia="Times New Roman" w:hAnsi="Arial Narrow"/>
          <w:sz w:val="20"/>
          <w:szCs w:val="20"/>
          <w:lang w:eastAsia="pl-PL"/>
        </w:rPr>
        <w:t xml:space="preserve">  </w:t>
      </w:r>
      <w:bookmarkStart w:id="0" w:name="_GoBack"/>
      <w:bookmarkEnd w:id="0"/>
      <w:r w:rsidR="00DD2BA0" w:rsidRPr="00DD2BA0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:rsidR="00DD2BA0" w:rsidRPr="00DD2BA0" w:rsidRDefault="00DD2BA0" w:rsidP="00DD2BA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534F87" w:rsidRDefault="00534F87" w:rsidP="00534F87"/>
    <w:p w:rsidR="00534F87" w:rsidRDefault="00534F87" w:rsidP="00534F87"/>
    <w:p w:rsidR="00534F87" w:rsidRDefault="00534F87" w:rsidP="00534F87"/>
    <w:sectPr w:rsidR="00534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0088"/>
    <w:multiLevelType w:val="hybridMultilevel"/>
    <w:tmpl w:val="CC1A8FF2"/>
    <w:lvl w:ilvl="0" w:tplc="AB1E26C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F57"/>
    <w:rsid w:val="00534F87"/>
    <w:rsid w:val="005C5AC1"/>
    <w:rsid w:val="00667387"/>
    <w:rsid w:val="007E448C"/>
    <w:rsid w:val="00901F57"/>
    <w:rsid w:val="00AD6EFE"/>
    <w:rsid w:val="00DD2BA0"/>
    <w:rsid w:val="00E4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17E700-CB3E-4173-A437-04FC6AF5C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4F87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34F87"/>
    <w:rPr>
      <w:b/>
      <w:bCs/>
    </w:rPr>
  </w:style>
  <w:style w:type="paragraph" w:styleId="Akapitzlist">
    <w:name w:val="List Paragraph"/>
    <w:basedOn w:val="Normalny"/>
    <w:uiPriority w:val="34"/>
    <w:qFormat/>
    <w:rsid w:val="005C5AC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C5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5AC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7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2022-02-25T12:44:00Z</cp:lastPrinted>
  <dcterms:created xsi:type="dcterms:W3CDTF">2022-02-25T12:44:00Z</dcterms:created>
  <dcterms:modified xsi:type="dcterms:W3CDTF">2022-02-25T12:44:00Z</dcterms:modified>
</cp:coreProperties>
</file>