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7B7976DB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6</w:t>
      </w:r>
      <w:r w:rsidR="00CC79E8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6C3230FC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CC79E8">
        <w:rPr>
          <w:rFonts w:ascii="Arial" w:hAnsi="Arial" w:cs="Arial"/>
          <w:b/>
          <w:sz w:val="24"/>
          <w:szCs w:val="24"/>
        </w:rPr>
        <w:t>Błonie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53A9635B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CC79E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196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CC79E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Błonie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CC79E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CC79E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5498FAC7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CC79E8">
        <w:rPr>
          <w:rFonts w:ascii="Arial" w:hAnsi="Arial" w:cs="Arial"/>
          <w:bCs/>
          <w:sz w:val="24"/>
          <w:szCs w:val="24"/>
        </w:rPr>
        <w:t>Błonie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18A34D24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>
        <w:rPr>
          <w:rFonts w:ascii="Arial" w:hAnsi="Arial" w:cs="Arial"/>
          <w:bCs/>
          <w:sz w:val="24"/>
          <w:szCs w:val="24"/>
        </w:rPr>
        <w:t>3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>. 1</w:t>
      </w:r>
      <w:r w:rsidR="00CC79E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:</w:t>
      </w:r>
      <w:r w:rsidR="00CC79E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w </w:t>
      </w:r>
      <w:r>
        <w:rPr>
          <w:rFonts w:ascii="Arial" w:hAnsi="Arial" w:cs="Arial"/>
          <w:sz w:val="24"/>
          <w:szCs w:val="24"/>
        </w:rPr>
        <w:t>świetlicy wiejskiej w </w:t>
      </w:r>
      <w:r w:rsidR="00CC79E8">
        <w:rPr>
          <w:rFonts w:ascii="Arial" w:hAnsi="Arial" w:cs="Arial"/>
          <w:sz w:val="24"/>
          <w:szCs w:val="24"/>
        </w:rPr>
        <w:t>Węgrzynicach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1F1522"/>
    <w:rsid w:val="00394AB1"/>
    <w:rsid w:val="00417727"/>
    <w:rsid w:val="004344B3"/>
    <w:rsid w:val="005B4523"/>
    <w:rsid w:val="00795383"/>
    <w:rsid w:val="007B73AF"/>
    <w:rsid w:val="00C50014"/>
    <w:rsid w:val="00CC79E8"/>
    <w:rsid w:val="00CE450E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631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2024-05-21T08:18:00Z</cp:lastPrinted>
  <dcterms:created xsi:type="dcterms:W3CDTF">2024-05-21T08:18:00Z</dcterms:created>
  <dcterms:modified xsi:type="dcterms:W3CDTF">2024-05-21T08:18:00Z</dcterms:modified>
</cp:coreProperties>
</file>