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 xml:space="preserve">INFORMACJA RODO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dokument udost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pniany wraz z regulaminem naboru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Dotyczy rekrutacji i uczestnictwa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 xml:space="preserve">w w szkoleniu oraz wizycie studyjnej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28 listopada 2026 r., Agroturystyka Skotopaska, Darnawa 23, 66-213 Sk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pe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Klauzula informacyjna dotycz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ca przetwarzania danych osobowych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rekrutacj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i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em w projekcie pn.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 w:hint="default"/>
          <w:b w:val="1"/>
          <w:bCs w:val="1"/>
          <w:rtl w:val="0"/>
        </w:rPr>
        <w:t>„</w:t>
      </w:r>
      <w:r>
        <w:rPr>
          <w:rFonts w:ascii="Arial Narrow" w:hAnsi="Arial Narrow"/>
          <w:b w:val="1"/>
          <w:bCs w:val="1"/>
          <w:rtl w:val="0"/>
        </w:rPr>
        <w:t>Stworzenie warunk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 do rozwoju ma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ej przedsi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biorczo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ci na terenie Partnerstwa </w:t>
      </w:r>
      <w:r>
        <w:rPr>
          <w:rFonts w:ascii="Arial Narrow" w:hAnsi="Arial Narrow" w:hint="default"/>
          <w:b w:val="1"/>
          <w:bCs w:val="1"/>
          <w:rtl w:val="0"/>
        </w:rPr>
        <w:t xml:space="preserve">– </w:t>
      </w:r>
      <w:r>
        <w:rPr>
          <w:rFonts w:ascii="Arial Narrow" w:hAnsi="Arial Narrow"/>
          <w:b w:val="1"/>
          <w:bCs w:val="1"/>
          <w:rtl w:val="0"/>
        </w:rPr>
        <w:t>us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ugi doradcze dla sektora turystycznego i pozosta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ych</w:t>
      </w:r>
      <w:r>
        <w:rPr>
          <w:rFonts w:ascii="Arial Narrow" w:hAnsi="Arial Narrow" w:hint="default"/>
          <w:b w:val="1"/>
          <w:bCs w:val="1"/>
          <w:rtl w:val="0"/>
        </w:rPr>
        <w:t>”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</w:rPr>
        <w:t xml:space="preserve">nr </w:t>
      </w:r>
      <w:r>
        <w:rPr>
          <w:rFonts w:ascii="Arial Narrow" w:hAnsi="Arial Narrow"/>
          <w:b w:val="1"/>
          <w:bCs w:val="1"/>
          <w:rtl w:val="0"/>
          <w:lang w:val="en-US"/>
        </w:rPr>
        <w:t>FELB.01.10-IZ.00-0002/25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Zgodnie z art. 13 ust. 1 i 2 Rozporz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dzenia Parlamentu Europejskiego i Rady (UE) 2016/679 z dnia 27 kwietnia 2016 r. w sprawie ochrony os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b fizycznych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przetwarzaniem danych osobowych i w sprawie swobodnego przep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ywu takich danych oraz uchylenia dyrektywy 95/46/WE, zwanego dalej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  <w:lang w:val="es-ES_tradnl"/>
        </w:rPr>
        <w:t>RODO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 xml:space="preserve">, informujemy,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1. Administrator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Administratorem danych osobowych przetwarzanych w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zku z rekrutacj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i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em w Projekcie jest </w:t>
      </w:r>
      <w:r>
        <w:rPr>
          <w:rFonts w:ascii="Arial Narrow" w:hAnsi="Arial Narrow"/>
          <w:b w:val="1"/>
          <w:bCs w:val="1"/>
          <w:rtl w:val="0"/>
        </w:rPr>
        <w:t xml:space="preserve">Powiat 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wiebodzi</w:t>
      </w:r>
      <w:r>
        <w:rPr>
          <w:rFonts w:ascii="Arial Narrow" w:hAnsi="Arial Narrow" w:hint="default"/>
          <w:b w:val="1"/>
          <w:bCs w:val="1"/>
          <w:rtl w:val="0"/>
        </w:rPr>
        <w:t>ń</w:t>
      </w:r>
      <w:r>
        <w:rPr>
          <w:rFonts w:ascii="Arial Narrow" w:hAnsi="Arial Narrow"/>
          <w:b w:val="1"/>
          <w:bCs w:val="1"/>
          <w:rtl w:val="0"/>
        </w:rPr>
        <w:t>ski</w:t>
      </w:r>
      <w:r>
        <w:rPr>
          <w:rFonts w:ascii="Arial Narrow" w:hAnsi="Arial Narrow"/>
          <w:rtl w:val="0"/>
        </w:rPr>
        <w:t>, z siedzib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przy ul. Kolejowej 2, 66-200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wiebodzin.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Kontakt z Administratorem: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e-mail: </w:t>
      </w:r>
      <w:r>
        <w:rPr>
          <w:rFonts w:ascii="Arial Narrow" w:hAnsi="Arial Narrow"/>
          <w:b w:val="1"/>
          <w:bCs w:val="1"/>
          <w:rtl w:val="0"/>
        </w:rPr>
        <w:t>starostwo@powiat.swiebodzin.pl</w:t>
      </w:r>
      <w:r>
        <w:rPr>
          <w:rFonts w:ascii="Arial Narrow" w:cs="Arial Narrow" w:hAnsi="Arial Narrow" w:eastAsia="Arial Narrow"/>
        </w:rPr>
        <w:br w:type="textWrapping"/>
      </w:r>
      <w:r>
        <w:rPr>
          <w:rFonts w:ascii="Arial Narrow" w:hAnsi="Arial Narrow"/>
          <w:rtl w:val="0"/>
          <w:lang w:val="pt-PT"/>
        </w:rPr>
        <w:t xml:space="preserve">tel. </w:t>
      </w:r>
      <w:r>
        <w:rPr>
          <w:rFonts w:ascii="Arial Narrow" w:hAnsi="Arial Narrow"/>
          <w:b w:val="1"/>
          <w:bCs w:val="1"/>
          <w:rtl w:val="0"/>
        </w:rPr>
        <w:t>68 47 55 306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Zgodnie z umow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o dofinansowanie Projektu Powiat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 oraz Instytucja Zarz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ca Funduszami Europejskimi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 s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samodzielnymi i niezale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 xml:space="preserve">nymi od siebie administratorami danych osobowych.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2. Inspektor Ochrony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Administrator wyznaczy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</w:rPr>
        <w:t>Inspektora Ochrony Danych, z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rym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na kontaktowa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we wszystkich sprawach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przetwarzania danych osobowych: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e-mail: iod@powiat.swiebodzin.pl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Aktualny adres kontaktowy IOD jest wskazany przez Powiat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 w oficjalnej klauzuli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cej przetwarzania danych osobowych.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3. Cele przetwarzania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Dane osobowe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przetwarzane w celu: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przeprowadzenia rekrutacji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do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u w szkoleniu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 firma, wielkie mo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liwo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  <w:lang w:val="it-IT"/>
        </w:rPr>
        <w:t xml:space="preserve">ci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nowoczesna promocja lokalnego biznesu w mediach spo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eczno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ciowych</w:t>
      </w:r>
      <w:r>
        <w:rPr>
          <w:rFonts w:ascii="Arial Narrow" w:hAnsi="Arial Narrow" w:hint="default"/>
          <w:rtl w:val="0"/>
        </w:rPr>
        <w:t xml:space="preserve">” </w:t>
      </w:r>
      <w:r>
        <w:rPr>
          <w:rFonts w:ascii="Arial Narrow" w:hAnsi="Arial Narrow"/>
          <w:rtl w:val="0"/>
        </w:rPr>
        <w:t>i wizycie studyjnej w dniu 28 listopada 2026 r.;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oceny i weryfikacji zg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osze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kontaktu z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biorcami i osobami delegowanymi do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w szkoleniu i wizycie studyjnej;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weryfikacji spe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nienia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w Projekcie;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udzielenia i rozliczenia pomocy de minimis;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zawarcia i realizacji umowy o udzielenie wsparcia;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organizacji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w szkoleniu i wizycie studyjnej oraz potwierdzenia ich uczestnictwa;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prowadzenia dokumentacji Projektu, w tym monitoringu, sprawozdawczo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ci, kontroli, audytu oraz ewaluacji;</w:t>
      </w:r>
    </w:p>
    <w:p>
      <w:pPr>
        <w:pStyle w:val="Domyślne"/>
        <w:numPr>
          <w:ilvl w:val="0"/>
          <w:numId w:val="2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realizacji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archiwizacyjnych wynikaj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z umowy o dofinansowanie Projektu oraz przepis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prawa.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4. Podstawa przetwarzania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Dane osobowe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przetwarzane na podstawie: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art. 6 ust. 1 lit. </w:t>
      </w:r>
      <w:r>
        <w:rPr>
          <w:rFonts w:ascii="Arial Narrow" w:hAnsi="Arial Narrow"/>
          <w:b w:val="1"/>
          <w:bCs w:val="1"/>
          <w:rtl w:val="0"/>
        </w:rPr>
        <w:t>c RODO</w:t>
      </w:r>
      <w:r>
        <w:rPr>
          <w:rFonts w:ascii="Arial Narrow" w:hAnsi="Arial Narrow" w:hint="default"/>
          <w:rtl w:val="0"/>
        </w:rPr>
        <w:t xml:space="preserve"> – </w:t>
      </w:r>
      <w:r>
        <w:rPr>
          <w:rFonts w:ascii="Arial Narrow" w:hAnsi="Arial Narrow"/>
          <w:rtl w:val="0"/>
        </w:rPr>
        <w:t>w zakresie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dnym do wykonania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prawnych ci</w:t>
      </w:r>
      <w:r>
        <w:rPr>
          <w:rFonts w:ascii="Arial Narrow" w:hAnsi="Arial Narrow" w:hint="default"/>
          <w:rtl w:val="0"/>
        </w:rPr>
        <w:t>ążą</w:t>
      </w:r>
      <w:r>
        <w:rPr>
          <w:rFonts w:ascii="Arial Narrow" w:hAnsi="Arial Narrow"/>
          <w:rtl w:val="0"/>
        </w:rPr>
        <w:t>cych na Administratorze;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art. 6 ust. 1 lit. </w:t>
      </w:r>
      <w:r>
        <w:rPr>
          <w:rFonts w:ascii="Arial Narrow" w:hAnsi="Arial Narrow"/>
          <w:b w:val="1"/>
          <w:bCs w:val="1"/>
          <w:rtl w:val="0"/>
          <w:lang w:val="es-ES_tradnl"/>
        </w:rPr>
        <w:t>e RODO</w:t>
      </w:r>
      <w:r>
        <w:rPr>
          <w:rFonts w:ascii="Arial Narrow" w:hAnsi="Arial Narrow" w:hint="default"/>
          <w:rtl w:val="0"/>
        </w:rPr>
        <w:t xml:space="preserve"> – </w:t>
      </w:r>
      <w:r>
        <w:rPr>
          <w:rFonts w:ascii="Arial Narrow" w:hAnsi="Arial Narrow"/>
          <w:rtl w:val="0"/>
        </w:rPr>
        <w:t>w zakresie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dnym do wykonania zadania realizowanego w interesie publicznym;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przepis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wdra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ania funduszy europejskich oraz udzielania pomocy de minimis;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postanowie</w:t>
      </w:r>
      <w:r>
        <w:rPr>
          <w:rFonts w:ascii="Arial Narrow" w:hAnsi="Arial Narrow" w:hint="default"/>
          <w:rtl w:val="0"/>
        </w:rPr>
        <w:t xml:space="preserve">ń </w:t>
      </w:r>
      <w:r>
        <w:rPr>
          <w:rFonts w:ascii="Arial Narrow" w:hAnsi="Arial Narrow"/>
          <w:rtl w:val="0"/>
        </w:rPr>
        <w:t>umowy o dofinansowanie Projektu nr FELB.01.10-IZ.00-0002/25.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Umowa projektowa wskazuje,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odpowiedzialno</w:t>
      </w:r>
      <w:r>
        <w:rPr>
          <w:rFonts w:ascii="Arial Narrow" w:hAnsi="Arial Narrow" w:hint="default"/>
          <w:rtl w:val="0"/>
        </w:rPr>
        <w:t xml:space="preserve">ść </w:t>
      </w:r>
      <w:r>
        <w:rPr>
          <w:rFonts w:ascii="Arial Narrow" w:hAnsi="Arial Narrow"/>
          <w:rtl w:val="0"/>
        </w:rPr>
        <w:t>Beneficjenta za przetwarzanie danych wynika z RODO oraz ustawy wdro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 xml:space="preserve">eniowej.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5. Odbiorcy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Dane osobowe mog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by</w:t>
      </w:r>
      <w:r>
        <w:rPr>
          <w:rFonts w:ascii="Arial Narrow" w:hAnsi="Arial Narrow" w:hint="default"/>
          <w:rtl w:val="0"/>
        </w:rPr>
        <w:t xml:space="preserve">ć </w:t>
      </w:r>
      <w:r>
        <w:rPr>
          <w:rFonts w:ascii="Arial Narrow" w:hAnsi="Arial Narrow"/>
          <w:rtl w:val="0"/>
        </w:rPr>
        <w:t>przekazywane: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Instytucji Zarz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dzaj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cej Funduszami Europejskimi dla Lubuskiego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instytucjom uprawnionym do monitorowania, kontroli, audytu i ewaluacji Projektu;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organom i instytucjom uprawnionym do otrzymania danych na podstawie przepis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prawa;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podmiotom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wiadcz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cym na rzecz Administratora 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dne do realizacji Projektu, w zakresie koniecznym do wykonania tych 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Umowa o dofinansowanie przewiduje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zek udost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pniania dokumentacji i informacji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cych Projektu instytucjom uprawnionym do kontroli.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6. Okres przechowywania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Dane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przechowywane przez okres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dny do realizacji, rozliczenia, kontroli i archiwizacji Projektu, zgodnie z umow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o dofinansowanie oraz 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cymi przepisami.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Dokumentacja zwi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zana z realizacj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 xml:space="preserve">Projektu jest przechowywana zasadniczo przez okres </w:t>
      </w:r>
      <w:r>
        <w:rPr>
          <w:rFonts w:ascii="Arial Narrow" w:hAnsi="Arial Narrow"/>
          <w:b w:val="1"/>
          <w:bCs w:val="1"/>
          <w:rtl w:val="0"/>
        </w:rPr>
        <w:t>5 lat od dnia 31 grudnia roku, w kt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rym Instytucja Zarz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dzaj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ca dokona ostatniej p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atno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ci na rzecz Beneficjenta</w:t>
      </w:r>
      <w:r>
        <w:rPr>
          <w:rFonts w:ascii="Arial Narrow" w:hAnsi="Arial Narrow"/>
          <w:rtl w:val="0"/>
        </w:rPr>
        <w:t>, z zastrze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eniem przepis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przewiduj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cych d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 xml:space="preserve">sze okresy.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Dokumentacja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 xml:space="preserve">ca udzielonej </w:t>
      </w:r>
      <w:r>
        <w:rPr>
          <w:rFonts w:ascii="Arial Narrow" w:hAnsi="Arial Narrow"/>
          <w:b w:val="1"/>
          <w:bCs w:val="1"/>
          <w:rtl w:val="0"/>
        </w:rPr>
        <w:t>pomocy de minimis</w:t>
      </w:r>
      <w:r>
        <w:rPr>
          <w:rFonts w:ascii="Arial Narrow" w:hAnsi="Arial Narrow"/>
          <w:rtl w:val="0"/>
        </w:rPr>
        <w:t xml:space="preserve"> podlega przechowywaniu przez okres </w:t>
      </w:r>
      <w:r>
        <w:rPr>
          <w:rFonts w:ascii="Arial Narrow" w:hAnsi="Arial Narrow"/>
          <w:b w:val="1"/>
          <w:bCs w:val="1"/>
          <w:rtl w:val="0"/>
        </w:rPr>
        <w:t>10 lat</w:t>
      </w:r>
      <w:r>
        <w:rPr>
          <w:rFonts w:ascii="Arial Narrow" w:hAnsi="Arial Narrow"/>
          <w:rtl w:val="0"/>
        </w:rPr>
        <w:t>, zgodnie z zasadami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lonymi w umowie o dofinansowanie. 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7. Prawa osoby, kt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rej dane dotycz</w:t>
      </w:r>
      <w:r>
        <w:rPr>
          <w:rFonts w:ascii="Arial Narrow" w:hAnsi="Arial Narrow" w:hint="default"/>
          <w:b w:val="1"/>
          <w:bCs w:val="1"/>
          <w:rtl w:val="0"/>
        </w:rPr>
        <w:t>ą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Osobie,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rej dane dotycz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, przys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uguje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na zasadach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lonych w RODO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prawo: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dost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pu do swoich danych osobowych;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sprostowania danych;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>ograniczenia ich przetwarzania;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wniesienia sprzeciwu wobec przetwarzania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w przypadkach, w 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rych przewiduje to RODO;</w:t>
      </w:r>
    </w:p>
    <w:p>
      <w:pPr>
        <w:pStyle w:val="Domyślne"/>
        <w:numPr>
          <w:ilvl w:val="0"/>
          <w:numId w:val="4"/>
        </w:numPr>
        <w:suppressAutoHyphens w:val="1"/>
        <w:bidi w:val="0"/>
        <w:spacing w:before="0" w:after="60" w:line="240" w:lineRule="auto"/>
        <w:ind w:right="0"/>
        <w:jc w:val="left"/>
        <w:rPr>
          <w:rFonts w:ascii="Arial Narrow" w:hAnsi="Arial Narrow"/>
          <w:rtl w:val="0"/>
        </w:rPr>
      </w:pPr>
      <w:r>
        <w:rPr>
          <w:rFonts w:ascii="Arial Narrow" w:hAnsi="Arial Narrow"/>
          <w:rtl w:val="0"/>
        </w:rPr>
        <w:t xml:space="preserve">wniesienia skargi do </w:t>
      </w:r>
      <w:r>
        <w:rPr>
          <w:rFonts w:ascii="Arial Narrow" w:hAnsi="Arial Narrow"/>
          <w:b w:val="1"/>
          <w:bCs w:val="1"/>
          <w:rtl w:val="0"/>
        </w:rPr>
        <w:t>Prezesa Urz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du Ochrony Danych Osobowych</w:t>
      </w:r>
      <w:r>
        <w:rPr>
          <w:rFonts w:ascii="Arial Narrow" w:hAnsi="Arial Narrow"/>
          <w:rtl w:val="0"/>
        </w:rPr>
        <w:t>, je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 xml:space="preserve">eli osoba uzna,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jej dane s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przetwarzane niezgodnie z przepisami.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8. Obowi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</w:rPr>
        <w:t>zek podania danych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Podanie danych osobowych wymaganych w dokumentacji rekrutacyjnej jest niezb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dne do przeprowadzenia rekrutacji, weryfikacji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 xml:space="preserve">biorstwa oraz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 xml:space="preserve">w przypadku zakwalifikowania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udzielenia wsparcia.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Niepodanie wymaganych danych b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dzie skutkowa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o brakiem mo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>liwo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>ci udzia</w:t>
      </w:r>
      <w:r>
        <w:rPr>
          <w:rFonts w:ascii="Arial Narrow" w:hAnsi="Arial Narrow" w:hint="default"/>
          <w:b w:val="1"/>
          <w:bCs w:val="1"/>
          <w:rtl w:val="0"/>
        </w:rPr>
        <w:t>ł</w:t>
      </w:r>
      <w:r>
        <w:rPr>
          <w:rFonts w:ascii="Arial Narrow" w:hAnsi="Arial Narrow"/>
          <w:b w:val="1"/>
          <w:bCs w:val="1"/>
          <w:rtl w:val="0"/>
        </w:rPr>
        <w:t>u w rekrutacji lub otrzymania wsparcia w ramach Projektu.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9. Zautomatyzowane podejmowanie decyzji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 w:val="1"/>
        <w:spacing w:before="0" w:after="60" w:line="240" w:lineRule="auto"/>
      </w:pPr>
      <w:r>
        <w:rPr>
          <w:rFonts w:ascii="Arial Narrow" w:hAnsi="Arial Narrow"/>
          <w:rtl w:val="0"/>
        </w:rPr>
        <w:t>Dane osobowe nie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</w:t>
      </w:r>
      <w:r>
        <w:rPr>
          <w:rFonts w:ascii="Arial Narrow" w:hAnsi="Arial Narrow" w:hint="default"/>
          <w:rtl w:val="0"/>
        </w:rPr>
        <w:t xml:space="preserve">ą </w:t>
      </w:r>
      <w:r>
        <w:rPr>
          <w:rFonts w:ascii="Arial Narrow" w:hAnsi="Arial Narrow"/>
          <w:rtl w:val="0"/>
        </w:rPr>
        <w:t>wykorzystywane do zautomatyzowanego podejmowania decyzji, w tym profilowania.</w:t>
      </w:r>
    </w:p>
    <w:sectPr>
      <w:headerReference w:type="default" r:id="rId4"/>
      <w:footerReference w:type="default" r:id="rId5"/>
      <w:pgSz w:w="11900" w:h="16840" w:orient="portrait"/>
      <w:pgMar w:top="964" w:right="1417" w:bottom="964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rPr>
        <w:rStyle w:val="Brak A"/>
      </w:rP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ery"/>
  </w:abstractNum>
  <w:abstractNum w:abstractNumId="1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440" w:hanging="12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or"/>
  </w:abstractNum>
  <w:abstractNum w:abstractNumId="3">
    <w:multiLevelType w:val="hybridMultilevel"/>
    <w:styleLink w:val="Punktor"/>
    <w:lvl w:ilvl="0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 A">
    <w:name w:val="Brak A"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Numery">
    <w:name w:val="Numery"/>
    <w:pPr>
      <w:numPr>
        <w:numId w:val="1"/>
      </w:numPr>
    </w:pPr>
  </w:style>
  <w:style w:type="numbering" w:styleId="Punktor">
    <w:name w:val="Punktor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