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61B" w:rsidRDefault="00112870" w:rsidP="003C261B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3C261B">
        <w:rPr>
          <w:rFonts w:ascii="Times New Roman" w:hAnsi="Times New Roman" w:cs="Times New Roman"/>
          <w:b/>
          <w:sz w:val="36"/>
          <w:szCs w:val="24"/>
        </w:rPr>
        <w:t>HARMONOGRAM ROZWOŻENIA WODY PITNEJ</w:t>
      </w:r>
    </w:p>
    <w:p w:rsidR="003C261B" w:rsidRDefault="00112870" w:rsidP="003C261B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3C261B">
        <w:rPr>
          <w:rFonts w:ascii="Times New Roman" w:hAnsi="Times New Roman" w:cs="Times New Roman"/>
          <w:b/>
          <w:sz w:val="36"/>
          <w:szCs w:val="24"/>
        </w:rPr>
        <w:t>NA TERENIE MIASTA I GMINY MORDY</w:t>
      </w:r>
    </w:p>
    <w:p w:rsidR="00112870" w:rsidRPr="008A6A33" w:rsidRDefault="008A6A33" w:rsidP="003C261B">
      <w:pPr>
        <w:jc w:val="center"/>
        <w:rPr>
          <w:rFonts w:ascii="Times New Roman" w:hAnsi="Times New Roman" w:cs="Times New Roman"/>
          <w:b/>
          <w:color w:val="C00000"/>
          <w:sz w:val="28"/>
          <w:szCs w:val="24"/>
          <w:u w:val="single"/>
        </w:rPr>
      </w:pPr>
      <w:r w:rsidRPr="008A6A33">
        <w:rPr>
          <w:rFonts w:ascii="Times New Roman" w:hAnsi="Times New Roman" w:cs="Times New Roman"/>
          <w:b/>
          <w:color w:val="C00000"/>
          <w:sz w:val="28"/>
          <w:szCs w:val="24"/>
          <w:u w:val="single"/>
        </w:rPr>
        <w:t xml:space="preserve">od </w:t>
      </w:r>
      <w:r w:rsidR="003C261B" w:rsidRPr="008A6A33">
        <w:rPr>
          <w:rFonts w:ascii="Times New Roman" w:hAnsi="Times New Roman" w:cs="Times New Roman"/>
          <w:b/>
          <w:color w:val="C00000"/>
          <w:sz w:val="28"/>
          <w:szCs w:val="24"/>
          <w:u w:val="single"/>
        </w:rPr>
        <w:t xml:space="preserve">31 maja 2025 r. </w:t>
      </w:r>
      <w:r w:rsidRPr="008A6A33">
        <w:rPr>
          <w:rFonts w:ascii="Times New Roman" w:hAnsi="Times New Roman" w:cs="Times New Roman"/>
          <w:b/>
          <w:color w:val="C00000"/>
          <w:sz w:val="28"/>
          <w:szCs w:val="24"/>
          <w:u w:val="single"/>
        </w:rPr>
        <w:t>do odwołania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4912"/>
        <w:gridCol w:w="4581"/>
      </w:tblGrid>
      <w:tr w:rsidR="003C261B" w:rsidRPr="003C261B" w:rsidTr="008A6A33">
        <w:tc>
          <w:tcPr>
            <w:tcW w:w="4912" w:type="dxa"/>
            <w:shd w:val="clear" w:color="auto" w:fill="FFE599" w:themeFill="accent4" w:themeFillTint="66"/>
          </w:tcPr>
          <w:p w:rsidR="003C261B" w:rsidRPr="008A6A33" w:rsidRDefault="003C261B" w:rsidP="003C261B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3C261B" w:rsidRPr="008A6A33" w:rsidRDefault="003C261B" w:rsidP="003C261B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8A6A33">
              <w:rPr>
                <w:rFonts w:ascii="Times New Roman" w:hAnsi="Times New Roman" w:cs="Times New Roman"/>
                <w:b/>
                <w:sz w:val="32"/>
                <w:szCs w:val="24"/>
              </w:rPr>
              <w:t>MIEJSCOWOŚĆ</w:t>
            </w:r>
          </w:p>
          <w:p w:rsidR="003C261B" w:rsidRPr="008A6A33" w:rsidRDefault="003C261B" w:rsidP="003C261B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4581" w:type="dxa"/>
            <w:shd w:val="clear" w:color="auto" w:fill="FFE599" w:themeFill="accent4" w:themeFillTint="66"/>
          </w:tcPr>
          <w:p w:rsidR="003C261B" w:rsidRPr="008A6A33" w:rsidRDefault="003C261B" w:rsidP="003C261B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3C261B" w:rsidRPr="008A6A33" w:rsidRDefault="003C261B" w:rsidP="003C261B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8A6A33">
              <w:rPr>
                <w:rFonts w:ascii="Times New Roman" w:hAnsi="Times New Roman" w:cs="Times New Roman"/>
                <w:b/>
                <w:sz w:val="32"/>
                <w:szCs w:val="24"/>
              </w:rPr>
              <w:t>PRZEDZIAŁ GODZINOWY</w:t>
            </w:r>
          </w:p>
        </w:tc>
      </w:tr>
      <w:tr w:rsidR="008A6A33" w:rsidRPr="003C261B" w:rsidTr="008A6A33">
        <w:tc>
          <w:tcPr>
            <w:tcW w:w="4912" w:type="dxa"/>
            <w:shd w:val="clear" w:color="auto" w:fill="FFFFFF" w:themeFill="background1"/>
          </w:tcPr>
          <w:p w:rsidR="008A6A33" w:rsidRDefault="008A6A33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A6A33" w:rsidRDefault="008A6A33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Miasto Mordy </w:t>
            </w:r>
          </w:p>
          <w:p w:rsidR="008A6A33" w:rsidRPr="008A6A33" w:rsidRDefault="008A6A33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581" w:type="dxa"/>
            <w:shd w:val="clear" w:color="auto" w:fill="FFFFFF" w:themeFill="background1"/>
          </w:tcPr>
          <w:p w:rsidR="008A6A33" w:rsidRDefault="008A6A33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b/>
                <w:sz w:val="28"/>
                <w:szCs w:val="24"/>
              </w:rPr>
              <w:t>od godz. 10.00</w:t>
            </w:r>
          </w:p>
          <w:p w:rsidR="008A6A33" w:rsidRPr="008A6A33" w:rsidRDefault="008A6A33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(ciągnik z beczką)</w:t>
            </w:r>
          </w:p>
        </w:tc>
      </w:tr>
      <w:tr w:rsidR="008A6A33" w:rsidRPr="003C261B" w:rsidTr="008A6A33">
        <w:tc>
          <w:tcPr>
            <w:tcW w:w="9493" w:type="dxa"/>
            <w:gridSpan w:val="2"/>
            <w:shd w:val="clear" w:color="auto" w:fill="BDD6EE" w:themeFill="accent1" w:themeFillTint="66"/>
          </w:tcPr>
          <w:p w:rsidR="008A6A33" w:rsidRPr="008A6A33" w:rsidRDefault="008A6A33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Pieńki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 (sołtys)</w:t>
            </w:r>
          </w:p>
        </w:tc>
        <w:tc>
          <w:tcPr>
            <w:tcW w:w="4581" w:type="dxa"/>
            <w:vMerge w:val="restart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Default="003C261B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b/>
                <w:sz w:val="28"/>
                <w:szCs w:val="24"/>
              </w:rPr>
              <w:t>10.00-12.00</w:t>
            </w:r>
          </w:p>
          <w:p w:rsidR="008A6A33" w:rsidRPr="008A6A33" w:rsidRDefault="008A6A33" w:rsidP="008A6A33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(żółta cysterna) </w:t>
            </w: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Klimonty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 (świetlica)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Kolonia Mordy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Stok Ruski (szkoła)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Wyczółki (świetlica)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Leśniczówka (sklep przy sołtysie)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Krzymosze (świetlica)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Wielgorz</w:t>
            </w:r>
            <w:proofErr w:type="spellEnd"/>
            <w:r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 (remiza OSP)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8A6A33">
        <w:tc>
          <w:tcPr>
            <w:tcW w:w="9493" w:type="dxa"/>
            <w:gridSpan w:val="2"/>
            <w:shd w:val="clear" w:color="auto" w:fill="BDD6EE" w:themeFill="accent1" w:themeFillTint="66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Radzików Stopki (świetlica)</w:t>
            </w:r>
          </w:p>
        </w:tc>
        <w:tc>
          <w:tcPr>
            <w:tcW w:w="4581" w:type="dxa"/>
            <w:vMerge w:val="restart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Default="003C261B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b/>
                <w:sz w:val="28"/>
                <w:szCs w:val="24"/>
              </w:rPr>
              <w:t>12.00-14.00</w:t>
            </w:r>
          </w:p>
          <w:p w:rsidR="008A6A33" w:rsidRPr="008A6A33" w:rsidRDefault="008A6A33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(żółta cysterna)</w:t>
            </w: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Radzików Kornica (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>zlewnia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Radzików Oczki (sołtys)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Radzików Wielki (świetlica)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Pióry Wielkie (przystanek)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Pióry Pytki (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>przystanek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Ostoje (tablica ogłoszeń)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8A6A33">
        <w:tc>
          <w:tcPr>
            <w:tcW w:w="9493" w:type="dxa"/>
            <w:gridSpan w:val="2"/>
            <w:shd w:val="clear" w:color="auto" w:fill="BDD6EE" w:themeFill="accent1" w:themeFillTint="66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Ptaszki (sołtys)</w:t>
            </w:r>
          </w:p>
        </w:tc>
        <w:tc>
          <w:tcPr>
            <w:tcW w:w="4581" w:type="dxa"/>
            <w:vMerge w:val="restart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C261B" w:rsidRDefault="003C261B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b/>
                <w:sz w:val="28"/>
                <w:szCs w:val="24"/>
              </w:rPr>
              <w:t>14.00-16.00</w:t>
            </w:r>
          </w:p>
          <w:p w:rsidR="008A6A33" w:rsidRPr="008A6A33" w:rsidRDefault="008A6A33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(żółta cysterna)</w:t>
            </w: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Wólka Soseńska (świetlica) 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Sosenki Jajki (sołtys) 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Rogóziec (remiza OSP)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Suchodołek (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>skrzyżowanie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Suchodół Wielki (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>przystanek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) 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Wółka Biernaty (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>środek wsi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Płosodrza</w:t>
            </w:r>
            <w:proofErr w:type="spellEnd"/>
            <w:r w:rsidRPr="008A6A33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>przystanek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8A6A33">
        <w:tc>
          <w:tcPr>
            <w:tcW w:w="9493" w:type="dxa"/>
            <w:gridSpan w:val="2"/>
            <w:shd w:val="clear" w:color="auto" w:fill="BDD6EE" w:themeFill="accent1" w:themeFillTint="66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Wojnów (świetlica)</w:t>
            </w:r>
          </w:p>
        </w:tc>
        <w:tc>
          <w:tcPr>
            <w:tcW w:w="4581" w:type="dxa"/>
            <w:vMerge w:val="restart"/>
          </w:tcPr>
          <w:p w:rsidR="003C261B" w:rsidRDefault="003C261B" w:rsidP="0008059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b/>
                <w:sz w:val="28"/>
                <w:szCs w:val="24"/>
              </w:rPr>
              <w:t>16.00-17.00</w:t>
            </w:r>
          </w:p>
          <w:p w:rsidR="008A6A33" w:rsidRPr="008A6A33" w:rsidRDefault="008A6A33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(żółta cysterna)</w:t>
            </w: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Stara Wieś (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>środek wsi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Głuchów (świetlica)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8A6A33">
        <w:tc>
          <w:tcPr>
            <w:tcW w:w="9493" w:type="dxa"/>
            <w:gridSpan w:val="2"/>
            <w:shd w:val="clear" w:color="auto" w:fill="BDD6EE" w:themeFill="accent1" w:themeFillTint="66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Olędy (sołtys)</w:t>
            </w:r>
          </w:p>
        </w:tc>
        <w:tc>
          <w:tcPr>
            <w:tcW w:w="4581" w:type="dxa"/>
            <w:vMerge w:val="restart"/>
          </w:tcPr>
          <w:p w:rsidR="003C261B" w:rsidRPr="008A6A33" w:rsidRDefault="003C261B" w:rsidP="008A6A33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C261B" w:rsidRPr="008A6A33" w:rsidRDefault="003C261B" w:rsidP="008A6A33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C261B" w:rsidRDefault="003C261B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b/>
                <w:sz w:val="28"/>
                <w:szCs w:val="24"/>
              </w:rPr>
              <w:t>17.00-19.00</w:t>
            </w:r>
          </w:p>
          <w:p w:rsidR="008A6A33" w:rsidRPr="008A6A33" w:rsidRDefault="008A6A33" w:rsidP="008A6A3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(żółta cysterna)</w:t>
            </w: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Czołomyje (</w:t>
            </w:r>
            <w:r w:rsidR="00D622A3" w:rsidRPr="008A6A33">
              <w:rPr>
                <w:rFonts w:ascii="Times New Roman" w:hAnsi="Times New Roman" w:cs="Times New Roman"/>
                <w:sz w:val="28"/>
                <w:szCs w:val="24"/>
              </w:rPr>
              <w:t>parking przy kościele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Doliwo (sołtys)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Ogrodniki (sołtys)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Czepielin-Kolonia (</w:t>
            </w:r>
            <w:r w:rsidR="008A6A33" w:rsidRPr="008A6A33">
              <w:rPr>
                <w:rFonts w:ascii="Times New Roman" w:hAnsi="Times New Roman" w:cs="Times New Roman"/>
                <w:sz w:val="28"/>
                <w:szCs w:val="24"/>
              </w:rPr>
              <w:t>przy głównej trasie do Czepielina</w:t>
            </w: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1B" w:rsidRPr="003C261B" w:rsidTr="003C261B">
        <w:tc>
          <w:tcPr>
            <w:tcW w:w="4912" w:type="dxa"/>
          </w:tcPr>
          <w:p w:rsidR="003C261B" w:rsidRPr="008A6A33" w:rsidRDefault="003C261B" w:rsidP="008A6A33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 w:rsidRPr="008A6A33">
              <w:rPr>
                <w:rFonts w:ascii="Times New Roman" w:hAnsi="Times New Roman" w:cs="Times New Roman"/>
                <w:sz w:val="28"/>
                <w:szCs w:val="24"/>
              </w:rPr>
              <w:t>Czepielin (świetlica)</w:t>
            </w:r>
          </w:p>
        </w:tc>
        <w:tc>
          <w:tcPr>
            <w:tcW w:w="4581" w:type="dxa"/>
            <w:vMerge/>
          </w:tcPr>
          <w:p w:rsidR="003C261B" w:rsidRPr="003C261B" w:rsidRDefault="003C261B" w:rsidP="008A6A3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22A3" w:rsidRDefault="00D622A3" w:rsidP="003C261B">
      <w:pPr>
        <w:rPr>
          <w:rFonts w:ascii="Times New Roman" w:hAnsi="Times New Roman" w:cs="Times New Roman"/>
          <w:sz w:val="28"/>
          <w:szCs w:val="24"/>
        </w:rPr>
      </w:pPr>
    </w:p>
    <w:p w:rsidR="003C261B" w:rsidRDefault="008A6A33" w:rsidP="00D622A3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W godz. 20.00-22</w:t>
      </w:r>
      <w:r w:rsidR="003C261B" w:rsidRPr="003C261B">
        <w:rPr>
          <w:rFonts w:ascii="Times New Roman" w:hAnsi="Times New Roman" w:cs="Times New Roman"/>
          <w:sz w:val="28"/>
          <w:szCs w:val="24"/>
        </w:rPr>
        <w:t>.00 cysterna będzie dostępna w Mordach</w:t>
      </w:r>
    </w:p>
    <w:p w:rsidR="003C261B" w:rsidRPr="003C261B" w:rsidRDefault="003C261B" w:rsidP="003C261B">
      <w:pPr>
        <w:jc w:val="center"/>
        <w:rPr>
          <w:rFonts w:ascii="Times New Roman" w:hAnsi="Times New Roman" w:cs="Times New Roman"/>
          <w:sz w:val="28"/>
          <w:szCs w:val="24"/>
        </w:rPr>
      </w:pPr>
      <w:r w:rsidRPr="003C261B">
        <w:rPr>
          <w:rFonts w:ascii="Times New Roman" w:hAnsi="Times New Roman" w:cs="Times New Roman"/>
          <w:sz w:val="28"/>
          <w:szCs w:val="24"/>
        </w:rPr>
        <w:t>przy ul. Plac Zwycięstwa.</w:t>
      </w:r>
    </w:p>
    <w:p w:rsidR="008A6A33" w:rsidRDefault="008A6A33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3C261B" w:rsidRPr="008A6A33" w:rsidRDefault="008A6A33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8A6A33">
        <w:rPr>
          <w:rFonts w:ascii="Times New Roman" w:hAnsi="Times New Roman" w:cs="Times New Roman"/>
          <w:b/>
          <w:sz w:val="32"/>
          <w:szCs w:val="24"/>
          <w:u w:val="single"/>
        </w:rPr>
        <w:t xml:space="preserve">PROSIMY O REAGOWANIE NA DŹWIĘKI KLAKSONÓW! </w:t>
      </w:r>
    </w:p>
    <w:sectPr w:rsidR="003C261B" w:rsidRPr="008A6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0715A"/>
    <w:multiLevelType w:val="hybridMultilevel"/>
    <w:tmpl w:val="60B45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B72EF"/>
    <w:multiLevelType w:val="hybridMultilevel"/>
    <w:tmpl w:val="245405A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19D5A8D"/>
    <w:multiLevelType w:val="hybridMultilevel"/>
    <w:tmpl w:val="7C90040A"/>
    <w:lvl w:ilvl="0" w:tplc="CF80085E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70"/>
    <w:rsid w:val="00080594"/>
    <w:rsid w:val="00083825"/>
    <w:rsid w:val="00112870"/>
    <w:rsid w:val="003C261B"/>
    <w:rsid w:val="008439DA"/>
    <w:rsid w:val="008A6A33"/>
    <w:rsid w:val="00D6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4990DD-5D51-4A5F-964D-9DCF2593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12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128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3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Biarda</dc:creator>
  <cp:keywords/>
  <dc:description/>
  <cp:lastModifiedBy>Emilia Biarda</cp:lastModifiedBy>
  <cp:revision>2</cp:revision>
  <cp:lastPrinted>2025-05-30T12:08:00Z</cp:lastPrinted>
  <dcterms:created xsi:type="dcterms:W3CDTF">2025-05-30T11:28:00Z</dcterms:created>
  <dcterms:modified xsi:type="dcterms:W3CDTF">2025-05-30T12:15:00Z</dcterms:modified>
</cp:coreProperties>
</file>