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E5E1E" w14:textId="77777777" w:rsidR="00F53585" w:rsidRPr="00F9007D" w:rsidRDefault="00F53585" w:rsidP="00F5358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C5D97">
        <w:rPr>
          <w:rFonts w:ascii="Liberation Serif" w:eastAsia="SimSun" w:hAnsi="Liberation Serif" w:cs="Mangal"/>
          <w:noProof/>
          <w:kern w:val="3"/>
          <w:sz w:val="25"/>
          <w:szCs w:val="24"/>
          <w:lang w:eastAsia="pl-PL"/>
        </w:rPr>
        <w:drawing>
          <wp:anchor distT="0" distB="0" distL="114300" distR="114300" simplePos="0" relativeHeight="251659264" behindDoc="0" locked="0" layoutInCell="0" allowOverlap="1" wp14:anchorId="09DBFCF8" wp14:editId="57847D0D">
            <wp:simplePos x="0" y="0"/>
            <wp:positionH relativeFrom="column">
              <wp:posOffset>107950</wp:posOffset>
            </wp:positionH>
            <wp:positionV relativeFrom="paragraph">
              <wp:posOffset>-276860</wp:posOffset>
            </wp:positionV>
            <wp:extent cx="811530" cy="901700"/>
            <wp:effectExtent l="0" t="0" r="762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C5D97">
        <w:rPr>
          <w:rFonts w:ascii="Arial" w:eastAsia="SimSun" w:hAnsi="Arial" w:cs="Arial"/>
          <w:b/>
          <w:bCs/>
          <w:color w:val="000000"/>
          <w:spacing w:val="72"/>
          <w:kern w:val="3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  <w:t>Starosta Oleśnicki</w:t>
      </w:r>
    </w:p>
    <w:p w14:paraId="705D8361" w14:textId="77777777" w:rsidR="00F53585" w:rsidRDefault="00F53585" w:rsidP="00F5358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color w:val="000000"/>
          <w:kern w:val="3"/>
          <w:sz w:val="24"/>
          <w:szCs w:val="24"/>
          <w:lang w:eastAsia="zh-CN" w:bidi="hi-IN"/>
        </w:rPr>
      </w:pPr>
      <w:r w:rsidRPr="00F9007D">
        <w:rPr>
          <w:rFonts w:ascii="Liberation Serif" w:eastAsia="SimSun" w:hAnsi="Liberation Serif" w:cs="Mangal"/>
          <w:color w:val="000000"/>
          <w:kern w:val="3"/>
          <w:sz w:val="24"/>
          <w:szCs w:val="24"/>
          <w:lang w:eastAsia="zh-CN" w:bidi="hi-IN"/>
        </w:rPr>
        <w:t>ul. Słowackiego 10, 56-400 Oleśnica</w:t>
      </w:r>
    </w:p>
    <w:p w14:paraId="4E862250" w14:textId="77777777" w:rsidR="00F53585" w:rsidRPr="00F9007D" w:rsidRDefault="00F53585" w:rsidP="00F5358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Mangal"/>
          <w:i/>
          <w:color w:val="000000"/>
          <w:kern w:val="3"/>
          <w:lang w:eastAsia="zh-CN" w:bidi="hi-IN"/>
        </w:rPr>
      </w:pPr>
    </w:p>
    <w:p w14:paraId="0ADF3D7E" w14:textId="77777777" w:rsidR="00F53585" w:rsidRPr="00F9007D" w:rsidRDefault="003E13CC" w:rsidP="00F5358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18"/>
          <w:szCs w:val="24"/>
          <w:lang w:eastAsia="zh-CN" w:bidi="hi-IN"/>
        </w:rPr>
      </w:pPr>
      <w:r>
        <w:rPr>
          <w:rFonts w:ascii="Liberation Serif" w:eastAsia="SimSun" w:hAnsi="Liberation Serif" w:cs="Mangal"/>
          <w:kern w:val="3"/>
          <w:sz w:val="18"/>
          <w:szCs w:val="24"/>
          <w:lang w:eastAsia="zh-CN" w:bidi="hi-IN"/>
        </w:rPr>
        <w:pict w14:anchorId="0B2FD295">
          <v:rect id="_x0000_i1025" style="width:0;height:1.5pt" o:hralign="center" o:hrstd="t" o:hr="t" fillcolor="#a0a0a0" stroked="f"/>
        </w:pict>
      </w:r>
    </w:p>
    <w:p w14:paraId="3146C9DD" w14:textId="77777777" w:rsidR="00F53585" w:rsidRPr="00F9007D" w:rsidRDefault="00F53585" w:rsidP="00F53585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Mangal"/>
          <w:i/>
          <w:color w:val="000000"/>
          <w:kern w:val="3"/>
          <w:lang w:eastAsia="zh-CN" w:bidi="hi-IN"/>
        </w:rPr>
      </w:pPr>
    </w:p>
    <w:p w14:paraId="03BAFAE1" w14:textId="386ED2E2" w:rsidR="00F53585" w:rsidRPr="00F9007D" w:rsidRDefault="00F53585" w:rsidP="00F53585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>
        <w:rPr>
          <w:rFonts w:ascii="Times New Roman" w:eastAsia="SimSun" w:hAnsi="Times New Roman" w:cs="Times New Roman"/>
          <w:kern w:val="3"/>
          <w:lang w:eastAsia="zh-CN" w:bidi="hi-IN"/>
        </w:rPr>
        <w:t>Oleśnica, dnia 2</w:t>
      </w:r>
      <w:r w:rsidR="007D7360">
        <w:rPr>
          <w:rFonts w:ascii="Times New Roman" w:eastAsia="SimSun" w:hAnsi="Times New Roman" w:cs="Times New Roman"/>
          <w:kern w:val="3"/>
          <w:lang w:eastAsia="zh-CN" w:bidi="hi-IN"/>
        </w:rPr>
        <w:t>2</w:t>
      </w:r>
      <w:r>
        <w:rPr>
          <w:rFonts w:ascii="Times New Roman" w:eastAsia="SimSun" w:hAnsi="Times New Roman" w:cs="Times New Roman"/>
          <w:kern w:val="3"/>
          <w:lang w:eastAsia="zh-CN" w:bidi="hi-IN"/>
        </w:rPr>
        <w:t xml:space="preserve"> sierpnia 2022 </w:t>
      </w:r>
      <w:r w:rsidRPr="00F9007D">
        <w:rPr>
          <w:rFonts w:ascii="Times New Roman" w:eastAsia="SimSun" w:hAnsi="Times New Roman" w:cs="Times New Roman"/>
          <w:kern w:val="3"/>
          <w:lang w:eastAsia="zh-CN" w:bidi="hi-IN"/>
        </w:rPr>
        <w:t>r.</w:t>
      </w:r>
    </w:p>
    <w:p w14:paraId="37374A2D" w14:textId="668B103D" w:rsidR="00F53585" w:rsidRPr="00BD3BF7" w:rsidRDefault="00F53585" w:rsidP="00F53585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pl-PL" w:bidi="hi-IN"/>
        </w:rPr>
      </w:pPr>
      <w:r>
        <w:rPr>
          <w:rFonts w:ascii="Times New Roman" w:eastAsia="SimSun" w:hAnsi="Times New Roman" w:cs="Mangal"/>
          <w:kern w:val="3"/>
          <w:lang w:eastAsia="pl-PL" w:bidi="hi-IN"/>
        </w:rPr>
        <w:t>AB.6740.135.2022.1.AK</w:t>
      </w:r>
    </w:p>
    <w:p w14:paraId="5F258247" w14:textId="77777777" w:rsidR="00F53585" w:rsidRPr="00A11EA7" w:rsidRDefault="00F53585" w:rsidP="00F53585">
      <w:pPr>
        <w:pStyle w:val="Nagwek1"/>
        <w:spacing w:line="320" w:lineRule="atLeast"/>
        <w:ind w:left="-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OBWIESZCZENIE </w:t>
      </w:r>
      <w:r>
        <w:rPr>
          <w:rFonts w:ascii="Times New Roman" w:hAnsi="Times New Roman" w:cs="Times New Roman"/>
          <w:b/>
          <w:sz w:val="24"/>
          <w:szCs w:val="24"/>
        </w:rPr>
        <w:br/>
        <w:t>O WYDANIU DECYZJI O ZEZWOLENIU NA REALIZACJĘ</w:t>
      </w:r>
      <w:r>
        <w:rPr>
          <w:rFonts w:ascii="Times New Roman" w:hAnsi="Times New Roman" w:cs="Times New Roman"/>
          <w:b/>
          <w:sz w:val="24"/>
          <w:szCs w:val="24"/>
        </w:rPr>
        <w:br/>
        <w:t>INWESTYCJI DROGOWEJ</w:t>
      </w:r>
    </w:p>
    <w:p w14:paraId="3D03C725" w14:textId="72F0B835" w:rsidR="00F53585" w:rsidRPr="0076336E" w:rsidRDefault="00F53585" w:rsidP="00F53585">
      <w:pPr>
        <w:pStyle w:val="Textbody"/>
        <w:spacing w:line="240" w:lineRule="auto"/>
        <w:ind w:firstLine="567"/>
        <w:jc w:val="both"/>
        <w:rPr>
          <w:rFonts w:hint="eastAsia"/>
          <w:sz w:val="22"/>
          <w:szCs w:val="22"/>
        </w:rPr>
      </w:pPr>
      <w:r w:rsidRPr="0076336E">
        <w:rPr>
          <w:rFonts w:ascii="Times New Roman" w:hAnsi="Times New Roman"/>
          <w:sz w:val="22"/>
          <w:szCs w:val="22"/>
        </w:rPr>
        <w:t xml:space="preserve">Na podstawie art. 11a ust. 1, art. 11f  ust. 3 i ust. 4 ustawy z dnia 10 kwietnia 2003 r. </w:t>
      </w:r>
      <w:r w:rsidRPr="0076336E">
        <w:rPr>
          <w:rFonts w:ascii="Times New Roman" w:hAnsi="Times New Roman"/>
          <w:i/>
          <w:sz w:val="22"/>
          <w:szCs w:val="22"/>
        </w:rPr>
        <w:t xml:space="preserve">o szczególnych </w:t>
      </w:r>
      <w:r w:rsidRPr="0076336E">
        <w:rPr>
          <w:rFonts w:ascii="Times New Roman" w:hAnsi="Times New Roman"/>
          <w:i/>
          <w:spacing w:val="-2"/>
          <w:sz w:val="22"/>
          <w:szCs w:val="22"/>
        </w:rPr>
        <w:t>zasadach przygotowania i realizacji inwestycji w zakresie dróg publicznych</w:t>
      </w:r>
      <w:r w:rsidRPr="0076336E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76336E">
        <w:rPr>
          <w:rFonts w:ascii="Times New Roman" w:hAnsi="Times New Roman"/>
          <w:sz w:val="22"/>
          <w:szCs w:val="22"/>
        </w:rPr>
        <w:t xml:space="preserve">(tekst jednolity: Dz. U. </w:t>
      </w:r>
      <w:r w:rsidRPr="0076336E">
        <w:rPr>
          <w:rFonts w:ascii="Times New Roman" w:hAnsi="Times New Roman"/>
          <w:sz w:val="22"/>
          <w:szCs w:val="22"/>
        </w:rPr>
        <w:br/>
        <w:t>z 20</w:t>
      </w:r>
      <w:r>
        <w:rPr>
          <w:rFonts w:ascii="Times New Roman" w:hAnsi="Times New Roman"/>
          <w:sz w:val="22"/>
          <w:szCs w:val="22"/>
        </w:rPr>
        <w:t xml:space="preserve">22 </w:t>
      </w:r>
      <w:r w:rsidRPr="0076336E">
        <w:rPr>
          <w:rFonts w:ascii="Times New Roman" w:hAnsi="Times New Roman"/>
          <w:sz w:val="22"/>
          <w:szCs w:val="22"/>
        </w:rPr>
        <w:t>r., poz.</w:t>
      </w:r>
      <w:r w:rsidRPr="0076336E">
        <w:rPr>
          <w:rFonts w:ascii="Times New Roman" w:hAnsi="Times New Roman"/>
          <w:spacing w:val="-4"/>
          <w:sz w:val="22"/>
          <w:szCs w:val="22"/>
        </w:rPr>
        <w:t xml:space="preserve"> 1</w:t>
      </w:r>
      <w:r>
        <w:rPr>
          <w:rFonts w:ascii="Times New Roman" w:hAnsi="Times New Roman"/>
          <w:spacing w:val="-4"/>
          <w:sz w:val="22"/>
          <w:szCs w:val="22"/>
        </w:rPr>
        <w:t>76</w:t>
      </w:r>
      <w:r w:rsidRPr="0076336E">
        <w:rPr>
          <w:rFonts w:ascii="Times New Roman" w:hAnsi="Times New Roman"/>
          <w:sz w:val="22"/>
          <w:szCs w:val="22"/>
        </w:rPr>
        <w:t>)  art. 49 ustawy z dnia 14 czerwca 1960 r. Kodeks postępowania administracyjnego (tekst jednolity: Dz. U. z 20</w:t>
      </w:r>
      <w:r>
        <w:rPr>
          <w:rFonts w:ascii="Times New Roman" w:hAnsi="Times New Roman"/>
          <w:sz w:val="22"/>
          <w:szCs w:val="22"/>
        </w:rPr>
        <w:t>21</w:t>
      </w:r>
      <w:r w:rsidRPr="0076336E">
        <w:rPr>
          <w:rFonts w:ascii="Times New Roman" w:hAnsi="Times New Roman"/>
          <w:sz w:val="22"/>
          <w:szCs w:val="22"/>
        </w:rPr>
        <w:t xml:space="preserve"> r., poz. </w:t>
      </w:r>
      <w:r>
        <w:rPr>
          <w:rFonts w:ascii="Times New Roman" w:hAnsi="Times New Roman"/>
          <w:sz w:val="22"/>
          <w:szCs w:val="22"/>
        </w:rPr>
        <w:t xml:space="preserve">735, z </w:t>
      </w:r>
      <w:proofErr w:type="spellStart"/>
      <w:r>
        <w:rPr>
          <w:rFonts w:ascii="Times New Roman" w:hAnsi="Times New Roman"/>
          <w:sz w:val="22"/>
          <w:szCs w:val="22"/>
        </w:rPr>
        <w:t>późn</w:t>
      </w:r>
      <w:proofErr w:type="spellEnd"/>
      <w:r>
        <w:rPr>
          <w:rFonts w:ascii="Times New Roman" w:hAnsi="Times New Roman"/>
          <w:sz w:val="22"/>
          <w:szCs w:val="22"/>
        </w:rPr>
        <w:t>. zm.</w:t>
      </w:r>
      <w:r w:rsidRPr="0076336E">
        <w:rPr>
          <w:rFonts w:ascii="Times New Roman" w:hAnsi="Times New Roman"/>
          <w:sz w:val="22"/>
          <w:szCs w:val="22"/>
        </w:rPr>
        <w:t>.),</w:t>
      </w:r>
    </w:p>
    <w:p w14:paraId="54FB98C1" w14:textId="77777777" w:rsidR="00F53585" w:rsidRPr="00A11EA7" w:rsidRDefault="00F53585" w:rsidP="00F53585">
      <w:pPr>
        <w:pStyle w:val="Textbody"/>
        <w:spacing w:line="240" w:lineRule="auto"/>
        <w:jc w:val="center"/>
        <w:rPr>
          <w:rFonts w:hint="eastAsia"/>
          <w:sz w:val="22"/>
          <w:szCs w:val="22"/>
        </w:rPr>
      </w:pPr>
      <w:r w:rsidRPr="00A11EA7">
        <w:rPr>
          <w:rFonts w:ascii="Times New Roman" w:hAnsi="Times New Roman"/>
          <w:b/>
          <w:sz w:val="22"/>
          <w:szCs w:val="22"/>
        </w:rPr>
        <w:t>zawiadamiam,</w:t>
      </w:r>
    </w:p>
    <w:p w14:paraId="531FF470" w14:textId="5DA0AA3E" w:rsidR="00F53585" w:rsidRPr="00E2506E" w:rsidRDefault="00F53585" w:rsidP="00F5358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A11EA7">
        <w:rPr>
          <w:rFonts w:ascii="Times New Roman" w:hAnsi="Times New Roman"/>
        </w:rPr>
        <w:t xml:space="preserve">że </w:t>
      </w:r>
      <w:r w:rsidRPr="00630EB0">
        <w:rPr>
          <w:rFonts w:ascii="Times New Roman" w:hAnsi="Times New Roman"/>
        </w:rPr>
        <w:t>po rozpatrzeniu wniosku</w:t>
      </w:r>
      <w:r w:rsidRPr="00630EB0">
        <w:rPr>
          <w:rFonts w:ascii="Times New Roman" w:eastAsia="Times New Roman" w:hAnsi="Times New Roman" w:cs="Times New Roman"/>
          <w:lang w:eastAsia="pl-PL"/>
        </w:rPr>
        <w:t xml:space="preserve"> złożonego dnia</w:t>
      </w:r>
      <w:r>
        <w:rPr>
          <w:rFonts w:ascii="Times New Roman" w:eastAsia="Times New Roman" w:hAnsi="Times New Roman" w:cs="Times New Roman"/>
          <w:lang w:eastAsia="pl-PL"/>
        </w:rPr>
        <w:t xml:space="preserve"> 11 marca 2022 r.</w:t>
      </w:r>
      <w:r w:rsidR="003E13CC">
        <w:rPr>
          <w:rFonts w:ascii="Times New Roman" w:eastAsia="Times New Roman" w:hAnsi="Times New Roman" w:cs="Times New Roman"/>
          <w:lang w:eastAsia="pl-PL"/>
        </w:rPr>
        <w:t xml:space="preserve">, uzupełnionego pod względem formalnym i </w:t>
      </w:r>
      <w:r>
        <w:rPr>
          <w:rFonts w:ascii="Times New Roman" w:eastAsia="Times New Roman" w:hAnsi="Times New Roman" w:cs="Times New Roman"/>
          <w:lang w:eastAsia="pl-PL"/>
        </w:rPr>
        <w:t xml:space="preserve"> skorygowanego w dniu 13 maja 2022 r., </w:t>
      </w:r>
      <w:r w:rsidRPr="00A11EA7">
        <w:rPr>
          <w:rFonts w:ascii="Times New Roman" w:hAnsi="Times New Roman"/>
        </w:rPr>
        <w:t xml:space="preserve">Starosta Oleśnicki, decyzją Nr </w:t>
      </w:r>
      <w:r w:rsidR="007D7360">
        <w:rPr>
          <w:rFonts w:ascii="Times New Roman" w:hAnsi="Times New Roman"/>
        </w:rPr>
        <w:t>5</w:t>
      </w:r>
      <w:r w:rsidRPr="00A11EA7">
        <w:rPr>
          <w:rFonts w:ascii="Times New Roman" w:hAnsi="Times New Roman"/>
        </w:rPr>
        <w:t>/20</w:t>
      </w:r>
      <w:r>
        <w:rPr>
          <w:rFonts w:ascii="Times New Roman" w:hAnsi="Times New Roman"/>
        </w:rPr>
        <w:t xml:space="preserve">22 </w:t>
      </w:r>
      <w:r w:rsidRPr="00A11EA7">
        <w:rPr>
          <w:rFonts w:ascii="Times New Roman" w:hAnsi="Times New Roman"/>
        </w:rPr>
        <w:t>z dnia</w:t>
      </w:r>
      <w:r w:rsidR="007D7360">
        <w:rPr>
          <w:rFonts w:ascii="Times New Roman" w:hAnsi="Times New Roman"/>
        </w:rPr>
        <w:t xml:space="preserve"> 22</w:t>
      </w:r>
      <w:r>
        <w:rPr>
          <w:rFonts w:ascii="Times New Roman" w:hAnsi="Times New Roman"/>
        </w:rPr>
        <w:t xml:space="preserve"> sierpnia </w:t>
      </w:r>
      <w:r w:rsidR="003E13CC">
        <w:rPr>
          <w:rFonts w:ascii="Times New Roman" w:hAnsi="Times New Roman"/>
        </w:rPr>
        <w:br/>
      </w:r>
      <w:r w:rsidRPr="00A11EA7"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22 </w:t>
      </w:r>
      <w:r w:rsidRPr="00A11EA7">
        <w:rPr>
          <w:rFonts w:ascii="Times New Roman" w:hAnsi="Times New Roman"/>
        </w:rPr>
        <w:t>r.</w:t>
      </w:r>
      <w:r>
        <w:rPr>
          <w:rFonts w:ascii="Times New Roman" w:hAnsi="Times New Roman"/>
        </w:rPr>
        <w:t>,</w:t>
      </w:r>
      <w:r w:rsidRPr="00A11EA7">
        <w:rPr>
          <w:rFonts w:ascii="Times New Roman" w:hAnsi="Times New Roman"/>
        </w:rPr>
        <w:t xml:space="preserve"> udzielił zezwolenia Inwestorowi </w:t>
      </w:r>
      <w:r>
        <w:rPr>
          <w:rFonts w:ascii="Times New Roman" w:hAnsi="Times New Roman" w:cs="Times New Roman"/>
          <w:spacing w:val="-4"/>
        </w:rPr>
        <w:t>–</w:t>
      </w:r>
      <w:bookmarkStart w:id="0" w:name="_Hlk534378290"/>
      <w:r w:rsidRPr="00A770F2"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 xml:space="preserve">Burmistrzowi Miasta Oleśnicy, Rynek-Ratusz, 56-400 Oleśnica, </w:t>
      </w:r>
      <w:r w:rsidRPr="005C7A2C">
        <w:rPr>
          <w:rFonts w:ascii="Times New Roman" w:hAnsi="Times New Roman" w:cs="Times New Roman"/>
          <w:spacing w:val="-4"/>
        </w:rPr>
        <w:t>działając</w:t>
      </w:r>
      <w:r>
        <w:rPr>
          <w:rFonts w:ascii="Times New Roman" w:hAnsi="Times New Roman" w:cs="Times New Roman"/>
          <w:spacing w:val="-4"/>
        </w:rPr>
        <w:t xml:space="preserve">emu </w:t>
      </w:r>
      <w:r w:rsidRPr="005C7A2C">
        <w:rPr>
          <w:rFonts w:ascii="Times New Roman" w:hAnsi="Times New Roman" w:cs="Times New Roman"/>
          <w:spacing w:val="-4"/>
        </w:rPr>
        <w:t xml:space="preserve">za pośrednictwem </w:t>
      </w:r>
      <w:r w:rsidRPr="00261768">
        <w:rPr>
          <w:rFonts w:ascii="Times New Roman" w:hAnsi="Times New Roman" w:cs="Times New Roman"/>
          <w:spacing w:val="-4"/>
        </w:rPr>
        <w:t>pełnomocnika Pana</w:t>
      </w:r>
      <w:bookmarkEnd w:id="0"/>
      <w:r>
        <w:rPr>
          <w:rFonts w:ascii="Times New Roman" w:hAnsi="Times New Roman" w:cs="Times New Roman"/>
          <w:spacing w:val="-4"/>
        </w:rPr>
        <w:t xml:space="preserve"> Kamila </w:t>
      </w:r>
      <w:proofErr w:type="spellStart"/>
      <w:r>
        <w:rPr>
          <w:rFonts w:ascii="Times New Roman" w:hAnsi="Times New Roman" w:cs="Times New Roman"/>
          <w:spacing w:val="-4"/>
        </w:rPr>
        <w:t>Biajgo</w:t>
      </w:r>
      <w:proofErr w:type="spellEnd"/>
      <w:r>
        <w:rPr>
          <w:rFonts w:ascii="Times New Roman" w:hAnsi="Times New Roman" w:cs="Times New Roman"/>
          <w:spacing w:val="-4"/>
        </w:rPr>
        <w:t xml:space="preserve">,  </w:t>
      </w:r>
      <w:r w:rsidRPr="00630EB0">
        <w:rPr>
          <w:rFonts w:ascii="Times New Roman" w:hAnsi="Times New Roman"/>
          <w:spacing w:val="-4"/>
        </w:rPr>
        <w:t xml:space="preserve">na realizację inwestycji drogowej, </w:t>
      </w:r>
      <w:r w:rsidRPr="00630EB0">
        <w:rPr>
          <w:rFonts w:ascii="Times New Roman" w:hAnsi="Times New Roman"/>
        </w:rPr>
        <w:t>dla zamierzenia budowlanego polegającego na:</w:t>
      </w:r>
    </w:p>
    <w:p w14:paraId="0BF13BBE" w14:textId="77777777" w:rsidR="00F53585" w:rsidRPr="00A11EA7" w:rsidRDefault="00F53585" w:rsidP="00F5358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</w:rPr>
      </w:pPr>
    </w:p>
    <w:p w14:paraId="30668452" w14:textId="77777777" w:rsidR="00F53585" w:rsidRPr="00C6407F" w:rsidRDefault="00F53585" w:rsidP="00F53585">
      <w:pPr>
        <w:pStyle w:val="Standard"/>
        <w:ind w:left="-142" w:right="-63"/>
        <w:jc w:val="center"/>
        <w:rPr>
          <w:rFonts w:ascii="Times New Roman" w:hAnsi="Times New Roman" w:cs="Times New Roman"/>
          <w:b/>
          <w:sz w:val="28"/>
          <w:szCs w:val="28"/>
          <w:lang w:eastAsia="pl-PL"/>
        </w:rPr>
      </w:pPr>
      <w:bookmarkStart w:id="1" w:name="_Hlk534377563"/>
      <w:r w:rsidRPr="00FB2C49"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t>„</w:t>
      </w:r>
      <w:r w:rsidRPr="00C6407F">
        <w:rPr>
          <w:rFonts w:ascii="Times New Roman" w:hAnsi="Times New Roman" w:cs="Times New Roman"/>
          <w:b/>
          <w:sz w:val="28"/>
          <w:szCs w:val="28"/>
          <w:lang w:eastAsia="pl-PL"/>
        </w:rPr>
        <w:t>Budow</w:t>
      </w:r>
      <w:r>
        <w:rPr>
          <w:rFonts w:ascii="Times New Roman" w:hAnsi="Times New Roman" w:cs="Times New Roman"/>
          <w:b/>
          <w:sz w:val="28"/>
          <w:szCs w:val="28"/>
          <w:lang w:eastAsia="pl-PL"/>
        </w:rPr>
        <w:t>ie</w:t>
      </w:r>
      <w:r w:rsidRPr="00C6407F">
        <w:rPr>
          <w:rFonts w:ascii="Times New Roman" w:hAnsi="Times New Roman" w:cs="Times New Roman"/>
          <w:b/>
          <w:sz w:val="28"/>
          <w:szCs w:val="28"/>
          <w:lang w:eastAsia="pl-PL"/>
        </w:rPr>
        <w:t xml:space="preserve"> dróg o nawierzchni utwardzonej wraz z kanalizacją deszczową, oświetleniem ulicznym, siecią wodociągową i kanalizacją sanitarną pomiędzy ulicą Kusocińskiego a Malinowskiego wraz z ul. Malinowskiego w Oleśnicy”</w:t>
      </w:r>
    </w:p>
    <w:p w14:paraId="67EEFCBA" w14:textId="77777777" w:rsidR="00F53585" w:rsidRDefault="00F53585" w:rsidP="00F53585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ascii="Times New Roman" w:eastAsia="Times New Roman" w:hAnsi="Times New Roman" w:cs="Times New Roman"/>
        </w:rPr>
      </w:pPr>
    </w:p>
    <w:p w14:paraId="56625B96" w14:textId="77777777" w:rsidR="00F53585" w:rsidRPr="006F4482" w:rsidRDefault="00F53585" w:rsidP="00F53585">
      <w:pPr>
        <w:suppressAutoHyphens/>
        <w:autoSpaceDN w:val="0"/>
        <w:spacing w:after="0" w:line="240" w:lineRule="auto"/>
        <w:ind w:right="-63" w:hanging="284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3"/>
          <w:lang w:eastAsia="zh-CN" w:bidi="hi-IN"/>
        </w:rPr>
        <w:t xml:space="preserve">   </w:t>
      </w:r>
      <w:r w:rsidRPr="006F4482">
        <w:rPr>
          <w:rFonts w:ascii="Times New Roman" w:eastAsia="Times New Roman" w:hAnsi="Times New Roman" w:cs="Times New Roman"/>
          <w:b/>
          <w:kern w:val="3"/>
          <w:lang w:eastAsia="zh-CN" w:bidi="hi-IN"/>
        </w:rPr>
        <w:t>zajęcia stałe</w:t>
      </w: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:</w:t>
      </w:r>
    </w:p>
    <w:p w14:paraId="1660788A" w14:textId="77777777" w:rsidR="00F53585" w:rsidRPr="006F4482" w:rsidRDefault="00F53585" w:rsidP="00F53585">
      <w:pPr>
        <w:numPr>
          <w:ilvl w:val="0"/>
          <w:numId w:val="9"/>
        </w:numPr>
        <w:suppressAutoHyphens/>
        <w:autoSpaceDN w:val="0"/>
        <w:spacing w:after="0" w:line="240" w:lineRule="auto"/>
        <w:ind w:left="142" w:right="-63" w:hanging="284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</w:t>
      </w:r>
      <w:bookmarkStart w:id="2" w:name="_Hlk510007503"/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nr</w:t>
      </w:r>
      <w:bookmarkEnd w:id="2"/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17/7 AM-45, obręb Rataje (po podziale 17/11);</w:t>
      </w:r>
    </w:p>
    <w:p w14:paraId="0DFD00F4" w14:textId="77777777" w:rsidR="00F53585" w:rsidRPr="006F4482" w:rsidRDefault="00F53585" w:rsidP="00F53585">
      <w:pPr>
        <w:numPr>
          <w:ilvl w:val="0"/>
          <w:numId w:val="9"/>
        </w:numPr>
        <w:suppressAutoHyphens/>
        <w:autoSpaceDN w:val="0"/>
        <w:spacing w:after="0" w:line="240" w:lineRule="auto"/>
        <w:ind w:left="142" w:right="-63" w:hanging="284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dz. nr 36/5 AM-45, obręb Rataje (po podziale 36/10);</w:t>
      </w:r>
    </w:p>
    <w:p w14:paraId="3E1A5AAC" w14:textId="77777777" w:rsidR="00F53585" w:rsidRPr="006F4482" w:rsidRDefault="00F53585" w:rsidP="00F53585">
      <w:pPr>
        <w:numPr>
          <w:ilvl w:val="0"/>
          <w:numId w:val="9"/>
        </w:numPr>
        <w:suppressAutoHyphens/>
        <w:autoSpaceDN w:val="0"/>
        <w:spacing w:after="0" w:line="240" w:lineRule="auto"/>
        <w:ind w:left="142" w:right="-63" w:hanging="284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dz. nr 20/3 AM-45, obręb Rataje;</w:t>
      </w:r>
    </w:p>
    <w:p w14:paraId="14153DA5" w14:textId="77777777" w:rsidR="00F53585" w:rsidRPr="006F4482" w:rsidRDefault="00F53585" w:rsidP="00F53585">
      <w:pPr>
        <w:spacing w:after="0"/>
        <w:ind w:left="-142" w:right="-63"/>
        <w:jc w:val="both"/>
      </w:pPr>
    </w:p>
    <w:p w14:paraId="0DEAAF86" w14:textId="77777777" w:rsidR="00F53585" w:rsidRPr="006F4482" w:rsidRDefault="00F53585" w:rsidP="00F53585">
      <w:pPr>
        <w:suppressAutoHyphens/>
        <w:autoSpaceDN w:val="0"/>
        <w:spacing w:after="0" w:line="240" w:lineRule="auto"/>
        <w:ind w:left="-113" w:right="-57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6F4482">
        <w:rPr>
          <w:rFonts w:ascii="Times New Roman" w:eastAsia="Times New Roman" w:hAnsi="Times New Roman" w:cs="Times New Roman"/>
          <w:b/>
          <w:kern w:val="3"/>
          <w:lang w:eastAsia="zh-CN" w:bidi="hi-IN"/>
        </w:rPr>
        <w:t xml:space="preserve">zajęcia stałe: nieruchomości, na których prace budowlane będą realizowane na podstawie oświadczenia o posiadanym prawie do dysponowania nieruchomościami na cele budowlane, </w:t>
      </w:r>
      <w:r>
        <w:rPr>
          <w:rFonts w:ascii="Times New Roman" w:eastAsia="Times New Roman" w:hAnsi="Times New Roman" w:cs="Times New Roman"/>
          <w:b/>
          <w:kern w:val="3"/>
          <w:lang w:eastAsia="zh-CN" w:bidi="hi-IN"/>
        </w:rPr>
        <w:br/>
      </w:r>
      <w:r w:rsidRPr="006F4482">
        <w:rPr>
          <w:rFonts w:ascii="Times New Roman" w:eastAsia="Times New Roman" w:hAnsi="Times New Roman" w:cs="Times New Roman"/>
          <w:b/>
          <w:kern w:val="3"/>
          <w:lang w:eastAsia="zh-CN" w:bidi="hi-IN"/>
        </w:rPr>
        <w:t>o którym mowa w art.33 ust. 2 pkt 2 ustawy z dnia 7 lipca 1994 r. Prawo budowlane (tekst jednolity:</w:t>
      </w:r>
      <w:r w:rsidRPr="006F4482">
        <w:rPr>
          <w:rFonts w:ascii="Times New Roman" w:eastAsia="Times New Roman" w:hAnsi="Times New Roman" w:cs="Times New Roman"/>
          <w:b/>
          <w:kern w:val="3"/>
          <w:lang w:eastAsia="pl-PL" w:bidi="hi-IN"/>
        </w:rPr>
        <w:t xml:space="preserve"> Dz. U. z 2021 r.,</w:t>
      </w:r>
      <w:r>
        <w:rPr>
          <w:rFonts w:ascii="Times New Roman" w:eastAsia="Times New Roman" w:hAnsi="Times New Roman" w:cs="Times New Roman"/>
          <w:b/>
          <w:kern w:val="3"/>
          <w:lang w:eastAsia="pl-PL" w:bidi="hi-IN"/>
        </w:rPr>
        <w:t xml:space="preserve"> </w:t>
      </w:r>
      <w:r w:rsidRPr="006F4482">
        <w:rPr>
          <w:rFonts w:ascii="Times New Roman" w:eastAsia="Times New Roman" w:hAnsi="Times New Roman" w:cs="Times New Roman"/>
          <w:b/>
          <w:kern w:val="3"/>
          <w:lang w:eastAsia="pl-PL" w:bidi="hi-IN"/>
        </w:rPr>
        <w:t xml:space="preserve">poz. 2351, z </w:t>
      </w:r>
      <w:proofErr w:type="spellStart"/>
      <w:r w:rsidRPr="006F4482">
        <w:rPr>
          <w:rFonts w:ascii="Times New Roman" w:eastAsia="Times New Roman" w:hAnsi="Times New Roman" w:cs="Times New Roman"/>
          <w:b/>
          <w:kern w:val="3"/>
          <w:lang w:eastAsia="pl-PL" w:bidi="hi-IN"/>
        </w:rPr>
        <w:t>późn</w:t>
      </w:r>
      <w:proofErr w:type="spellEnd"/>
      <w:r w:rsidRPr="006F4482">
        <w:rPr>
          <w:rFonts w:ascii="Times New Roman" w:eastAsia="Times New Roman" w:hAnsi="Times New Roman" w:cs="Times New Roman"/>
          <w:b/>
          <w:kern w:val="3"/>
          <w:lang w:eastAsia="pl-PL" w:bidi="hi-IN"/>
        </w:rPr>
        <w:t xml:space="preserve">. zm.), </w:t>
      </w:r>
      <w:r w:rsidRPr="006F4482">
        <w:rPr>
          <w:rFonts w:ascii="Times New Roman" w:eastAsia="Times New Roman" w:hAnsi="Times New Roman" w:cs="Times New Roman"/>
          <w:b/>
          <w:kern w:val="3"/>
          <w:lang w:eastAsia="zh-CN" w:bidi="hi-IN"/>
        </w:rPr>
        <w:t>w związku z art. 11i ust. 1 ustawy o szczególnych zasadach przygotowania</w:t>
      </w:r>
      <w:r>
        <w:rPr>
          <w:rFonts w:ascii="Times New Roman" w:eastAsia="Times New Roman" w:hAnsi="Times New Roman" w:cs="Times New Roman"/>
          <w:b/>
          <w:kern w:val="3"/>
          <w:lang w:eastAsia="zh-CN" w:bidi="hi-IN"/>
        </w:rPr>
        <w:t xml:space="preserve"> </w:t>
      </w:r>
      <w:r w:rsidRPr="006F4482">
        <w:rPr>
          <w:rFonts w:ascii="Times New Roman" w:eastAsia="Times New Roman" w:hAnsi="Times New Roman" w:cs="Times New Roman"/>
          <w:b/>
          <w:kern w:val="3"/>
          <w:lang w:eastAsia="zh-CN" w:bidi="hi-IN"/>
        </w:rPr>
        <w:t>i realizacji inwestycji w zakresie dróg publicznych – istniejący pas drogowy:</w:t>
      </w:r>
    </w:p>
    <w:p w14:paraId="7F5C4D37" w14:textId="77777777" w:rsidR="00F53585" w:rsidRPr="006F4482" w:rsidRDefault="00F53585" w:rsidP="00F53585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ascii="Times New Roman" w:eastAsia="Times New Roman" w:hAnsi="Times New Roman" w:cs="Times New Roman"/>
          <w:b/>
          <w:kern w:val="3"/>
          <w:lang w:eastAsia="zh-CN" w:bidi="hi-IN"/>
        </w:rPr>
      </w:pPr>
    </w:p>
    <w:p w14:paraId="130B3743" w14:textId="77777777" w:rsidR="00F53585" w:rsidRPr="006F4482" w:rsidRDefault="00F53585" w:rsidP="00F5358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bookmarkStart w:id="3" w:name="_Hlk5100075031"/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</w:t>
      </w:r>
      <w:bookmarkEnd w:id="3"/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r 2</w:t>
      </w:r>
      <w:bookmarkStart w:id="4" w:name="_Hlk5100075032"/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37 AM-21, obręb Rataje;</w:t>
      </w:r>
    </w:p>
    <w:p w14:paraId="3053B79E" w14:textId="77777777" w:rsidR="00F53585" w:rsidRPr="006F4482" w:rsidRDefault="00F53585" w:rsidP="00F5358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nr</w:t>
      </w:r>
      <w:bookmarkEnd w:id="4"/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232  AM-21, obręb Rataje;</w:t>
      </w:r>
    </w:p>
    <w:p w14:paraId="16B7FDAB" w14:textId="77777777" w:rsidR="00F53585" w:rsidRPr="006F4482" w:rsidRDefault="00F53585" w:rsidP="00F5358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nr 33/6  AM-45, obręb Rataje;</w:t>
      </w:r>
    </w:p>
    <w:p w14:paraId="2B8B57B9" w14:textId="77777777" w:rsidR="00F53585" w:rsidRPr="006F4482" w:rsidRDefault="00F53585" w:rsidP="00F5358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nr 33/13 AM-45, obręb Rataje;</w:t>
      </w:r>
    </w:p>
    <w:p w14:paraId="1BB11C71" w14:textId="77777777" w:rsidR="00F53585" w:rsidRPr="006F4482" w:rsidRDefault="00F53585" w:rsidP="00F5358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nr 33/16  AM-45, obręb Rataje;</w:t>
      </w:r>
    </w:p>
    <w:p w14:paraId="749CD26B" w14:textId="77777777" w:rsidR="00F53585" w:rsidRPr="006F4482" w:rsidRDefault="00F53585" w:rsidP="00F5358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nr 33/30  AM-45, obręb Rataje;</w:t>
      </w:r>
    </w:p>
    <w:p w14:paraId="3F415BFE" w14:textId="77777777" w:rsidR="00F53585" w:rsidRPr="006F4482" w:rsidRDefault="00F53585" w:rsidP="00F5358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nr 36/3  AM-45, obręb Rataje;</w:t>
      </w:r>
    </w:p>
    <w:p w14:paraId="4972E256" w14:textId="77777777" w:rsidR="00F53585" w:rsidRPr="006F4482" w:rsidRDefault="00F53585" w:rsidP="00F5358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nr 130  AM-45, obręb Rataje;</w:t>
      </w:r>
    </w:p>
    <w:p w14:paraId="5761C685" w14:textId="77777777" w:rsidR="00F53585" w:rsidRPr="006F4482" w:rsidRDefault="00F53585" w:rsidP="00F5358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bookmarkStart w:id="5" w:name="_Hlk103761722"/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nr 131  AM-45, obręb Rataje;</w:t>
      </w:r>
    </w:p>
    <w:bookmarkEnd w:id="5"/>
    <w:p w14:paraId="5D09CEE1" w14:textId="77777777" w:rsidR="00F53585" w:rsidRPr="006F4482" w:rsidRDefault="00F53585" w:rsidP="00F5358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nr 132  AM-45, obręb Rataje;</w:t>
      </w:r>
    </w:p>
    <w:p w14:paraId="5C528386" w14:textId="77777777" w:rsidR="00F53585" w:rsidRPr="006F4482" w:rsidRDefault="00F53585" w:rsidP="00F5358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nr 133  AM-45, obręb Rataje;</w:t>
      </w:r>
    </w:p>
    <w:p w14:paraId="648C9A32" w14:textId="77777777" w:rsidR="00F53585" w:rsidRPr="006F4482" w:rsidRDefault="00F53585" w:rsidP="00F5358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nr 134  AM-45, obręb Rataje;</w:t>
      </w:r>
    </w:p>
    <w:p w14:paraId="01046D4C" w14:textId="77777777" w:rsidR="00F53585" w:rsidRPr="006F4482" w:rsidRDefault="00F53585" w:rsidP="00F5358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nr 138  AM-45, obręb Rataje;</w:t>
      </w:r>
    </w:p>
    <w:p w14:paraId="21E1BD20" w14:textId="77777777" w:rsidR="00F53585" w:rsidRPr="006F4482" w:rsidRDefault="00F53585" w:rsidP="00F5358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nr 135  AM-45, obręb Rataje;</w:t>
      </w:r>
    </w:p>
    <w:p w14:paraId="6C213729" w14:textId="77777777" w:rsidR="00F53585" w:rsidRPr="006F4482" w:rsidRDefault="00F53585" w:rsidP="00F5358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bookmarkStart w:id="6" w:name="_Hlk5100075036"/>
      <w:bookmarkEnd w:id="6"/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nr 136  AM-45, obręb Rataje;</w:t>
      </w:r>
    </w:p>
    <w:p w14:paraId="514E10A0" w14:textId="77777777" w:rsidR="00F53585" w:rsidRPr="006F4482" w:rsidRDefault="00F53585" w:rsidP="00F53585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nr 49/1 AM-45, obręb Rataje;</w:t>
      </w:r>
    </w:p>
    <w:p w14:paraId="52BD510D" w14:textId="398B3E36" w:rsidR="00F53585" w:rsidRPr="00602E23" w:rsidRDefault="00F53585" w:rsidP="00602E23">
      <w:pPr>
        <w:numPr>
          <w:ilvl w:val="0"/>
          <w:numId w:val="10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6F4482">
        <w:rPr>
          <w:rFonts w:ascii="Times New Roman" w:eastAsia="Times New Roman" w:hAnsi="Times New Roman" w:cs="Times New Roman"/>
          <w:kern w:val="3"/>
          <w:lang w:eastAsia="zh-CN" w:bidi="hi-IN"/>
        </w:rPr>
        <w:t>dz. nr 49/2  AM-45, obręb Rataje;</w:t>
      </w:r>
    </w:p>
    <w:p w14:paraId="43DB50B7" w14:textId="77777777" w:rsidR="00F53585" w:rsidRDefault="00F53585" w:rsidP="00F53585">
      <w:pPr>
        <w:pStyle w:val="Akapitzlist"/>
        <w:spacing w:after="0" w:line="240" w:lineRule="auto"/>
        <w:ind w:left="-142" w:right="-62"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  <w:r w:rsidRPr="001761A7">
        <w:rPr>
          <w:rFonts w:ascii="Times New Roman" w:eastAsia="SimSun" w:hAnsi="Times New Roman" w:cs="Mangal"/>
          <w:b/>
          <w:bCs/>
          <w:kern w:val="3"/>
          <w:lang w:eastAsia="zh-CN" w:bidi="hi-IN"/>
        </w:rPr>
        <w:lastRenderedPageBreak/>
        <w:t>Wydana decyzja zatwierdza podział nieruchomości w następujący sposób:</w:t>
      </w:r>
    </w:p>
    <w:p w14:paraId="4FB45306" w14:textId="77777777" w:rsidR="00F53585" w:rsidRPr="0019222F" w:rsidRDefault="00F53585" w:rsidP="00F53585">
      <w:pPr>
        <w:pStyle w:val="Akapitzlist"/>
        <w:spacing w:after="0" w:line="240" w:lineRule="auto"/>
        <w:ind w:left="-142" w:right="-62"/>
        <w:jc w:val="both"/>
        <w:rPr>
          <w:rFonts w:ascii="Times New Roman" w:eastAsia="SimSun" w:hAnsi="Times New Roman" w:cs="Mangal"/>
          <w:b/>
          <w:bCs/>
          <w:kern w:val="3"/>
          <w:lang w:eastAsia="zh-CN" w:bidi="hi-IN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478"/>
        <w:gridCol w:w="1237"/>
        <w:gridCol w:w="2497"/>
        <w:gridCol w:w="1210"/>
        <w:gridCol w:w="1394"/>
        <w:gridCol w:w="1361"/>
        <w:gridCol w:w="1316"/>
      </w:tblGrid>
      <w:tr w:rsidR="00F53585" w:rsidRPr="00FB2C49" w14:paraId="039B0F76" w14:textId="77777777" w:rsidTr="005F300E">
        <w:trPr>
          <w:trHeight w:val="300"/>
        </w:trPr>
        <w:tc>
          <w:tcPr>
            <w:tcW w:w="478" w:type="dxa"/>
            <w:vMerge w:val="restart"/>
            <w:hideMark/>
          </w:tcPr>
          <w:p w14:paraId="53E1DF26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237" w:type="dxa"/>
            <w:vMerge w:val="restart"/>
            <w:hideMark/>
          </w:tcPr>
          <w:p w14:paraId="1B3AAA12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Obręb i arkusz mapy</w:t>
            </w:r>
          </w:p>
        </w:tc>
        <w:tc>
          <w:tcPr>
            <w:tcW w:w="2497" w:type="dxa"/>
            <w:vMerge w:val="restart"/>
            <w:hideMark/>
          </w:tcPr>
          <w:p w14:paraId="349B3248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Nr jednostki rejestrowej </w:t>
            </w: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br/>
              <w:t>(nr Księgi Wieczystej)</w:t>
            </w:r>
          </w:p>
        </w:tc>
        <w:tc>
          <w:tcPr>
            <w:tcW w:w="2604" w:type="dxa"/>
            <w:gridSpan w:val="2"/>
            <w:hideMark/>
          </w:tcPr>
          <w:p w14:paraId="40E4C168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Stan przed podziałem</w:t>
            </w:r>
          </w:p>
        </w:tc>
        <w:tc>
          <w:tcPr>
            <w:tcW w:w="2677" w:type="dxa"/>
            <w:gridSpan w:val="2"/>
            <w:hideMark/>
          </w:tcPr>
          <w:p w14:paraId="22DC970A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Stan po podziale</w:t>
            </w:r>
          </w:p>
        </w:tc>
      </w:tr>
      <w:tr w:rsidR="00F53585" w:rsidRPr="00FB2C49" w14:paraId="72015782" w14:textId="77777777" w:rsidTr="005F300E">
        <w:trPr>
          <w:trHeight w:val="775"/>
        </w:trPr>
        <w:tc>
          <w:tcPr>
            <w:tcW w:w="478" w:type="dxa"/>
            <w:vMerge/>
            <w:hideMark/>
          </w:tcPr>
          <w:p w14:paraId="6EACD783" w14:textId="77777777" w:rsidR="00F53585" w:rsidRPr="00FB2C49" w:rsidRDefault="00F53585" w:rsidP="005F300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37" w:type="dxa"/>
            <w:vMerge/>
            <w:hideMark/>
          </w:tcPr>
          <w:p w14:paraId="77D4BEE3" w14:textId="77777777" w:rsidR="00F53585" w:rsidRPr="00FB2C49" w:rsidRDefault="00F53585" w:rsidP="005F300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7" w:type="dxa"/>
            <w:vMerge/>
            <w:hideMark/>
          </w:tcPr>
          <w:p w14:paraId="37AC05DF" w14:textId="77777777" w:rsidR="00F53585" w:rsidRPr="00FB2C49" w:rsidRDefault="00F53585" w:rsidP="005F300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10" w:type="dxa"/>
            <w:hideMark/>
          </w:tcPr>
          <w:p w14:paraId="5D6A1C25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1394" w:type="dxa"/>
            <w:hideMark/>
          </w:tcPr>
          <w:p w14:paraId="4AC69301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Powierzchnia działki</w:t>
            </w:r>
          </w:p>
          <w:p w14:paraId="3F0265DB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[ha]</w:t>
            </w:r>
          </w:p>
        </w:tc>
        <w:tc>
          <w:tcPr>
            <w:tcW w:w="1361" w:type="dxa"/>
            <w:hideMark/>
          </w:tcPr>
          <w:p w14:paraId="5A0A49E4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Nr działki projektowanej</w:t>
            </w:r>
          </w:p>
        </w:tc>
        <w:tc>
          <w:tcPr>
            <w:tcW w:w="1316" w:type="dxa"/>
            <w:hideMark/>
          </w:tcPr>
          <w:p w14:paraId="57C186AB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Powierzchnia działki</w:t>
            </w:r>
          </w:p>
          <w:p w14:paraId="36583BF8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[ha]</w:t>
            </w:r>
          </w:p>
        </w:tc>
      </w:tr>
      <w:tr w:rsidR="00F53585" w:rsidRPr="00FB2C49" w14:paraId="6B342ABA" w14:textId="77777777" w:rsidTr="005F300E">
        <w:trPr>
          <w:trHeight w:val="255"/>
        </w:trPr>
        <w:tc>
          <w:tcPr>
            <w:tcW w:w="478" w:type="dxa"/>
            <w:vMerge w:val="restart"/>
            <w:hideMark/>
          </w:tcPr>
          <w:p w14:paraId="3886FBD5" w14:textId="77777777" w:rsidR="00F53585" w:rsidRPr="00FB2C49" w:rsidRDefault="00F53585" w:rsidP="005F300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37" w:type="dxa"/>
            <w:vMerge w:val="restart"/>
            <w:hideMark/>
          </w:tcPr>
          <w:p w14:paraId="2D77D98B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Rataje </w:t>
            </w:r>
            <w:r w:rsidRPr="00FB2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FB2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AM-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497" w:type="dxa"/>
            <w:vMerge w:val="restart"/>
            <w:vAlign w:val="center"/>
            <w:hideMark/>
          </w:tcPr>
          <w:p w14:paraId="69E1880E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WR1E/000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45497/1</w:t>
            </w:r>
          </w:p>
        </w:tc>
        <w:tc>
          <w:tcPr>
            <w:tcW w:w="1210" w:type="dxa"/>
            <w:vMerge w:val="restart"/>
            <w:vAlign w:val="center"/>
            <w:hideMark/>
          </w:tcPr>
          <w:p w14:paraId="0C2D63C5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36/5</w:t>
            </w:r>
          </w:p>
        </w:tc>
        <w:tc>
          <w:tcPr>
            <w:tcW w:w="1394" w:type="dxa"/>
            <w:vMerge w:val="restart"/>
            <w:vAlign w:val="center"/>
            <w:hideMark/>
          </w:tcPr>
          <w:p w14:paraId="44593882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0457</w:t>
            </w:r>
          </w:p>
        </w:tc>
        <w:tc>
          <w:tcPr>
            <w:tcW w:w="1361" w:type="dxa"/>
            <w:vAlign w:val="center"/>
            <w:hideMark/>
          </w:tcPr>
          <w:p w14:paraId="2DD9B90E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36/10</w:t>
            </w:r>
          </w:p>
        </w:tc>
        <w:tc>
          <w:tcPr>
            <w:tcW w:w="1316" w:type="dxa"/>
            <w:vAlign w:val="center"/>
            <w:hideMark/>
          </w:tcPr>
          <w:p w14:paraId="149D2229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020</w:t>
            </w:r>
          </w:p>
        </w:tc>
      </w:tr>
      <w:tr w:rsidR="00F53585" w:rsidRPr="00FB2C49" w14:paraId="3364EAAA" w14:textId="77777777" w:rsidTr="005F300E">
        <w:trPr>
          <w:trHeight w:val="255"/>
        </w:trPr>
        <w:tc>
          <w:tcPr>
            <w:tcW w:w="478" w:type="dxa"/>
            <w:vMerge/>
            <w:hideMark/>
          </w:tcPr>
          <w:p w14:paraId="4B580560" w14:textId="77777777" w:rsidR="00F53585" w:rsidRPr="00FB2C49" w:rsidRDefault="00F53585" w:rsidP="005F300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37" w:type="dxa"/>
            <w:vMerge/>
            <w:hideMark/>
          </w:tcPr>
          <w:p w14:paraId="0AD30B9F" w14:textId="77777777" w:rsidR="00F53585" w:rsidRPr="00FB2C49" w:rsidRDefault="00F53585" w:rsidP="005F300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7" w:type="dxa"/>
            <w:vMerge/>
            <w:vAlign w:val="center"/>
            <w:hideMark/>
          </w:tcPr>
          <w:p w14:paraId="5D717AC6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10" w:type="dxa"/>
            <w:vMerge/>
            <w:vAlign w:val="center"/>
            <w:hideMark/>
          </w:tcPr>
          <w:p w14:paraId="657FD79E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94" w:type="dxa"/>
            <w:vMerge/>
            <w:vAlign w:val="center"/>
            <w:hideMark/>
          </w:tcPr>
          <w:p w14:paraId="747FB27E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1" w:type="dxa"/>
            <w:vAlign w:val="center"/>
            <w:hideMark/>
          </w:tcPr>
          <w:p w14:paraId="61EF93C4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36/11</w:t>
            </w:r>
          </w:p>
        </w:tc>
        <w:tc>
          <w:tcPr>
            <w:tcW w:w="1316" w:type="dxa"/>
            <w:noWrap/>
            <w:vAlign w:val="center"/>
            <w:hideMark/>
          </w:tcPr>
          <w:p w14:paraId="3F04BA1E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0437</w:t>
            </w:r>
          </w:p>
        </w:tc>
      </w:tr>
      <w:tr w:rsidR="00F53585" w:rsidRPr="00FB2C49" w14:paraId="6C2105C5" w14:textId="77777777" w:rsidTr="005F300E">
        <w:trPr>
          <w:trHeight w:val="255"/>
        </w:trPr>
        <w:tc>
          <w:tcPr>
            <w:tcW w:w="478" w:type="dxa"/>
            <w:vMerge w:val="restart"/>
          </w:tcPr>
          <w:p w14:paraId="418B4676" w14:textId="77777777" w:rsidR="00F53585" w:rsidRPr="00FB2C49" w:rsidRDefault="00F53585" w:rsidP="005F300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37" w:type="dxa"/>
            <w:vMerge w:val="restart"/>
            <w:vAlign w:val="center"/>
          </w:tcPr>
          <w:p w14:paraId="171AFA61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Rataje </w:t>
            </w:r>
            <w:r w:rsidRPr="00FB2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FB2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AM-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497" w:type="dxa"/>
            <w:vMerge w:val="restart"/>
            <w:vAlign w:val="center"/>
          </w:tcPr>
          <w:p w14:paraId="01042918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WR1E/00031918/8</w:t>
            </w:r>
          </w:p>
        </w:tc>
        <w:tc>
          <w:tcPr>
            <w:tcW w:w="1210" w:type="dxa"/>
            <w:vMerge w:val="restart"/>
            <w:vAlign w:val="center"/>
          </w:tcPr>
          <w:p w14:paraId="17A926A2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17/7</w:t>
            </w:r>
          </w:p>
        </w:tc>
        <w:tc>
          <w:tcPr>
            <w:tcW w:w="1394" w:type="dxa"/>
            <w:vMerge w:val="restart"/>
            <w:vAlign w:val="center"/>
          </w:tcPr>
          <w:p w14:paraId="4F3BCF12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0.1301</w:t>
            </w:r>
          </w:p>
        </w:tc>
        <w:tc>
          <w:tcPr>
            <w:tcW w:w="1361" w:type="dxa"/>
            <w:vAlign w:val="center"/>
          </w:tcPr>
          <w:p w14:paraId="4483D00D" w14:textId="77777777" w:rsidR="00F53585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17/11</w:t>
            </w:r>
          </w:p>
        </w:tc>
        <w:tc>
          <w:tcPr>
            <w:tcW w:w="1316" w:type="dxa"/>
            <w:noWrap/>
            <w:vAlign w:val="center"/>
          </w:tcPr>
          <w:p w14:paraId="0FD1511A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</w:tr>
      <w:tr w:rsidR="00F53585" w:rsidRPr="00FB2C49" w14:paraId="3E20D240" w14:textId="77777777" w:rsidTr="005F300E">
        <w:trPr>
          <w:trHeight w:val="255"/>
        </w:trPr>
        <w:tc>
          <w:tcPr>
            <w:tcW w:w="478" w:type="dxa"/>
            <w:vMerge/>
          </w:tcPr>
          <w:p w14:paraId="49E740AA" w14:textId="77777777" w:rsidR="00F53585" w:rsidRPr="00FB2C49" w:rsidRDefault="00F53585" w:rsidP="005F300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37" w:type="dxa"/>
            <w:vMerge/>
          </w:tcPr>
          <w:p w14:paraId="47A89B64" w14:textId="77777777" w:rsidR="00F53585" w:rsidRPr="00FB2C49" w:rsidRDefault="00F53585" w:rsidP="005F300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7" w:type="dxa"/>
            <w:vMerge/>
            <w:vAlign w:val="center"/>
          </w:tcPr>
          <w:p w14:paraId="2A5E18CE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10" w:type="dxa"/>
            <w:vMerge/>
            <w:vAlign w:val="center"/>
          </w:tcPr>
          <w:p w14:paraId="76EA69A1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94" w:type="dxa"/>
            <w:vMerge/>
            <w:vAlign w:val="center"/>
          </w:tcPr>
          <w:p w14:paraId="19E33AAE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1" w:type="dxa"/>
            <w:vAlign w:val="center"/>
          </w:tcPr>
          <w:p w14:paraId="3D4EDBFC" w14:textId="77777777" w:rsidR="00F53585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17/12</w:t>
            </w:r>
          </w:p>
        </w:tc>
        <w:tc>
          <w:tcPr>
            <w:tcW w:w="1316" w:type="dxa"/>
            <w:noWrap/>
            <w:vAlign w:val="center"/>
          </w:tcPr>
          <w:p w14:paraId="155A23EC" w14:textId="77777777" w:rsidR="00F53585" w:rsidRPr="00FB2C49" w:rsidRDefault="00F53585" w:rsidP="005F30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0.1294</w:t>
            </w:r>
          </w:p>
        </w:tc>
      </w:tr>
    </w:tbl>
    <w:p w14:paraId="0C2EBFF6" w14:textId="77777777" w:rsidR="00F53585" w:rsidRDefault="00F53585" w:rsidP="00F53585">
      <w:pPr>
        <w:spacing w:after="0" w:line="280" w:lineRule="exact"/>
        <w:jc w:val="center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</w:p>
    <w:p w14:paraId="78870A9E" w14:textId="77777777" w:rsidR="00F53585" w:rsidRDefault="00F53585" w:rsidP="00F53585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-142"/>
        <w:jc w:val="both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  <w:r w:rsidRPr="00E036CB">
        <w:rPr>
          <w:rFonts w:ascii="Times New Roman" w:eastAsia="SimSun" w:hAnsi="Times New Roman" w:cs="Mangal"/>
          <w:b/>
          <w:kern w:val="3"/>
          <w:lang w:eastAsia="zh-CN" w:bidi="hi-IN"/>
        </w:rPr>
        <w:t>Niżej wymienione nieruchomości, oznaczone wg katastru nieruchomości, przechodzą</w:t>
      </w:r>
      <w:r>
        <w:rPr>
          <w:rFonts w:ascii="Times New Roman" w:eastAsia="SimSun" w:hAnsi="Times New Roman" w:cs="Mangal"/>
          <w:b/>
          <w:kern w:val="3"/>
          <w:lang w:eastAsia="zh-CN" w:bidi="hi-IN"/>
        </w:rPr>
        <w:t xml:space="preserve"> </w:t>
      </w:r>
      <w:r w:rsidRPr="00E036CB">
        <w:rPr>
          <w:rFonts w:ascii="Times New Roman" w:eastAsia="SimSun" w:hAnsi="Times New Roman" w:cs="Mangal"/>
          <w:b/>
          <w:kern w:val="3"/>
          <w:lang w:eastAsia="zh-CN" w:bidi="hi-IN"/>
        </w:rPr>
        <w:t>z mocy prawa na własność</w:t>
      </w:r>
      <w:r>
        <w:rPr>
          <w:rFonts w:ascii="Times New Roman" w:eastAsia="SimSun" w:hAnsi="Times New Roman" w:cs="Mangal"/>
          <w:b/>
          <w:kern w:val="3"/>
          <w:lang w:eastAsia="zh-CN" w:bidi="hi-IN"/>
        </w:rPr>
        <w:t xml:space="preserve"> Gminy Miasta Oleśnica </w:t>
      </w:r>
      <w:r w:rsidRPr="00E036CB">
        <w:rPr>
          <w:rFonts w:ascii="Times New Roman" w:eastAsia="SimSun" w:hAnsi="Times New Roman" w:cs="Mangal"/>
          <w:b/>
          <w:kern w:val="3"/>
          <w:lang w:eastAsia="zh-CN" w:bidi="hi-IN"/>
        </w:rPr>
        <w:t xml:space="preserve">z dniem, w którym niniejsza decyzja stanie się ostateczna, </w:t>
      </w:r>
      <w:r>
        <w:rPr>
          <w:rFonts w:ascii="Times New Roman" w:eastAsia="SimSun" w:hAnsi="Times New Roman" w:cs="Mangal"/>
          <w:b/>
          <w:kern w:val="3"/>
          <w:lang w:eastAsia="zh-CN" w:bidi="hi-IN"/>
        </w:rPr>
        <w:br/>
      </w:r>
      <w:r w:rsidRPr="00E036CB">
        <w:rPr>
          <w:rFonts w:ascii="Times New Roman" w:eastAsia="SimSun" w:hAnsi="Times New Roman" w:cs="Mangal"/>
          <w:b/>
          <w:kern w:val="3"/>
          <w:lang w:eastAsia="zh-CN" w:bidi="hi-IN"/>
        </w:rPr>
        <w:t>za odszkodowaniem ustalonym w odrębnym postępowaniu (art. 12 ust. 4 pkt 2 i ust. 4a cyt. ustawy):</w:t>
      </w:r>
    </w:p>
    <w:p w14:paraId="6FAF4FD3" w14:textId="77777777" w:rsidR="00F53585" w:rsidRDefault="00F53585" w:rsidP="00F53585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-142"/>
        <w:jc w:val="both"/>
        <w:textAlignment w:val="baseline"/>
        <w:rPr>
          <w:rFonts w:ascii="Times New Roman" w:eastAsia="SimSun" w:hAnsi="Times New Roman" w:cs="Mangal"/>
          <w:b/>
          <w:kern w:val="3"/>
          <w:lang w:eastAsia="zh-CN" w:bidi="hi-IN"/>
        </w:rPr>
      </w:pPr>
    </w:p>
    <w:tbl>
      <w:tblPr>
        <w:tblW w:w="10098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2"/>
        <w:gridCol w:w="2009"/>
        <w:gridCol w:w="1147"/>
        <w:gridCol w:w="727"/>
        <w:gridCol w:w="851"/>
        <w:gridCol w:w="993"/>
        <w:gridCol w:w="1984"/>
        <w:gridCol w:w="1985"/>
      </w:tblGrid>
      <w:tr w:rsidR="00F53585" w:rsidRPr="00FB2C49" w14:paraId="1E7680D2" w14:textId="77777777" w:rsidTr="005F300E">
        <w:trPr>
          <w:trHeight w:val="299"/>
        </w:trPr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3861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bookmarkStart w:id="7" w:name="_Hlk52971291"/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4FDBC47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Nr jednostki rejestrowej </w:t>
            </w: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br/>
              <w:t>(nr Księgi Wieczystej)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CBDDF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Obręb i arkusz mapy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CD1D5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A863D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Powierzchnia działki</w:t>
            </w:r>
          </w:p>
          <w:p w14:paraId="204C8BEF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ha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0506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Właściciel/Użytkownik wieczysty/ Zarządca wg ewidencji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8FAC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Właściciel/Użytkownik wieczysty/ Zarządca wg KW</w:t>
            </w:r>
          </w:p>
        </w:tc>
      </w:tr>
      <w:tr w:rsidR="00F53585" w:rsidRPr="00FB2C49" w14:paraId="74ADAE38" w14:textId="77777777" w:rsidTr="005F300E">
        <w:trPr>
          <w:trHeight w:val="714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8A8C5" w14:textId="77777777" w:rsidR="00F53585" w:rsidRPr="00FB2C49" w:rsidRDefault="00F53585" w:rsidP="005F30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550C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9224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2E65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przed podziałem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9ED4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Po</w:t>
            </w:r>
            <w:r w:rsidRPr="00FB2C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br/>
              <w:t>podziale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ADF17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5869" w14:textId="77777777" w:rsidR="00F53585" w:rsidRPr="00FB2C49" w:rsidRDefault="00F53585" w:rsidP="005F30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5A090" w14:textId="77777777" w:rsidR="00F53585" w:rsidRPr="00FB2C49" w:rsidRDefault="00F53585" w:rsidP="005F30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F53585" w:rsidRPr="00FB2C49" w14:paraId="243BBFDF" w14:textId="77777777" w:rsidTr="005F300E">
        <w:trPr>
          <w:trHeight w:val="455"/>
        </w:trPr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8890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0DDA5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FB2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WR1E/000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45497/1</w:t>
            </w: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14:paraId="24A3DAE9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Rataje </w:t>
            </w:r>
            <w:r w:rsidRPr="00FB2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FB2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AM-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1D990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36/5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36A3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36/10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0F671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AFDD5" w14:textId="77777777" w:rsidR="00F53585" w:rsidRDefault="00F53585" w:rsidP="005F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Babiarz Zygmunt</w:t>
            </w:r>
          </w:p>
          <w:p w14:paraId="6528915E" w14:textId="77777777" w:rsidR="00F53585" w:rsidRDefault="00F53585" w:rsidP="005F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Babiarz Maria</w:t>
            </w:r>
          </w:p>
          <w:p w14:paraId="605DBDCE" w14:textId="77777777" w:rsidR="00F53585" w:rsidRPr="00FB2C49" w:rsidRDefault="00F53585" w:rsidP="005F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Sadowska Wioletta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76EF1" w14:textId="77777777" w:rsidR="00F53585" w:rsidRDefault="00F53585" w:rsidP="005F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Babiarz Zygmunt</w:t>
            </w:r>
          </w:p>
          <w:p w14:paraId="5A77C4A1" w14:textId="77777777" w:rsidR="00F53585" w:rsidRDefault="00F53585" w:rsidP="005F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Babiarz Maria</w:t>
            </w:r>
          </w:p>
          <w:p w14:paraId="3FBF2D5B" w14:textId="77777777" w:rsidR="00F53585" w:rsidRPr="00FB2C49" w:rsidRDefault="00F53585" w:rsidP="005F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Sadowska Wioletta</w:t>
            </w:r>
          </w:p>
        </w:tc>
      </w:tr>
      <w:tr w:rsidR="00F53585" w:rsidRPr="00FB2C49" w14:paraId="2DBD43A2" w14:textId="77777777" w:rsidTr="005F300E">
        <w:trPr>
          <w:trHeight w:val="455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C9040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6B09A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WR1E/00031918/8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</w:tcPr>
          <w:p w14:paraId="1561FD7B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Rataje </w:t>
            </w:r>
            <w:r w:rsidRPr="00FB2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FB2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AM-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622FC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17/7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90C70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17/11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F1E4B" w14:textId="77777777" w:rsidR="00F53585" w:rsidRPr="00FB2C49" w:rsidRDefault="00F53585" w:rsidP="005F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0.0007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A1BF4" w14:textId="77777777" w:rsidR="00F53585" w:rsidRDefault="00F53585" w:rsidP="005F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Jankiewicz Marian</w:t>
            </w:r>
          </w:p>
          <w:p w14:paraId="706F5161" w14:textId="77777777" w:rsidR="00F53585" w:rsidRPr="00FB2C49" w:rsidRDefault="00F53585" w:rsidP="005F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Jankiewicz Izabela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EC19" w14:textId="77777777" w:rsidR="00F53585" w:rsidRDefault="00F53585" w:rsidP="005F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Jankiewicz Marian</w:t>
            </w:r>
          </w:p>
          <w:p w14:paraId="6E1B70A4" w14:textId="77777777" w:rsidR="00F53585" w:rsidRPr="00FB2C49" w:rsidRDefault="00F53585" w:rsidP="005F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Jankiewicz Izabela</w:t>
            </w:r>
          </w:p>
        </w:tc>
      </w:tr>
      <w:bookmarkEnd w:id="7"/>
    </w:tbl>
    <w:p w14:paraId="408D8D57" w14:textId="3155CD53" w:rsidR="00F53585" w:rsidRDefault="00F53585" w:rsidP="00F53585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pl-PL"/>
        </w:rPr>
      </w:pPr>
    </w:p>
    <w:bookmarkEnd w:id="1"/>
    <w:p w14:paraId="09DCC1D4" w14:textId="77777777" w:rsidR="00F53585" w:rsidRDefault="00F53585" w:rsidP="00F53585">
      <w:pPr>
        <w:pStyle w:val="Textbodyindent"/>
        <w:spacing w:line="240" w:lineRule="atLeast"/>
        <w:ind w:firstLine="0"/>
        <w:rPr>
          <w:rFonts w:ascii="Times New Roman" w:hAnsi="Times New Roman"/>
          <w:sz w:val="22"/>
          <w:szCs w:val="22"/>
        </w:rPr>
      </w:pPr>
    </w:p>
    <w:p w14:paraId="75048C7F" w14:textId="368EF441" w:rsidR="00F53585" w:rsidRDefault="00F53585" w:rsidP="00F53585">
      <w:pPr>
        <w:pStyle w:val="Textbodyindent"/>
        <w:spacing w:line="240" w:lineRule="atLeast"/>
        <w:ind w:firstLine="567"/>
        <w:rPr>
          <w:rFonts w:ascii="Times New Roman" w:hAnsi="Times New Roman"/>
          <w:sz w:val="22"/>
          <w:szCs w:val="22"/>
        </w:rPr>
      </w:pPr>
      <w:r w:rsidRPr="0076336E">
        <w:rPr>
          <w:rFonts w:ascii="Times New Roman" w:hAnsi="Times New Roman"/>
          <w:sz w:val="22"/>
          <w:szCs w:val="22"/>
        </w:rPr>
        <w:t xml:space="preserve">Z treścią decyzji Starosty Oleśnickiego Nr </w:t>
      </w:r>
      <w:r w:rsidR="007D7360">
        <w:rPr>
          <w:rFonts w:ascii="Times New Roman" w:hAnsi="Times New Roman"/>
          <w:sz w:val="22"/>
          <w:szCs w:val="22"/>
        </w:rPr>
        <w:t>5</w:t>
      </w:r>
      <w:r w:rsidRPr="0076336E">
        <w:rPr>
          <w:rFonts w:ascii="Times New Roman" w:hAnsi="Times New Roman"/>
          <w:sz w:val="22"/>
          <w:szCs w:val="22"/>
        </w:rPr>
        <w:t>/20</w:t>
      </w:r>
      <w:r>
        <w:rPr>
          <w:rFonts w:ascii="Times New Roman" w:hAnsi="Times New Roman"/>
          <w:sz w:val="22"/>
          <w:szCs w:val="22"/>
        </w:rPr>
        <w:t>2</w:t>
      </w:r>
      <w:r w:rsidR="00602E23">
        <w:rPr>
          <w:rFonts w:ascii="Times New Roman" w:hAnsi="Times New Roman"/>
          <w:sz w:val="22"/>
          <w:szCs w:val="22"/>
        </w:rPr>
        <w:t>2</w:t>
      </w:r>
      <w:r w:rsidRPr="0076336E">
        <w:rPr>
          <w:rFonts w:ascii="Times New Roman" w:hAnsi="Times New Roman"/>
          <w:sz w:val="22"/>
          <w:szCs w:val="22"/>
        </w:rPr>
        <w:t xml:space="preserve"> wydanej dnia</w:t>
      </w:r>
      <w:r w:rsidR="007D7360">
        <w:rPr>
          <w:rFonts w:ascii="Times New Roman" w:hAnsi="Times New Roman"/>
          <w:sz w:val="22"/>
          <w:szCs w:val="22"/>
        </w:rPr>
        <w:t xml:space="preserve"> 22 </w:t>
      </w:r>
      <w:r>
        <w:rPr>
          <w:rFonts w:ascii="Times New Roman" w:hAnsi="Times New Roman"/>
          <w:sz w:val="22"/>
          <w:szCs w:val="22"/>
        </w:rPr>
        <w:t xml:space="preserve">sierpnia </w:t>
      </w:r>
      <w:r w:rsidRPr="0076336E">
        <w:rPr>
          <w:rFonts w:ascii="Times New Roman" w:hAnsi="Times New Roman"/>
          <w:sz w:val="22"/>
          <w:szCs w:val="22"/>
        </w:rPr>
        <w:t>20</w:t>
      </w:r>
      <w:r>
        <w:rPr>
          <w:rFonts w:ascii="Times New Roman" w:hAnsi="Times New Roman"/>
          <w:sz w:val="22"/>
          <w:szCs w:val="22"/>
        </w:rPr>
        <w:t>2</w:t>
      </w:r>
      <w:r w:rsidR="00602E23">
        <w:rPr>
          <w:rFonts w:ascii="Times New Roman" w:hAnsi="Times New Roman"/>
          <w:sz w:val="22"/>
          <w:szCs w:val="22"/>
        </w:rPr>
        <w:t>2</w:t>
      </w:r>
      <w:r w:rsidRPr="0076336E">
        <w:rPr>
          <w:rFonts w:ascii="Times New Roman" w:hAnsi="Times New Roman"/>
          <w:sz w:val="22"/>
          <w:szCs w:val="22"/>
        </w:rPr>
        <w:t xml:space="preserve"> r., zapoznać się można w siedzibie Starostwa Powiatowego w Oleśnicy przy ul. Słowackiego 10, w </w:t>
      </w:r>
      <w:r w:rsidRPr="0076336E">
        <w:rPr>
          <w:rFonts w:ascii="Times New Roman" w:eastAsia="MS Mincho" w:hAnsi="Times New Roman" w:cs="Times New Roman"/>
          <w:bCs/>
          <w:spacing w:val="2"/>
          <w:sz w:val="22"/>
          <w:szCs w:val="22"/>
          <w:lang w:eastAsia="pl-PL"/>
        </w:rPr>
        <w:t xml:space="preserve">Wydziale Architektury i Budownictwa, pokój 321, </w:t>
      </w:r>
      <w:r w:rsidRPr="0076336E">
        <w:rPr>
          <w:rFonts w:ascii="Times New Roman" w:hAnsi="Times New Roman"/>
          <w:sz w:val="22"/>
          <w:szCs w:val="22"/>
        </w:rPr>
        <w:t>w godzinach pracy Urzędu.</w:t>
      </w:r>
    </w:p>
    <w:p w14:paraId="4A8EE3F7" w14:textId="77777777" w:rsidR="00F53585" w:rsidRDefault="00F53585" w:rsidP="00F53585">
      <w:pPr>
        <w:pStyle w:val="Textbodyindent"/>
        <w:spacing w:line="240" w:lineRule="atLeast"/>
        <w:ind w:firstLine="567"/>
        <w:rPr>
          <w:rFonts w:ascii="Times New Roman" w:hAnsi="Times New Roman"/>
          <w:sz w:val="22"/>
          <w:szCs w:val="22"/>
        </w:rPr>
      </w:pPr>
    </w:p>
    <w:p w14:paraId="66CC5012" w14:textId="11BA540B" w:rsidR="00F53585" w:rsidRPr="000711C9" w:rsidRDefault="00F53585" w:rsidP="00F53585">
      <w:pPr>
        <w:pStyle w:val="Textbodyindent"/>
        <w:spacing w:line="240" w:lineRule="atLeast"/>
        <w:ind w:firstLine="567"/>
        <w:rPr>
          <w:rFonts w:ascii="Times New Roman" w:hAnsi="Times New Roman"/>
          <w:sz w:val="22"/>
          <w:szCs w:val="22"/>
        </w:rPr>
      </w:pPr>
      <w:r w:rsidRPr="00CE3EC4">
        <w:rPr>
          <w:rFonts w:ascii="Times New Roman" w:hAnsi="Times New Roman"/>
          <w:sz w:val="22"/>
          <w:szCs w:val="22"/>
        </w:rPr>
        <w:t xml:space="preserve">W związku z powyższym informuję, zgodnie z art. 49 </w:t>
      </w:r>
      <w:r w:rsidRPr="00CE3EC4">
        <w:rPr>
          <w:rFonts w:ascii="Times New Roman" w:hAnsi="Times New Roman"/>
          <w:i/>
          <w:sz w:val="22"/>
          <w:szCs w:val="22"/>
        </w:rPr>
        <w:t>Kodeksu postępowania administracyjnego</w:t>
      </w:r>
      <w:r w:rsidRPr="00CE3EC4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br/>
      </w:r>
      <w:r w:rsidRPr="00CE3EC4">
        <w:rPr>
          <w:rFonts w:ascii="Times New Roman" w:hAnsi="Times New Roman"/>
          <w:sz w:val="22"/>
          <w:szCs w:val="22"/>
        </w:rPr>
        <w:t xml:space="preserve">że zawiadomienie niniejsze uważa się za dokonane po upływie czternastu dni od dnia publicznego ogłoszenia, tj. od daty ukazania się obwieszczenia na tablicy ogłoszeń Starostwa Powiatowego </w:t>
      </w:r>
      <w:r>
        <w:rPr>
          <w:rFonts w:ascii="Times New Roman" w:hAnsi="Times New Roman"/>
          <w:sz w:val="22"/>
          <w:szCs w:val="22"/>
        </w:rPr>
        <w:br/>
      </w:r>
      <w:r w:rsidRPr="00CE3EC4">
        <w:rPr>
          <w:rFonts w:ascii="Times New Roman" w:hAnsi="Times New Roman"/>
          <w:sz w:val="22"/>
          <w:szCs w:val="22"/>
        </w:rPr>
        <w:t>w Oleśnicy, na tablicy ogłoszeń Urzędu Miasta</w:t>
      </w:r>
      <w:r>
        <w:rPr>
          <w:rFonts w:ascii="Times New Roman" w:hAnsi="Times New Roman"/>
          <w:sz w:val="22"/>
          <w:szCs w:val="22"/>
        </w:rPr>
        <w:t xml:space="preserve"> Oleśnicy,</w:t>
      </w:r>
      <w:r w:rsidRPr="00B31E22">
        <w:rPr>
          <w:rFonts w:ascii="Times New Roman" w:hAnsi="Times New Roman"/>
          <w:sz w:val="22"/>
          <w:szCs w:val="22"/>
        </w:rPr>
        <w:t xml:space="preserve"> </w:t>
      </w:r>
      <w:r w:rsidR="004A4767">
        <w:rPr>
          <w:rFonts w:ascii="Times New Roman" w:hAnsi="Times New Roman"/>
          <w:sz w:val="22"/>
          <w:szCs w:val="22"/>
        </w:rPr>
        <w:t xml:space="preserve">w Biuletynie Informacji Publicznej </w:t>
      </w:r>
      <w:r w:rsidRPr="00CE3EC4">
        <w:rPr>
          <w:rFonts w:ascii="Times New Roman" w:hAnsi="Times New Roman"/>
          <w:sz w:val="22"/>
          <w:szCs w:val="22"/>
        </w:rPr>
        <w:t>wymienionych Urzędów oraz w prasie lokalnej. Upływ czternastu dni, w ciągu których niniejsze obwieszczenie zostało podane do publicznej wiadomości w sposób określony powyżej powoduje,</w:t>
      </w:r>
      <w:r>
        <w:rPr>
          <w:rFonts w:ascii="Times New Roman" w:hAnsi="Times New Roman"/>
          <w:sz w:val="22"/>
          <w:szCs w:val="22"/>
        </w:rPr>
        <w:t xml:space="preserve"> </w:t>
      </w:r>
      <w:r w:rsidR="004A4767">
        <w:rPr>
          <w:rFonts w:ascii="Times New Roman" w:hAnsi="Times New Roman"/>
          <w:sz w:val="22"/>
          <w:szCs w:val="22"/>
        </w:rPr>
        <w:br/>
      </w:r>
      <w:r>
        <w:rPr>
          <w:rFonts w:ascii="Times New Roman" w:hAnsi="Times New Roman"/>
          <w:sz w:val="22"/>
          <w:szCs w:val="22"/>
        </w:rPr>
        <w:t>że czynność doręczenia d</w:t>
      </w:r>
      <w:r w:rsidRPr="00CE3EC4">
        <w:rPr>
          <w:rFonts w:ascii="Times New Roman" w:hAnsi="Times New Roman"/>
          <w:sz w:val="22"/>
          <w:szCs w:val="22"/>
        </w:rPr>
        <w:t>ecyzji Starosty Oleśnickiego uważa się za dokonaną ze skutkiem prawnym.</w:t>
      </w:r>
    </w:p>
    <w:p w14:paraId="4728BE78" w14:textId="77777777" w:rsidR="00F53585" w:rsidRDefault="00F53585" w:rsidP="00F53585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</w:p>
    <w:p w14:paraId="011FEC12" w14:textId="77777777" w:rsidR="00F53585" w:rsidRDefault="00F53585" w:rsidP="00F53585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Sporządziła</w:t>
      </w:r>
      <w:r w:rsidRPr="00042DFC">
        <w:rPr>
          <w:rFonts w:ascii="Times New Roman" w:hAnsi="Times New Roman"/>
          <w:i/>
          <w:sz w:val="18"/>
          <w:szCs w:val="18"/>
        </w:rPr>
        <w:t xml:space="preserve">: </w:t>
      </w:r>
      <w:r>
        <w:rPr>
          <w:rFonts w:ascii="Times New Roman" w:hAnsi="Times New Roman"/>
          <w:i/>
          <w:sz w:val="18"/>
          <w:szCs w:val="18"/>
        </w:rPr>
        <w:t>Anna Kamińska</w:t>
      </w:r>
    </w:p>
    <w:p w14:paraId="40B02649" w14:textId="77777777" w:rsidR="00F53585" w:rsidRPr="003A0696" w:rsidRDefault="00F53585" w:rsidP="00F53585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  <w:r w:rsidRPr="00042DFC">
        <w:rPr>
          <w:rFonts w:ascii="Times New Roman" w:hAnsi="Times New Roman"/>
          <w:i/>
          <w:sz w:val="18"/>
          <w:szCs w:val="18"/>
        </w:rPr>
        <w:t>tel. (71) 314-01-53, II piętro, pokój 3</w:t>
      </w:r>
      <w:r>
        <w:rPr>
          <w:rFonts w:ascii="Times New Roman" w:hAnsi="Times New Roman"/>
          <w:i/>
          <w:sz w:val="18"/>
          <w:szCs w:val="18"/>
        </w:rPr>
        <w:t>21</w:t>
      </w:r>
    </w:p>
    <w:p w14:paraId="40B99DC1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E5D53F" w14:textId="77777777" w:rsidR="00F53585" w:rsidRPr="00F0052C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7DB10A" w14:textId="3C391331" w:rsidR="00F53585" w:rsidRDefault="00F53585" w:rsidP="00602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52C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                         </w:t>
      </w:r>
    </w:p>
    <w:p w14:paraId="04FD8B0D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CC30F7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7F32E4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D059C0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800703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6719C5" w14:textId="2DDE7CED" w:rsidR="00602E23" w:rsidRDefault="00602E23" w:rsidP="00602E2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4B6B6BBC" w14:textId="7310EAC1" w:rsidR="00602E23" w:rsidRDefault="00602E23" w:rsidP="00602E2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6B0AD7AF" w14:textId="77777777" w:rsidR="00602E23" w:rsidRPr="00FB2C49" w:rsidRDefault="00602E23" w:rsidP="00602E2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pl-PL"/>
        </w:rPr>
      </w:pPr>
    </w:p>
    <w:p w14:paraId="17546A11" w14:textId="77777777" w:rsidR="00602E23" w:rsidRPr="0067622E" w:rsidRDefault="00602E23" w:rsidP="00602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75DD4D" w14:textId="77777777" w:rsidR="00602E23" w:rsidRPr="0067622E" w:rsidRDefault="00602E23" w:rsidP="00602E2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67622E">
        <w:rPr>
          <w:rFonts w:ascii="Times New Roman" w:eastAsia="Times New Roman" w:hAnsi="Times New Roman" w:cs="Times New Roman"/>
          <w:sz w:val="16"/>
          <w:szCs w:val="24"/>
          <w:lang w:eastAsia="pl-PL"/>
        </w:rPr>
        <w:t>____________________________________________________________________________________</w:t>
      </w:r>
    </w:p>
    <w:p w14:paraId="70B7A59E" w14:textId="77777777" w:rsidR="00602E23" w:rsidRPr="0067622E" w:rsidRDefault="00602E23" w:rsidP="00602E2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67622E">
        <w:rPr>
          <w:rFonts w:ascii="Times New Roman" w:eastAsia="Times New Roman" w:hAnsi="Times New Roman" w:cs="Times New Roman"/>
          <w:sz w:val="16"/>
          <w:szCs w:val="24"/>
          <w:lang w:eastAsia="pl-PL"/>
        </w:rPr>
        <w:t>Starostwo Powiatowe w Oleśnicy, 56-400 Oleśnica, ul. Słowackiego 10,</w:t>
      </w:r>
    </w:p>
    <w:p w14:paraId="505985A6" w14:textId="77777777" w:rsidR="00602E23" w:rsidRPr="0067622E" w:rsidRDefault="00602E23" w:rsidP="00602E2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67622E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Strona internetowa: </w:t>
      </w:r>
      <w:r w:rsidRPr="0067622E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www.olesnica.starostwo.gov.pl</w:t>
      </w:r>
      <w:r w:rsidRPr="0067622E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, e-mail: </w:t>
      </w:r>
      <w:r w:rsidRPr="0067622E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biuropodawcze@powiat-olesnicki.pl</w:t>
      </w:r>
    </w:p>
    <w:p w14:paraId="156916D6" w14:textId="77777777" w:rsidR="00602E23" w:rsidRPr="0067622E" w:rsidRDefault="00602E23" w:rsidP="00602E2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67622E">
        <w:rPr>
          <w:rFonts w:ascii="Times New Roman" w:eastAsia="Times New Roman" w:hAnsi="Times New Roman" w:cs="Times New Roman"/>
          <w:sz w:val="16"/>
          <w:szCs w:val="24"/>
          <w:lang w:eastAsia="pl-PL"/>
        </w:rPr>
        <w:t>tel. 71 314 01 11, fax: 314 01 10</w:t>
      </w:r>
    </w:p>
    <w:p w14:paraId="7B9DC7EF" w14:textId="77777777" w:rsidR="00602E23" w:rsidRPr="00FB2C49" w:rsidRDefault="00602E23" w:rsidP="00602E23"/>
    <w:p w14:paraId="0D99B551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CD92E1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88B341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51A591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49AD86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92E5A3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6809713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308D4A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A94479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B4A1B6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AC8F18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FA6C99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252477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F4BEE0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4B6274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0CD620" w14:textId="77777777" w:rsidR="00F53585" w:rsidRDefault="00F53585" w:rsidP="00F535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7F8F98" w14:textId="77777777" w:rsidR="00F53585" w:rsidRPr="00BD3BF7" w:rsidRDefault="00F53585" w:rsidP="00F53585"/>
    <w:p w14:paraId="44B4B1BB" w14:textId="77777777" w:rsidR="00F53585" w:rsidRDefault="00F53585" w:rsidP="00F53585"/>
    <w:p w14:paraId="631321FB" w14:textId="77777777" w:rsidR="00F53585" w:rsidRDefault="00F53585" w:rsidP="00F53585"/>
    <w:p w14:paraId="700B8C39" w14:textId="77777777" w:rsidR="00F53585" w:rsidRDefault="00F53585" w:rsidP="00F53585"/>
    <w:p w14:paraId="060F5215" w14:textId="77777777" w:rsidR="00F53585" w:rsidRDefault="00F53585" w:rsidP="00F53585"/>
    <w:p w14:paraId="14CCAE59" w14:textId="77777777" w:rsidR="00F53585" w:rsidRDefault="00F53585" w:rsidP="00F53585"/>
    <w:p w14:paraId="0B494116" w14:textId="77777777" w:rsidR="00F53585" w:rsidRDefault="00F53585" w:rsidP="00F53585"/>
    <w:p w14:paraId="145297AD" w14:textId="77777777" w:rsidR="00F53585" w:rsidRDefault="00F53585" w:rsidP="00F53585"/>
    <w:p w14:paraId="3F91818B" w14:textId="77777777" w:rsidR="00F53585" w:rsidRDefault="00F53585" w:rsidP="00F53585"/>
    <w:p w14:paraId="4C238617" w14:textId="77777777" w:rsidR="00F53585" w:rsidRDefault="00F53585" w:rsidP="00F53585"/>
    <w:p w14:paraId="0BBA5320" w14:textId="77777777" w:rsidR="001B6594" w:rsidRDefault="001B6594"/>
    <w:sectPr w:rsidR="001B6594" w:rsidSect="00602E23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D6F0A"/>
    <w:multiLevelType w:val="hybridMultilevel"/>
    <w:tmpl w:val="EF96DFCA"/>
    <w:lvl w:ilvl="0" w:tplc="E28460FE">
      <w:start w:val="1"/>
      <w:numFmt w:val="decimal"/>
      <w:lvlText w:val="%1."/>
      <w:lvlJc w:val="left"/>
      <w:pPr>
        <w:ind w:left="-207" w:hanging="360"/>
      </w:pPr>
      <w:rPr>
        <w:rFonts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25235E85"/>
    <w:multiLevelType w:val="hybridMultilevel"/>
    <w:tmpl w:val="E162F9BA"/>
    <w:lvl w:ilvl="0" w:tplc="1DAE07C8">
      <w:start w:val="1"/>
      <w:numFmt w:val="lowerLetter"/>
      <w:lvlText w:val="%1)"/>
      <w:lvlJc w:val="left"/>
      <w:pPr>
        <w:ind w:left="21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>
      <w:start w:val="1"/>
      <w:numFmt w:val="lowerRoman"/>
      <w:lvlText w:val="%3."/>
      <w:lvlJc w:val="right"/>
      <w:pPr>
        <w:ind w:left="1658" w:hanging="180"/>
      </w:pPr>
    </w:lvl>
    <w:lvl w:ilvl="3" w:tplc="0415000F">
      <w:start w:val="1"/>
      <w:numFmt w:val="decimal"/>
      <w:lvlText w:val="%4."/>
      <w:lvlJc w:val="left"/>
      <w:pPr>
        <w:ind w:left="2378" w:hanging="360"/>
      </w:pPr>
    </w:lvl>
    <w:lvl w:ilvl="4" w:tplc="04150019">
      <w:start w:val="1"/>
      <w:numFmt w:val="lowerLetter"/>
      <w:lvlText w:val="%5."/>
      <w:lvlJc w:val="left"/>
      <w:pPr>
        <w:ind w:left="3098" w:hanging="360"/>
      </w:pPr>
    </w:lvl>
    <w:lvl w:ilvl="5" w:tplc="0415001B">
      <w:start w:val="1"/>
      <w:numFmt w:val="lowerRoman"/>
      <w:lvlText w:val="%6."/>
      <w:lvlJc w:val="right"/>
      <w:pPr>
        <w:ind w:left="3818" w:hanging="180"/>
      </w:pPr>
    </w:lvl>
    <w:lvl w:ilvl="6" w:tplc="0415000F">
      <w:start w:val="1"/>
      <w:numFmt w:val="decimal"/>
      <w:lvlText w:val="%7."/>
      <w:lvlJc w:val="left"/>
      <w:pPr>
        <w:ind w:left="4538" w:hanging="360"/>
      </w:pPr>
    </w:lvl>
    <w:lvl w:ilvl="7" w:tplc="04150019">
      <w:start w:val="1"/>
      <w:numFmt w:val="lowerLetter"/>
      <w:lvlText w:val="%8."/>
      <w:lvlJc w:val="left"/>
      <w:pPr>
        <w:ind w:left="5258" w:hanging="360"/>
      </w:pPr>
    </w:lvl>
    <w:lvl w:ilvl="8" w:tplc="0415001B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39B34D05"/>
    <w:multiLevelType w:val="hybridMultilevel"/>
    <w:tmpl w:val="0388B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1670F7"/>
    <w:multiLevelType w:val="multilevel"/>
    <w:tmpl w:val="1B922866"/>
    <w:styleLink w:val="WW8Num8"/>
    <w:lvl w:ilvl="0">
      <w:numFmt w:val="bullet"/>
      <w:lvlText w:val=""/>
      <w:lvlJc w:val="left"/>
      <w:pPr>
        <w:ind w:left="1440" w:hanging="360"/>
      </w:pPr>
      <w:rPr>
        <w:rFonts w:ascii="Symbol" w:hAnsi="Symbol" w:cs="Symbol"/>
        <w:sz w:val="17"/>
        <w:szCs w:val="17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  <w:sz w:val="17"/>
        <w:szCs w:val="17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  <w:sz w:val="17"/>
        <w:szCs w:val="17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4" w15:restartNumberingAfterBreak="0">
    <w:nsid w:val="4DFA41A2"/>
    <w:multiLevelType w:val="hybridMultilevel"/>
    <w:tmpl w:val="7F9269CA"/>
    <w:lvl w:ilvl="0" w:tplc="78FA91B0">
      <w:start w:val="1"/>
      <w:numFmt w:val="lowerLetter"/>
      <w:lvlText w:val="%1)"/>
      <w:lvlJc w:val="left"/>
      <w:pPr>
        <w:ind w:left="21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520D044A"/>
    <w:multiLevelType w:val="multilevel"/>
    <w:tmpl w:val="120CBAC6"/>
    <w:styleLink w:val="WWNum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E547520"/>
    <w:multiLevelType w:val="hybridMultilevel"/>
    <w:tmpl w:val="1A5A3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6959DF"/>
    <w:multiLevelType w:val="hybridMultilevel"/>
    <w:tmpl w:val="2B42E44C"/>
    <w:lvl w:ilvl="0" w:tplc="0415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7D0C773D"/>
    <w:multiLevelType w:val="multilevel"/>
    <w:tmpl w:val="6FEABBFC"/>
    <w:styleLink w:val="WW8Num11"/>
    <w:lvl w:ilvl="0">
      <w:start w:val="1"/>
      <w:numFmt w:val="decimal"/>
      <w:lvlText w:val="%1)"/>
      <w:lvlJc w:val="left"/>
      <w:pPr>
        <w:ind w:left="720" w:hanging="360"/>
      </w:pPr>
      <w:rPr>
        <w:sz w:val="17"/>
        <w:szCs w:val="17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80914988">
    <w:abstractNumId w:val="2"/>
  </w:num>
  <w:num w:numId="2" w16cid:durableId="856965250">
    <w:abstractNumId w:val="6"/>
  </w:num>
  <w:num w:numId="3" w16cid:durableId="2073001844">
    <w:abstractNumId w:val="4"/>
  </w:num>
  <w:num w:numId="4" w16cid:durableId="1263227265">
    <w:abstractNumId w:val="1"/>
  </w:num>
  <w:num w:numId="5" w16cid:durableId="8098602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59094991">
    <w:abstractNumId w:val="3"/>
  </w:num>
  <w:num w:numId="7" w16cid:durableId="1492024692">
    <w:abstractNumId w:val="8"/>
  </w:num>
  <w:num w:numId="8" w16cid:durableId="993337933">
    <w:abstractNumId w:val="0"/>
  </w:num>
  <w:num w:numId="9" w16cid:durableId="764690384">
    <w:abstractNumId w:val="5"/>
  </w:num>
  <w:num w:numId="10" w16cid:durableId="12458397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585"/>
    <w:rsid w:val="001B6594"/>
    <w:rsid w:val="003E13CC"/>
    <w:rsid w:val="004A4767"/>
    <w:rsid w:val="00602E23"/>
    <w:rsid w:val="007D7360"/>
    <w:rsid w:val="00F5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D5BE826"/>
  <w15:chartTrackingRefBased/>
  <w15:docId w15:val="{D107F92B-6EE8-475D-AF38-B5EA5431D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35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F53585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F53585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F53585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F53585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F5358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53585"/>
  </w:style>
  <w:style w:type="paragraph" w:customStyle="1" w:styleId="msonormal0">
    <w:name w:val="msonormal"/>
    <w:basedOn w:val="Normalny"/>
    <w:rsid w:val="00F5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8Num8">
    <w:name w:val="WW8Num8"/>
    <w:rsid w:val="00F53585"/>
    <w:pPr>
      <w:numPr>
        <w:numId w:val="6"/>
      </w:numPr>
    </w:pPr>
  </w:style>
  <w:style w:type="numbering" w:customStyle="1" w:styleId="WW8Num11">
    <w:name w:val="WW8Num11"/>
    <w:rsid w:val="00F53585"/>
    <w:pPr>
      <w:numPr>
        <w:numId w:val="7"/>
      </w:numPr>
    </w:pPr>
  </w:style>
  <w:style w:type="paragraph" w:customStyle="1" w:styleId="Standard">
    <w:name w:val="Standard"/>
    <w:rsid w:val="00F5358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Num1">
    <w:name w:val="WWNum1"/>
    <w:basedOn w:val="Bezlisty"/>
    <w:rsid w:val="00F53585"/>
    <w:pPr>
      <w:numPr>
        <w:numId w:val="9"/>
      </w:numPr>
    </w:pPr>
  </w:style>
  <w:style w:type="table" w:styleId="Tabela-Siatka">
    <w:name w:val="Table Grid"/>
    <w:basedOn w:val="Standardowy"/>
    <w:uiPriority w:val="39"/>
    <w:rsid w:val="00F53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715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Anna Kozłowska</cp:lastModifiedBy>
  <cp:revision>4</cp:revision>
  <dcterms:created xsi:type="dcterms:W3CDTF">2022-08-24T10:07:00Z</dcterms:created>
  <dcterms:modified xsi:type="dcterms:W3CDTF">2022-08-25T09:15:00Z</dcterms:modified>
</cp:coreProperties>
</file>