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1EFF4" w14:textId="7122E9CC" w:rsidR="00323BF3" w:rsidRDefault="00323BF3" w:rsidP="00323BF3">
      <w:pPr>
        <w:pStyle w:val="Bezodstpw"/>
        <w:jc w:val="right"/>
        <w:rPr>
          <w:u w:color="000000"/>
        </w:rPr>
      </w:pPr>
      <w:r>
        <w:rPr>
          <w:u w:color="000000"/>
        </w:rPr>
        <w:fldChar w:fldCharType="begin"/>
      </w:r>
      <w:r>
        <w:rPr>
          <w:u w:color="000000"/>
        </w:rPr>
        <w:fldChar w:fldCharType="separate"/>
      </w:r>
      <w:r>
        <w:rPr>
          <w:u w:color="000000"/>
        </w:rPr>
        <w:fldChar w:fldCharType="end"/>
      </w:r>
      <w:r>
        <w:rPr>
          <w:u w:color="000000"/>
        </w:rPr>
        <w:t>Załącznik do uchwały Nr 45/2024</w:t>
      </w:r>
      <w:r>
        <w:rPr>
          <w:u w:color="000000"/>
        </w:rPr>
        <w:br/>
        <w:t>Zarządu Powiatu Świebodzińskiego</w:t>
      </w:r>
      <w:r>
        <w:rPr>
          <w:u w:color="000000"/>
        </w:rPr>
        <w:br/>
        <w:t>z dnia  28 października 2024r.</w:t>
      </w:r>
    </w:p>
    <w:p w14:paraId="6040C9AD" w14:textId="77777777" w:rsidR="00323BF3" w:rsidRDefault="00323BF3" w:rsidP="00323BF3">
      <w:pPr>
        <w:pStyle w:val="Bezodstpw"/>
        <w:jc w:val="right"/>
        <w:rPr>
          <w:u w:color="000000"/>
        </w:rPr>
      </w:pPr>
    </w:p>
    <w:p w14:paraId="1AE36E15" w14:textId="77777777" w:rsidR="00323BF3" w:rsidRDefault="00323BF3" w:rsidP="00323BF3">
      <w:pPr>
        <w:pStyle w:val="Bezodstpw"/>
        <w:jc w:val="right"/>
        <w:rPr>
          <w:u w:color="000000"/>
        </w:rPr>
      </w:pPr>
    </w:p>
    <w:p w14:paraId="3DFF4F03" w14:textId="77777777" w:rsidR="00323BF3" w:rsidRDefault="00323BF3" w:rsidP="00323BF3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15 ust.2a i 2d ustawy z dnia 24 kwietnia 2003r. o działalności pożytku publicznego i o wolontariacie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Dz.U. z 2024r. poz.1491) Zarząd Powiatu Świebodzińskiego zaprasza organizacje pozarządowe i podmioty wymienione w art.3 ust.3 ww. ustawy działające na rzecz mieszkańców Powiatu Świebodzińskiego do zgłaszania swoich przedstawicieli do prac w komisji konkursowej oceniającej oferty, które zostaną złożone w ramach otwartego konkursu ofert na realizację zadania publicznego w zakresie prowadzenia punktu nieodpłatnej pomocy prawnej lub świadczenia nieodpłatnego poradnictwa obywatelskiego w 2025r.</w:t>
      </w:r>
    </w:p>
    <w:p w14:paraId="06870B2C" w14:textId="77777777" w:rsidR="00323BF3" w:rsidRDefault="00323BF3" w:rsidP="00323BF3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Zgodnie z art.15 ust.2d ustawy z dnia 24 kwietnia 2003r. o działalności pożytku publicznego i o wolontariacie (Dz.U. z 2024r. poz.1491) w skład komisji konkursowej wchodzą osoby wskazane przez organizacje pozarządowe lub podmioty wymienione w art.3 ust.3, z wyłączeniem osób wskazanych przez organizacje pozarządowe, biorące udział w konkursie.</w:t>
      </w:r>
    </w:p>
    <w:p w14:paraId="05C44BBD" w14:textId="77777777" w:rsidR="00323BF3" w:rsidRDefault="00323BF3" w:rsidP="00323BF3">
      <w:pPr>
        <w:spacing w:before="120" w:after="120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Swoich przedstawicieli organizacje mogą zgłaszać w biurze podawczym Starostwa Powiatowego w Świebodzinie przy ul. Kolejowej 2  lub elektronicznie na adres e-mail </w:t>
      </w:r>
      <w:r>
        <w:rPr>
          <w:color w:val="000000"/>
          <w:u w:color="000000"/>
        </w:rPr>
        <w:t>j.rybczynska@powiat.swiebodzin.pl </w:t>
      </w:r>
      <w:r>
        <w:rPr>
          <w:b/>
          <w:color w:val="000000"/>
          <w:u w:color="000000"/>
        </w:rPr>
        <w:t xml:space="preserve">do dnia </w:t>
      </w:r>
      <w:r>
        <w:rPr>
          <w:b/>
          <w:color w:val="000000"/>
          <w:u w:val="single" w:color="000000"/>
        </w:rPr>
        <w:t>8 listopada 2024r.</w:t>
      </w:r>
      <w:r w:rsidRPr="005F02DB">
        <w:rPr>
          <w:b/>
          <w:color w:val="000000"/>
        </w:rPr>
        <w:t xml:space="preserve"> </w:t>
      </w:r>
      <w:r>
        <w:rPr>
          <w:b/>
          <w:color w:val="000000"/>
          <w:u w:color="000000"/>
        </w:rPr>
        <w:t>poprzez wypełnienie deklaracji zgłoszeniowej rekomendowanego przez organizację kandydata.</w:t>
      </w:r>
      <w:r>
        <w:rPr>
          <w:color w:val="000000"/>
          <w:u w:color="000000"/>
        </w:rPr>
        <w:t xml:space="preserve"> Zgłoszenie kandydata nie jest jednoznaczne z uczestnictwem w komisji konkursowej.</w:t>
      </w:r>
    </w:p>
    <w:p w14:paraId="569A4057" w14:textId="77777777" w:rsidR="00323BF3" w:rsidRDefault="00323BF3" w:rsidP="00323BF3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myśl ustawy o działalności pożytku publicznego i o wolontariacie komisja konkursowa może działać bez udziału osób wskazanych przez organizacje pozarządowe lub podmioty wymienione w art.3 ust.3, jeżeli:</w:t>
      </w:r>
    </w:p>
    <w:p w14:paraId="76A329A9" w14:textId="77777777" w:rsidR="00323BF3" w:rsidRDefault="00323BF3" w:rsidP="00323BF3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·żadna organizacja nie wskaże osób do składu komisji konkursowej lub</w:t>
      </w:r>
    </w:p>
    <w:p w14:paraId="6C823359" w14:textId="77777777" w:rsidR="00323BF3" w:rsidRDefault="00323BF3" w:rsidP="00323BF3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·wskazane osoby nie wezmą udziału w pracach komisji konkursowej, lub</w:t>
      </w:r>
    </w:p>
    <w:p w14:paraId="59F8E061" w14:textId="77777777" w:rsidR="00323BF3" w:rsidRDefault="00323BF3" w:rsidP="00323BF3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·wszystkie powołane w skład komisji konkursowej osoby podlegają wyłączeniu na podstawie art.15 ust.2d lub art.15 ust.2f.</w:t>
      </w:r>
    </w:p>
    <w:p w14:paraId="3BC4DD9A" w14:textId="77777777" w:rsidR="00323BF3" w:rsidRDefault="00323BF3" w:rsidP="00323BF3">
      <w:pPr>
        <w:spacing w:before="120" w:after="120"/>
        <w:ind w:firstLine="283"/>
        <w:rPr>
          <w:color w:val="000000"/>
          <w:u w:color="000000"/>
        </w:rPr>
      </w:pPr>
      <w:r>
        <w:rPr>
          <w:color w:val="000000"/>
          <w:u w:color="000000"/>
        </w:rPr>
        <w:t>Powołania do komisji konkursowej dokona Zarząd Powiatu Świebodzińskiego w drodze uchwały Zarządu. Udział w pracach komisji jest nieodpłatny, a za udział w posiedzeniu członkom komisji nie przysługuje zwrot kosztów podróży. Treść niniejszego ogłoszenia podlega publikacji na stronie Powiatu i BIP  https://samorzad.gov.pl/web/powiat-swiebodzinski  </w:t>
      </w:r>
    </w:p>
    <w:p w14:paraId="38BB5903" w14:textId="77777777" w:rsidR="00A66421" w:rsidRDefault="00A66421"/>
    <w:sectPr w:rsidR="00A6642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4D405" w14:textId="77777777" w:rsidR="0077701D" w:rsidRDefault="0077701D">
      <w:r>
        <w:separator/>
      </w:r>
    </w:p>
  </w:endnote>
  <w:endnote w:type="continuationSeparator" w:id="0">
    <w:p w14:paraId="6C0AA021" w14:textId="77777777" w:rsidR="0077701D" w:rsidRDefault="0077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083"/>
      <w:gridCol w:w="2989"/>
    </w:tblGrid>
    <w:tr w:rsidR="00E17CFD" w14:paraId="238E1A88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E30A734" w14:textId="77777777" w:rsidR="00873745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C4A2C761-7A5B-441C-B26A-578CEBC9438A.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B8B216C" w14:textId="77777777" w:rsidR="00873745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D9C9545" w14:textId="77777777" w:rsidR="00873745" w:rsidRDefault="00873745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00A21" w14:textId="77777777" w:rsidR="0077701D" w:rsidRDefault="0077701D">
      <w:r>
        <w:separator/>
      </w:r>
    </w:p>
  </w:footnote>
  <w:footnote w:type="continuationSeparator" w:id="0">
    <w:p w14:paraId="66EF7A67" w14:textId="77777777" w:rsidR="0077701D" w:rsidRDefault="00777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3A"/>
    <w:rsid w:val="00323BF3"/>
    <w:rsid w:val="00522B3A"/>
    <w:rsid w:val="0077701D"/>
    <w:rsid w:val="00873745"/>
    <w:rsid w:val="009B512F"/>
    <w:rsid w:val="00A66421"/>
    <w:rsid w:val="00DA47BD"/>
    <w:rsid w:val="00ED1132"/>
    <w:rsid w:val="00E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0FA58"/>
  <w15:chartTrackingRefBased/>
  <w15:docId w15:val="{78EA27F4-3B1C-462B-9D2F-D5233948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7B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47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47B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23BF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4</cp:revision>
  <dcterms:created xsi:type="dcterms:W3CDTF">2023-10-30T11:12:00Z</dcterms:created>
  <dcterms:modified xsi:type="dcterms:W3CDTF">2024-10-29T08:31:00Z</dcterms:modified>
</cp:coreProperties>
</file>