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33F7" w14:textId="43FC50A5" w:rsidR="00035196" w:rsidRDefault="00AC1863" w:rsidP="00261D15">
      <w:pPr>
        <w:spacing w:after="0" w:line="264" w:lineRule="auto"/>
        <w:ind w:left="-6" w:hanging="11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035196">
        <w:rPr>
          <w:sz w:val="18"/>
          <w:szCs w:val="18"/>
        </w:rPr>
        <w:t xml:space="preserve">………………………………………….………………………….               </w:t>
      </w:r>
      <w:r w:rsidR="00035196">
        <w:rPr>
          <w:sz w:val="18"/>
          <w:szCs w:val="18"/>
        </w:rPr>
        <w:tab/>
      </w:r>
      <w:r w:rsidR="00035196">
        <w:rPr>
          <w:sz w:val="18"/>
          <w:szCs w:val="18"/>
        </w:rPr>
        <w:tab/>
      </w:r>
      <w:r w:rsidR="00035196">
        <w:rPr>
          <w:sz w:val="18"/>
          <w:szCs w:val="18"/>
        </w:rPr>
        <w:tab/>
      </w:r>
      <w:r w:rsidR="00035196">
        <w:rPr>
          <w:sz w:val="18"/>
          <w:szCs w:val="18"/>
        </w:rPr>
        <w:tab/>
        <w:t>……………………………………………………</w:t>
      </w:r>
    </w:p>
    <w:p w14:paraId="6F727FD7" w14:textId="77777777" w:rsidR="00035196" w:rsidRPr="00691DCA" w:rsidRDefault="00035196" w:rsidP="00691DCA">
      <w:pPr>
        <w:spacing w:after="360" w:line="264" w:lineRule="auto"/>
        <w:ind w:left="-6" w:hanging="1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(nazwa</w:t>
      </w:r>
      <w:r w:rsidRPr="00691D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uczniowskiego klubu sportowego)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(miejscowość, data) </w:t>
      </w:r>
    </w:p>
    <w:p w14:paraId="169F57B7" w14:textId="77777777" w:rsidR="00035196" w:rsidRDefault="00035196">
      <w:pPr>
        <w:spacing w:after="380" w:line="265" w:lineRule="auto"/>
        <w:ind w:left="-5" w:hanging="10"/>
      </w:pPr>
      <w:r>
        <w:rPr>
          <w:sz w:val="18"/>
          <w:szCs w:val="18"/>
        </w:rPr>
        <w:t>.........................................................................</w:t>
      </w:r>
    </w:p>
    <w:p w14:paraId="79F4BDA7" w14:textId="77777777" w:rsidR="00035196" w:rsidRDefault="00035196">
      <w:pPr>
        <w:spacing w:after="0" w:line="265" w:lineRule="auto"/>
        <w:ind w:left="-5" w:hanging="10"/>
      </w:pPr>
      <w:r>
        <w:rPr>
          <w:sz w:val="18"/>
          <w:szCs w:val="18"/>
        </w:rPr>
        <w:t>……………………………………………………….……………..</w:t>
      </w:r>
    </w:p>
    <w:p w14:paraId="3D1C9605" w14:textId="77777777" w:rsidR="00035196" w:rsidRDefault="00035196">
      <w:pPr>
        <w:spacing w:after="206" w:line="265" w:lineRule="auto"/>
        <w:ind w:left="-5" w:hanging="10"/>
      </w:pPr>
      <w:r>
        <w:rPr>
          <w:sz w:val="18"/>
          <w:szCs w:val="18"/>
        </w:rPr>
        <w:t>(adres siedziby)</w:t>
      </w:r>
    </w:p>
    <w:p w14:paraId="0CB41C74" w14:textId="77777777" w:rsidR="00035196" w:rsidRDefault="00035196">
      <w:pPr>
        <w:spacing w:after="0" w:line="226" w:lineRule="auto"/>
        <w:ind w:left="4951" w:right="323" w:hanging="10"/>
      </w:pPr>
      <w:r>
        <w:rPr>
          <w:b/>
          <w:bCs/>
          <w:sz w:val="24"/>
          <w:szCs w:val="24"/>
        </w:rPr>
        <w:t xml:space="preserve">Starostwo Powiatowe w Białymstoku Wydział Kultury, Sportu, Turystyki </w:t>
      </w:r>
      <w:r>
        <w:rPr>
          <w:b/>
          <w:bCs/>
          <w:sz w:val="24"/>
          <w:szCs w:val="24"/>
        </w:rPr>
        <w:br/>
        <w:t>i Promocji</w:t>
      </w:r>
    </w:p>
    <w:p w14:paraId="74B4516C" w14:textId="77777777" w:rsidR="00035196" w:rsidRPr="00066C47" w:rsidRDefault="00035196" w:rsidP="00066C47">
      <w:pPr>
        <w:spacing w:after="828" w:line="226" w:lineRule="auto"/>
        <w:ind w:left="4951" w:right="1990" w:hanging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Borsucza 2          15-569 Białystok</w:t>
      </w:r>
    </w:p>
    <w:p w14:paraId="44A4A0C8" w14:textId="41AE994A" w:rsidR="00035196" w:rsidRDefault="00AC1863">
      <w:pPr>
        <w:spacing w:after="0" w:line="265" w:lineRule="auto"/>
        <w:ind w:left="10" w:right="61" w:hanging="10"/>
        <w:jc w:val="center"/>
      </w:pPr>
      <w:r>
        <w:rPr>
          <w:b/>
          <w:bCs/>
          <w:sz w:val="24"/>
          <w:szCs w:val="24"/>
        </w:rPr>
        <w:br/>
      </w:r>
      <w:r w:rsidR="00035196">
        <w:rPr>
          <w:b/>
          <w:bCs/>
          <w:sz w:val="24"/>
          <w:szCs w:val="24"/>
        </w:rPr>
        <w:t xml:space="preserve">WNIOSEK </w:t>
      </w:r>
    </w:p>
    <w:p w14:paraId="7AB8FEEE" w14:textId="77777777" w:rsidR="00035196" w:rsidRDefault="00035196">
      <w:pPr>
        <w:spacing w:after="506" w:line="265" w:lineRule="auto"/>
        <w:ind w:left="10" w:right="5" w:hanging="10"/>
        <w:jc w:val="center"/>
      </w:pPr>
      <w:r>
        <w:rPr>
          <w:b/>
          <w:bCs/>
          <w:sz w:val="24"/>
          <w:szCs w:val="24"/>
        </w:rPr>
        <w:t xml:space="preserve">o </w:t>
      </w:r>
      <w:bookmarkStart w:id="0" w:name="_Hlk70965840"/>
      <w:r>
        <w:rPr>
          <w:b/>
          <w:bCs/>
          <w:sz w:val="24"/>
          <w:szCs w:val="24"/>
        </w:rPr>
        <w:t>wydanie zaświadczenia o wpisie do ewidencji uczniowskich klubów sportowych</w:t>
      </w:r>
      <w:bookmarkEnd w:id="0"/>
    </w:p>
    <w:p w14:paraId="2618EE58" w14:textId="77777777" w:rsidR="00035196" w:rsidRDefault="00035196" w:rsidP="008E148F">
      <w:pPr>
        <w:spacing w:after="0" w:line="338" w:lineRule="auto"/>
        <w:ind w:lef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zaświadczenia </w:t>
      </w:r>
      <w:bookmarkStart w:id="1" w:name="_Hlk70967708"/>
      <w:r>
        <w:rPr>
          <w:sz w:val="24"/>
          <w:szCs w:val="24"/>
        </w:rPr>
        <w:t>o wpisie do ewidencji uczniowskich klubów sportowych, prowadzonej przez Starostę Powiatu Białostockiego</w:t>
      </w:r>
      <w:bookmarkEnd w:id="1"/>
      <w:r>
        <w:rPr>
          <w:sz w:val="24"/>
          <w:szCs w:val="24"/>
        </w:rPr>
        <w:t xml:space="preserve">. </w:t>
      </w:r>
    </w:p>
    <w:p w14:paraId="257C5F71" w14:textId="77777777" w:rsidR="00035196" w:rsidRPr="008E148F" w:rsidRDefault="00035196" w:rsidP="007B626D">
      <w:pPr>
        <w:spacing w:after="552" w:line="339" w:lineRule="auto"/>
        <w:ind w:left="-15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Informuję, iż zapoznała</w:t>
      </w:r>
      <w:r w:rsidRPr="008E148F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/em</w:t>
      </w:r>
      <w:r w:rsidRPr="008E148F">
        <w:rPr>
          <w:i/>
          <w:iCs/>
          <w:sz w:val="24"/>
          <w:szCs w:val="24"/>
        </w:rPr>
        <w:t xml:space="preserve"> się </w:t>
      </w:r>
      <w:r>
        <w:rPr>
          <w:i/>
          <w:iCs/>
          <w:sz w:val="24"/>
          <w:szCs w:val="24"/>
        </w:rPr>
        <w:t xml:space="preserve">z </w:t>
      </w:r>
      <w:r w:rsidRPr="008E148F">
        <w:rPr>
          <w:i/>
          <w:iCs/>
          <w:sz w:val="24"/>
          <w:szCs w:val="24"/>
        </w:rPr>
        <w:t>klauzulą informacyjną (znajdującą się na odwrocie).</w:t>
      </w:r>
    </w:p>
    <w:p w14:paraId="2F6631BE" w14:textId="77777777" w:rsidR="00035196" w:rsidRDefault="00035196">
      <w:pPr>
        <w:spacing w:after="552" w:line="339" w:lineRule="auto"/>
        <w:ind w:left="-15" w:firstLine="708"/>
      </w:pPr>
    </w:p>
    <w:p w14:paraId="7E8F08A2" w14:textId="77777777" w:rsidR="00035196" w:rsidRDefault="00035196">
      <w:pPr>
        <w:spacing w:after="0"/>
        <w:ind w:right="47"/>
        <w:jc w:val="right"/>
      </w:pPr>
      <w:r>
        <w:rPr>
          <w:sz w:val="24"/>
          <w:szCs w:val="24"/>
        </w:rPr>
        <w:t>………………………………………………....</w:t>
      </w:r>
    </w:p>
    <w:p w14:paraId="504B1B0C" w14:textId="77777777" w:rsidR="00035196" w:rsidRDefault="00035196">
      <w:pPr>
        <w:spacing w:after="1808"/>
        <w:ind w:right="257"/>
        <w:jc w:val="right"/>
      </w:pP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(czytelny podpis osoby uprawnionej)</w:t>
      </w:r>
    </w:p>
    <w:p w14:paraId="6C598049" w14:textId="77777777" w:rsidR="00035196" w:rsidRDefault="00035196">
      <w:pPr>
        <w:spacing w:after="0"/>
      </w:pPr>
      <w:r>
        <w:rPr>
          <w:sz w:val="24"/>
          <w:szCs w:val="24"/>
          <w:u w:val="single" w:color="000000"/>
        </w:rPr>
        <w:t>Załączniki:</w:t>
      </w:r>
    </w:p>
    <w:p w14:paraId="409B640F" w14:textId="2D9D202B" w:rsidR="00AC1863" w:rsidRDefault="00035196">
      <w:pPr>
        <w:spacing w:after="552"/>
        <w:ind w:left="-5" w:hanging="10"/>
        <w:rPr>
          <w:sz w:val="24"/>
          <w:szCs w:val="24"/>
        </w:rPr>
      </w:pPr>
      <w:r>
        <w:rPr>
          <w:sz w:val="24"/>
          <w:szCs w:val="24"/>
        </w:rPr>
        <w:t>1. Opłata skarbowa w wys. 17 zł</w:t>
      </w:r>
    </w:p>
    <w:p w14:paraId="4CEDD8BA" w14:textId="7D7AB3F8" w:rsidR="00035196" w:rsidRDefault="00AC1863" w:rsidP="00AC1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5A0B8B" w14:textId="77777777" w:rsidR="00972B43" w:rsidRPr="00972B43" w:rsidRDefault="00972B43" w:rsidP="00972B43">
      <w:pPr>
        <w:spacing w:after="0" w:line="240" w:lineRule="auto"/>
        <w:jc w:val="center"/>
        <w:rPr>
          <w:rFonts w:ascii="Bell MT" w:hAnsi="Bell MT"/>
          <w:color w:val="auto"/>
          <w:sz w:val="44"/>
          <w:szCs w:val="44"/>
        </w:rPr>
      </w:pPr>
      <w:r w:rsidRPr="00972B43">
        <w:rPr>
          <w:rFonts w:ascii="Bell MT" w:hAnsi="Bell MT"/>
          <w:color w:val="auto"/>
          <w:sz w:val="44"/>
          <w:szCs w:val="44"/>
        </w:rPr>
        <w:lastRenderedPageBreak/>
        <w:t>Klauzula informacyjna</w:t>
      </w:r>
    </w:p>
    <w:p w14:paraId="74798A6A" w14:textId="77777777" w:rsidR="00972B43" w:rsidRPr="00972B43" w:rsidRDefault="00972B43" w:rsidP="00972B43">
      <w:pPr>
        <w:spacing w:after="0" w:line="240" w:lineRule="auto"/>
        <w:rPr>
          <w:rFonts w:ascii="Times New Roman" w:hAnsi="Times New Roman"/>
          <w:i/>
          <w:color w:val="auto"/>
          <w:sz w:val="6"/>
          <w:szCs w:val="6"/>
        </w:rPr>
      </w:pPr>
    </w:p>
    <w:p w14:paraId="75C00A2D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</w:t>
      </w:r>
    </w:p>
    <w:p w14:paraId="6353625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uchylenia dyrektywy 95/46/WE (RODO), informujemy, iż: </w:t>
      </w:r>
    </w:p>
    <w:p w14:paraId="10F0CFDE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016341D5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I. ADMINISTRATOR DANYCH OSOBOWYCH.</w:t>
      </w:r>
    </w:p>
    <w:p w14:paraId="57E1351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75BF5DDE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Starosta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ul. Borsucza 2, 15-569 Białystok, kontakt z Administratorem możliwy jest w następujący sposób:</w:t>
      </w:r>
    </w:p>
    <w:p w14:paraId="49810C21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starostwo@st.bialystok.wrotapodlasia.pl</w:t>
      </w:r>
    </w:p>
    <w:p w14:paraId="76BB18D7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85 740-39-51</w:t>
      </w:r>
    </w:p>
    <w:p w14:paraId="02B4DB8F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6F579C57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0F15B9E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II. INSPEKTOR OCHRONY DANYCH.</w:t>
      </w:r>
    </w:p>
    <w:p w14:paraId="4F8AC7D6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1A21378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 wyznaczył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Inspektora Ochrony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z którym może się Pani/Pan skontaktować w sprawach związanych z ochroną danych osobowych, w następujący sposób:</w:t>
      </w:r>
    </w:p>
    <w:p w14:paraId="075D2220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m.falkowski@st.bialystok.wrotapodlasia.pl</w:t>
      </w:r>
    </w:p>
    <w:p w14:paraId="1AF2C971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85 740-39-97</w:t>
      </w:r>
    </w:p>
    <w:p w14:paraId="6F26C725" w14:textId="77777777" w:rsidR="00972B43" w:rsidRPr="00972B43" w:rsidRDefault="00972B43" w:rsidP="00972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3DB2C124" w14:textId="77777777" w:rsidR="00972B43" w:rsidRPr="00972B43" w:rsidRDefault="00972B43" w:rsidP="00972B43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14:paraId="0DA84EB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III. CELE PRZETWARZANIA DANYCH OSOBOWYCH I PODSTAWA PRAWNA.</w:t>
      </w:r>
    </w:p>
    <w:p w14:paraId="0CE12EC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35CD6AA1" w14:textId="55331C9E" w:rsid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przetwarzane będą w celu</w:t>
      </w:r>
      <w:r w:rsidR="00B92035">
        <w:rPr>
          <w:rFonts w:ascii="Times New Roman" w:hAnsi="Times New Roman" w:cs="Times New Roman"/>
          <w:color w:val="auto"/>
          <w:sz w:val="18"/>
          <w:szCs w:val="18"/>
        </w:rPr>
        <w:t xml:space="preserve"> wydania </w:t>
      </w:r>
      <w:r w:rsidR="00B92035" w:rsidRPr="00B92035">
        <w:rPr>
          <w:rFonts w:ascii="Times New Roman" w:hAnsi="Times New Roman" w:cs="Times New Roman"/>
          <w:color w:val="auto"/>
          <w:sz w:val="18"/>
          <w:szCs w:val="18"/>
        </w:rPr>
        <w:t xml:space="preserve">zaświadczenia o wpisie do ewidencji uczniowskich klubów </w:t>
      </w:r>
      <w:r w:rsidR="00B92035"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sportowych, prowadzonej przez Starostę Powiatu Białostockiego w związku z </w:t>
      </w:r>
      <w:r w:rsidR="008F7887" w:rsidRPr="008F7887">
        <w:rPr>
          <w:rFonts w:ascii="Times New Roman" w:hAnsi="Times New Roman" w:cs="Times New Roman"/>
          <w:color w:val="auto"/>
          <w:sz w:val="18"/>
          <w:szCs w:val="18"/>
        </w:rPr>
        <w:t>Ustaw</w:t>
      </w:r>
      <w:r w:rsidR="008F7887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="008F7887" w:rsidRPr="008F7887">
        <w:rPr>
          <w:rFonts w:ascii="Times New Roman" w:hAnsi="Times New Roman" w:cs="Times New Roman"/>
          <w:color w:val="auto"/>
          <w:sz w:val="18"/>
          <w:szCs w:val="18"/>
        </w:rPr>
        <w:t xml:space="preserve"> z dnia 25 czerwca 2010 r. o sporcie i Ustaw</w:t>
      </w:r>
      <w:r w:rsidR="008F7887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="008F7887" w:rsidRPr="008F7887">
        <w:rPr>
          <w:rFonts w:ascii="Times New Roman" w:hAnsi="Times New Roman" w:cs="Times New Roman"/>
          <w:color w:val="auto"/>
          <w:sz w:val="18"/>
          <w:szCs w:val="18"/>
        </w:rPr>
        <w:t xml:space="preserve"> z dnia 7 kwietnia 1989 r. Prawo o stowarzyszeniach</w:t>
      </w:r>
      <w:r w:rsidR="00B92035"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00FF9">
        <w:rPr>
          <w:rFonts w:ascii="Times New Roman" w:hAnsi="Times New Roman" w:cs="Times New Roman"/>
          <w:color w:val="auto"/>
          <w:sz w:val="18"/>
          <w:szCs w:val="18"/>
        </w:rPr>
        <w:t xml:space="preserve">oraz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w związku z Art. 6 ust. 1 lit. „c” -  ogólnego rozporządzenia o ochronie danych osobowych z dnia 27 kwietnia 2016</w:t>
      </w:r>
      <w:r w:rsidR="00200FF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r.</w:t>
      </w:r>
    </w:p>
    <w:p w14:paraId="24807B81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700ED59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IV. ODBIORCY DANYCH OSOBOWYCH</w:t>
      </w:r>
    </w:p>
    <w:p w14:paraId="0425A20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32C5D72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udostępniane podmiotom innym, niż upoważnione na podstawie przepisów prawa.</w:t>
      </w:r>
    </w:p>
    <w:p w14:paraId="6ADC19F5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18DCB295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V. PRZEKAZYWANIE DANYCH OSOBOWYCH DO PAŃSTW TRZECICH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poza Europejski Obszar Gospodarczy lub organizacji międzynarodowej.</w:t>
      </w:r>
    </w:p>
    <w:p w14:paraId="65BBCB3A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70706CC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przekazane do państwa trzeciego - poza Europejski Obszar Gospodarczy oraz organizacji międzynarodowej.</w:t>
      </w:r>
    </w:p>
    <w:p w14:paraId="2408E52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044CF10D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VI. OKRES PRZECHOWYWANIA DANYCH OSOBOWYCH.</w:t>
      </w:r>
    </w:p>
    <w:p w14:paraId="16C8435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1BCB0166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Dane osobowe od momentu pozyskania będą przechowywane przez okres wynikający z kategorii archiwalnej dokumentacji, określonej w jednolitym rzeczowym wykazie akt dla organów powiatu i starostw powiatowych. </w:t>
      </w:r>
    </w:p>
    <w:p w14:paraId="5601556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0C366F32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VII. PRAWA OSÓB, KTÓRYCH DANE DOTYCZĄ:</w:t>
      </w:r>
    </w:p>
    <w:p w14:paraId="1F5480A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07D9001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1. Dostęp do danych.</w:t>
      </w:r>
    </w:p>
    <w:p w14:paraId="2AE5D97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p w14:paraId="4ED3580E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1CE5FE0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3E4F56CB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2. Prawo do usunięcia danych osobowych (tzw. prawo do bycia zapomnianym).</w:t>
      </w:r>
    </w:p>
    <w:p w14:paraId="04C17414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0C8EDDF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do żądania usunięcia danych, w przypadku gdy:</w:t>
      </w:r>
    </w:p>
    <w:p w14:paraId="5FE4FC47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dane nie są już niezbędne do celów, dla których były zebrane lub w inny sposób przetwarzane;</w:t>
      </w:r>
    </w:p>
    <w:p w14:paraId="6EAF238E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nie ma podstawy prawnej do przetwarzania Pani/Pana danych osobowych; </w:t>
      </w:r>
    </w:p>
    <w:p w14:paraId="4FF3F0C7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wniosła Pani/Pan sprzeciw wobec przetwarzania i nie występują nadrzędne prawnie uzasadnione podstawy przetwarzania; </w:t>
      </w:r>
    </w:p>
    <w:p w14:paraId="5C68D53D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Pani/Pana dane przetwarzane są niezgodnie z prawem; </w:t>
      </w:r>
    </w:p>
    <w:p w14:paraId="3CC961E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Pani/Pana dane muszą być usunięte, by wywiązać się z obowiązku wynikającego z przepisów prawa.</w:t>
      </w:r>
    </w:p>
    <w:p w14:paraId="14BE6FA2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68CD459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3. Prawo do wycofania zgody.</w:t>
      </w:r>
    </w:p>
    <w:p w14:paraId="25F44E83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2874AD17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1F21195C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53D69545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4. Prawo sprzeciwu wobec przetwarzania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w przypadku, gdy łącznie spełnione są następujące przesłanki:</w:t>
      </w:r>
    </w:p>
    <w:p w14:paraId="6A295068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4DFE858A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zaistnieją przyczyny związane z Pani/Pana szczególną sytuacją; </w:t>
      </w:r>
    </w:p>
    <w:p w14:paraId="3855DE38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513AD113" w14:textId="77777777" w:rsidR="00972B43" w:rsidRPr="00DD7577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5873B1B9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5. Prawo do wniesienia skargi do organu nadzorczego.</w:t>
      </w:r>
    </w:p>
    <w:p w14:paraId="6975EEA8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6C5184C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wniesienia skargi do Prezesa Urzędu Ochrony Danych Osobowych</w:t>
      </w: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gdy przetwarzanie danych osobowych Pani/Pana naruszałoby przepisy ogólnego rozporządzenia o ochronie danych osobowych z dnia 27 kwietnia 2016 roku.</w:t>
      </w:r>
    </w:p>
    <w:p w14:paraId="0E60FAFA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3989136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VIII. INFORMACJA O WYMOGU DOBROWOLNOŚCI PODANIA DANYCH ORAZ KONSEKWENCJACH NIEPODANIA DANYCH OSOBOWYCH.</w:t>
      </w:r>
    </w:p>
    <w:p w14:paraId="5AB91973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0A1226E0" w14:textId="1A54AE36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Przetwarzanie danych osobowych wynika z przepisów prawa, a ich podanie przez Panią/Pana jest obowiązkowe. Nie podanie danych osobowych uniemożliwi </w:t>
      </w:r>
      <w:r w:rsidR="00C5208F">
        <w:rPr>
          <w:rFonts w:ascii="Times New Roman" w:hAnsi="Times New Roman" w:cs="Times New Roman"/>
          <w:color w:val="auto"/>
          <w:sz w:val="18"/>
          <w:szCs w:val="18"/>
        </w:rPr>
        <w:t xml:space="preserve">wydanie zaświadczenia </w:t>
      </w:r>
      <w:r w:rsidR="00C5208F" w:rsidRPr="00C5208F">
        <w:rPr>
          <w:rFonts w:ascii="Times New Roman" w:hAnsi="Times New Roman" w:cs="Times New Roman"/>
          <w:color w:val="auto"/>
          <w:sz w:val="18"/>
          <w:szCs w:val="18"/>
        </w:rPr>
        <w:t>o wpisie do ewidencji uczniowskich klubów sportowych, prowadzonej przez Starostę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756A0789" w14:textId="77777777" w:rsidR="00972B43" w:rsidRPr="00DD7577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7FAFFA64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IX. ZAUTOMATYZOWANE PODEJMOWANIE DECYZJI, PROFILOWANIE.</w:t>
      </w:r>
    </w:p>
    <w:p w14:paraId="1D25D6A0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4FA77B2F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nie będą przetwarzane w sposób zautomatyzowany i nie będą profilowane.</w:t>
      </w:r>
    </w:p>
    <w:p w14:paraId="672DA9B7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DD4C40B" w14:textId="77777777" w:rsidR="00972B43" w:rsidRPr="00972B43" w:rsidRDefault="00972B43" w:rsidP="00972B4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</w:t>
      </w:r>
    </w:p>
    <w:p w14:paraId="024C7B15" w14:textId="1182A451" w:rsidR="00035196" w:rsidRPr="0035396F" w:rsidRDefault="00972B43" w:rsidP="0035396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1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Ul. Stawki 2, 00-193 Warszawa, infolinia telefoniczna: 606-950-000</w:t>
      </w:r>
    </w:p>
    <w:sectPr w:rsidR="00035196" w:rsidRPr="0035396F" w:rsidSect="00AC1863">
      <w:pgSz w:w="11900" w:h="16840"/>
      <w:pgMar w:top="426" w:right="1409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3"/>
    <w:rsid w:val="00035196"/>
    <w:rsid w:val="00066C47"/>
    <w:rsid w:val="00162C89"/>
    <w:rsid w:val="00175EF0"/>
    <w:rsid w:val="00200FF9"/>
    <w:rsid w:val="00261D15"/>
    <w:rsid w:val="0035396F"/>
    <w:rsid w:val="0040600B"/>
    <w:rsid w:val="00453461"/>
    <w:rsid w:val="00691DCA"/>
    <w:rsid w:val="007B626D"/>
    <w:rsid w:val="00826FC9"/>
    <w:rsid w:val="008E148F"/>
    <w:rsid w:val="008F7887"/>
    <w:rsid w:val="00972B43"/>
    <w:rsid w:val="009807F9"/>
    <w:rsid w:val="00A25223"/>
    <w:rsid w:val="00AB4BC6"/>
    <w:rsid w:val="00AC1863"/>
    <w:rsid w:val="00B92035"/>
    <w:rsid w:val="00BC2149"/>
    <w:rsid w:val="00C5208F"/>
    <w:rsid w:val="00DD7577"/>
    <w:rsid w:val="00E61901"/>
    <w:rsid w:val="00F97FB8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C2E5"/>
  <w15:docId w15:val="{7B9F7CBC-98D3-431F-A1D4-2E2DC209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901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PC358</dc:creator>
  <cp:keywords/>
  <dc:description/>
  <cp:lastModifiedBy>Magdalena Korolczuk</cp:lastModifiedBy>
  <cp:revision>12</cp:revision>
  <dcterms:created xsi:type="dcterms:W3CDTF">2021-04-29T07:01:00Z</dcterms:created>
  <dcterms:modified xsi:type="dcterms:W3CDTF">2021-05-04T05:44:00Z</dcterms:modified>
</cp:coreProperties>
</file>