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9F" w:rsidRDefault="00DB0C9F" w:rsidP="00DB0C9F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>
        <w:rPr>
          <w:b/>
        </w:rPr>
        <w:t>42.2022</w:t>
      </w:r>
    </w:p>
    <w:p w:rsidR="00DB0C9F" w:rsidRPr="008F61F2" w:rsidRDefault="00DB0C9F" w:rsidP="00DB0C9F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3415972</wp:posOffset>
                </wp:positionH>
                <wp:positionV relativeFrom="paragraph">
                  <wp:posOffset>60374</wp:posOffset>
                </wp:positionV>
                <wp:extent cx="2371411" cy="984738"/>
                <wp:effectExtent l="0" t="0" r="1016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411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9F" w:rsidRPr="005A2D4A" w:rsidRDefault="00DB0C9F" w:rsidP="00DB0C9F">
                            <w:pPr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5A2D4A">
                              <w:rPr>
                                <w:b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:rsidR="00DB0C9F" w:rsidRPr="005A2D4A" w:rsidRDefault="00DB0C9F" w:rsidP="00DB0C9F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 w:rsidRPr="005A2D4A">
                              <w:rPr>
                                <w:lang w:val="pl-PL"/>
                              </w:rPr>
                              <w:t xml:space="preserve">Powiat Ostrowiecki </w:t>
                            </w:r>
                          </w:p>
                          <w:p w:rsidR="00DB0C9F" w:rsidRPr="005A2D4A" w:rsidRDefault="00DB0C9F" w:rsidP="00DB0C9F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 w:rsidRPr="005A2D4A">
                              <w:rPr>
                                <w:lang w:val="pl-PL"/>
                              </w:rPr>
                              <w:t>ul. Iłżecka 37, 27-400 Ostrowiec Św.</w:t>
                            </w:r>
                          </w:p>
                          <w:p w:rsidR="00DB0C9F" w:rsidRPr="005A2D4A" w:rsidRDefault="00DB0C9F" w:rsidP="00DB0C9F">
                            <w:pPr>
                              <w:jc w:val="both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5A2D4A">
                              <w:rPr>
                                <w:b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:rsidR="00DB0C9F" w:rsidRPr="00EA3B66" w:rsidRDefault="00DB0C9F" w:rsidP="00DB0C9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Kancelaria Starostwa</w:t>
                            </w:r>
                            <w:r w:rsidRPr="005A2D4A">
                              <w:rPr>
                                <w:lang w:val="pl-PL"/>
                              </w:rPr>
                              <w:t>, ul. Iłżecka 37, 27-400 Ostrowiec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8.95pt;margin-top:4.75pt;width:186.75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">
                <v:textbox>
                  <w:txbxContent>
                    <w:p w:rsidR="00DB0C9F" w:rsidRPr="005A2D4A" w:rsidRDefault="00DB0C9F" w:rsidP="00DB0C9F">
                      <w:pPr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5A2D4A">
                        <w:rPr>
                          <w:b/>
                          <w:u w:val="single"/>
                          <w:lang w:val="pl-PL"/>
                        </w:rPr>
                        <w:t>Zamawiający:</w:t>
                      </w:r>
                    </w:p>
                    <w:p w:rsidR="00DB0C9F" w:rsidRPr="005A2D4A" w:rsidRDefault="00DB0C9F" w:rsidP="00DB0C9F">
                      <w:pPr>
                        <w:jc w:val="both"/>
                        <w:rPr>
                          <w:lang w:val="pl-PL"/>
                        </w:rPr>
                      </w:pPr>
                      <w:r w:rsidRPr="005A2D4A">
                        <w:rPr>
                          <w:lang w:val="pl-PL"/>
                        </w:rPr>
                        <w:t xml:space="preserve">Powiat Ostrowiecki </w:t>
                      </w:r>
                    </w:p>
                    <w:p w:rsidR="00DB0C9F" w:rsidRPr="005A2D4A" w:rsidRDefault="00DB0C9F" w:rsidP="00DB0C9F">
                      <w:pPr>
                        <w:jc w:val="both"/>
                        <w:rPr>
                          <w:lang w:val="pl-PL"/>
                        </w:rPr>
                      </w:pPr>
                      <w:r w:rsidRPr="005A2D4A">
                        <w:rPr>
                          <w:lang w:val="pl-PL"/>
                        </w:rPr>
                        <w:t>ul. Iłżecka 37, 27-400 Ostrowiec Św.</w:t>
                      </w:r>
                    </w:p>
                    <w:p w:rsidR="00DB0C9F" w:rsidRPr="005A2D4A" w:rsidRDefault="00DB0C9F" w:rsidP="00DB0C9F">
                      <w:pPr>
                        <w:jc w:val="both"/>
                        <w:rPr>
                          <w:b/>
                          <w:u w:val="single"/>
                          <w:lang w:val="pl-PL"/>
                        </w:rPr>
                      </w:pPr>
                      <w:r w:rsidRPr="005A2D4A">
                        <w:rPr>
                          <w:b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:rsidR="00DB0C9F" w:rsidRPr="00EA3B66" w:rsidRDefault="00DB0C9F" w:rsidP="00DB0C9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Kancelaria Starostwa</w:t>
                      </w:r>
                      <w:r w:rsidRPr="005A2D4A">
                        <w:rPr>
                          <w:lang w:val="pl-PL"/>
                        </w:rPr>
                        <w:t>, ul. Iłżecka 37, 27-400 Ostrowiec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 xml:space="preserve"> Świętokrzyski</w:t>
                      </w:r>
                    </w:p>
                  </w:txbxContent>
                </v:textbox>
              </v:shape>
            </w:pict>
          </mc:Fallback>
        </mc:AlternateContent>
      </w:r>
    </w:p>
    <w:p w:rsidR="00DB0C9F" w:rsidRDefault="00DB0C9F" w:rsidP="00DB0C9F">
      <w:pPr>
        <w:spacing w:line="276" w:lineRule="auto"/>
        <w:rPr>
          <w:sz w:val="22"/>
          <w:szCs w:val="22"/>
          <w:u w:val="single"/>
          <w:lang w:val="pl-PL"/>
        </w:rPr>
      </w:pPr>
    </w:p>
    <w:p w:rsidR="00DB0C9F" w:rsidRDefault="00DB0C9F" w:rsidP="00DB0C9F">
      <w:pPr>
        <w:spacing w:line="276" w:lineRule="auto"/>
        <w:rPr>
          <w:sz w:val="22"/>
          <w:szCs w:val="22"/>
          <w:u w:val="single"/>
          <w:lang w:val="pl-PL"/>
        </w:rPr>
      </w:pPr>
    </w:p>
    <w:p w:rsidR="00DB0C9F" w:rsidRPr="008F61F2" w:rsidRDefault="00DB0C9F" w:rsidP="00DB0C9F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9F" w:rsidRDefault="00DB0C9F" w:rsidP="00DB0C9F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B0C9F" w:rsidRDefault="00DB0C9F" w:rsidP="00DB0C9F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B0C9F" w:rsidRDefault="00DB0C9F" w:rsidP="00DB0C9F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DB0C9F" w:rsidRPr="00B01BA8" w:rsidRDefault="00DB0C9F" w:rsidP="00DB0C9F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(pieczęć oferenta)</w:t>
                            </w:r>
                          </w:p>
                          <w:p w:rsidR="00DB0C9F" w:rsidRDefault="00DB0C9F" w:rsidP="00DB0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31.1pt;margin-top:-25.25pt;width:19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+WiQIAABs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" stroked="f">
                <v:textbox>
                  <w:txbxContent>
                    <w:p w:rsidR="00DB0C9F" w:rsidRDefault="00DB0C9F" w:rsidP="00DB0C9F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DB0C9F" w:rsidRDefault="00DB0C9F" w:rsidP="00DB0C9F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DB0C9F" w:rsidRDefault="00DB0C9F" w:rsidP="00DB0C9F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:rsidR="00DB0C9F" w:rsidRPr="00B01BA8" w:rsidRDefault="00DB0C9F" w:rsidP="00DB0C9F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(pieczęć oferenta)</w:t>
                      </w:r>
                    </w:p>
                    <w:p w:rsidR="00DB0C9F" w:rsidRDefault="00DB0C9F" w:rsidP="00DB0C9F"/>
                  </w:txbxContent>
                </v:textbox>
              </v:shape>
            </w:pict>
          </mc:Fallback>
        </mc:AlternateContent>
      </w:r>
    </w:p>
    <w:p w:rsidR="00DB0C9F" w:rsidRPr="008F61F2" w:rsidRDefault="00DB0C9F" w:rsidP="00DB0C9F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DB0C9F" w:rsidRPr="008F61F2" w:rsidRDefault="00DB0C9F" w:rsidP="00DB0C9F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:rsidR="00DB0C9F" w:rsidRPr="008F61F2" w:rsidRDefault="00DB0C9F" w:rsidP="00DB0C9F">
      <w:pPr>
        <w:spacing w:line="276" w:lineRule="auto"/>
        <w:rPr>
          <w:sz w:val="22"/>
          <w:szCs w:val="22"/>
          <w:u w:val="single"/>
          <w:lang w:val="pl-PL"/>
        </w:rPr>
      </w:pPr>
    </w:p>
    <w:p w:rsidR="000C5C85" w:rsidRDefault="000C5C85" w:rsidP="000C5C85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 xml:space="preserve">Postępowanie o wartości  </w:t>
      </w:r>
      <w:r w:rsidRPr="005F22C6">
        <w:rPr>
          <w:b/>
          <w:sz w:val="22"/>
          <w:szCs w:val="22"/>
          <w:u w:val="single"/>
          <w:lang w:val="pl-PL"/>
        </w:rPr>
        <w:t xml:space="preserve">od kwoty </w:t>
      </w:r>
      <w:r>
        <w:rPr>
          <w:b/>
          <w:sz w:val="22"/>
          <w:szCs w:val="22"/>
          <w:u w:val="single"/>
          <w:lang w:val="pl-PL"/>
        </w:rPr>
        <w:t xml:space="preserve">10 </w:t>
      </w:r>
      <w:r w:rsidRPr="005F22C6">
        <w:rPr>
          <w:b/>
          <w:sz w:val="22"/>
          <w:szCs w:val="22"/>
          <w:u w:val="single"/>
          <w:lang w:val="pl-PL"/>
        </w:rPr>
        <w:t xml:space="preserve">000,00 zł netto, ale mniejszej niż  </w:t>
      </w:r>
      <w:r>
        <w:rPr>
          <w:b/>
          <w:sz w:val="22"/>
          <w:szCs w:val="22"/>
          <w:u w:val="single"/>
          <w:lang w:val="pl-PL"/>
        </w:rPr>
        <w:t>6</w:t>
      </w:r>
      <w:r w:rsidRPr="005F22C6">
        <w:rPr>
          <w:b/>
          <w:sz w:val="22"/>
          <w:szCs w:val="22"/>
          <w:u w:val="single"/>
          <w:lang w:val="pl-PL"/>
        </w:rPr>
        <w:t>0 000,00 zł netto</w:t>
      </w:r>
    </w:p>
    <w:p w:rsidR="00DB0C9F" w:rsidRDefault="00DB0C9F" w:rsidP="00DB0C9F">
      <w:pPr>
        <w:spacing w:line="360" w:lineRule="auto"/>
        <w:jc w:val="center"/>
        <w:rPr>
          <w:b/>
        </w:rPr>
      </w:pPr>
      <w:r w:rsidRPr="00BD45D0">
        <w:rPr>
          <w:b/>
          <w:sz w:val="24"/>
          <w:szCs w:val="24"/>
        </w:rPr>
        <w:t>„</w:t>
      </w:r>
      <w:proofErr w:type="spellStart"/>
      <w:r w:rsidRPr="00BD45D0">
        <w:rPr>
          <w:b/>
          <w:sz w:val="24"/>
          <w:szCs w:val="24"/>
        </w:rPr>
        <w:t>Świadczenie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usług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telekomunikacyjnych</w:t>
      </w:r>
      <w:proofErr w:type="spellEnd"/>
      <w:r w:rsidRPr="00BD45D0">
        <w:rPr>
          <w:b/>
          <w:sz w:val="24"/>
          <w:szCs w:val="24"/>
        </w:rPr>
        <w:t xml:space="preserve"> w </w:t>
      </w:r>
      <w:proofErr w:type="spellStart"/>
      <w:r w:rsidRPr="00BD45D0">
        <w:rPr>
          <w:b/>
          <w:sz w:val="24"/>
          <w:szCs w:val="24"/>
        </w:rPr>
        <w:t>sieci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komórkowej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dla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potrzeb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Starostwa</w:t>
      </w:r>
      <w:proofErr w:type="spellEnd"/>
      <w:r w:rsidRPr="00BD45D0">
        <w:rPr>
          <w:b/>
          <w:sz w:val="24"/>
          <w:szCs w:val="24"/>
        </w:rPr>
        <w:t xml:space="preserve"> </w:t>
      </w:r>
      <w:proofErr w:type="spellStart"/>
      <w:r w:rsidRPr="00BD45D0">
        <w:rPr>
          <w:b/>
          <w:sz w:val="24"/>
          <w:szCs w:val="24"/>
        </w:rPr>
        <w:t>Powiatowego</w:t>
      </w:r>
      <w:proofErr w:type="spellEnd"/>
      <w:r w:rsidRPr="00BD45D0">
        <w:rPr>
          <w:b/>
          <w:sz w:val="24"/>
          <w:szCs w:val="24"/>
        </w:rPr>
        <w:t xml:space="preserve"> w Ostrowcu Świętokrzyskim </w:t>
      </w:r>
      <w:proofErr w:type="spellStart"/>
      <w:r w:rsidRPr="00BD45D0">
        <w:rPr>
          <w:b/>
          <w:sz w:val="24"/>
          <w:szCs w:val="24"/>
        </w:rPr>
        <w:t>ul</w:t>
      </w:r>
      <w:proofErr w:type="spellEnd"/>
      <w:r w:rsidRPr="00BD45D0">
        <w:rPr>
          <w:b/>
          <w:sz w:val="24"/>
          <w:szCs w:val="24"/>
        </w:rPr>
        <w:t xml:space="preserve">. </w:t>
      </w:r>
      <w:proofErr w:type="spellStart"/>
      <w:r w:rsidRPr="00BD45D0">
        <w:rPr>
          <w:b/>
          <w:sz w:val="24"/>
          <w:szCs w:val="24"/>
        </w:rPr>
        <w:t>Iłżecka</w:t>
      </w:r>
      <w:proofErr w:type="spellEnd"/>
      <w:r w:rsidRPr="00BD45D0">
        <w:rPr>
          <w:b/>
          <w:sz w:val="24"/>
          <w:szCs w:val="24"/>
        </w:rPr>
        <w:t xml:space="preserve"> 37”</w:t>
      </w:r>
    </w:p>
    <w:p w:rsidR="00DB0C9F" w:rsidRPr="001360F2" w:rsidRDefault="00DB0C9F" w:rsidP="00DB0C9F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1360F2">
        <w:rPr>
          <w:b/>
          <w:caps/>
          <w:lang w:val="pl-PL"/>
        </w:rPr>
        <w:t>ceny oferty:</w:t>
      </w:r>
    </w:p>
    <w:tbl>
      <w:tblPr>
        <w:tblW w:w="1105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559"/>
        <w:gridCol w:w="1275"/>
        <w:gridCol w:w="1701"/>
        <w:gridCol w:w="709"/>
        <w:gridCol w:w="1560"/>
      </w:tblGrid>
      <w:tr w:rsidR="00DB0C9F" w:rsidTr="00D43F7E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8"/>
                <w:szCs w:val="28"/>
              </w:rPr>
              <w:t>Przedmiot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Cena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netto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proofErr w:type="spellStart"/>
            <w:r>
              <w:rPr>
                <w:b/>
                <w:i/>
              </w:rPr>
              <w:t>za</w:t>
            </w:r>
            <w:proofErr w:type="spellEnd"/>
            <w:r>
              <w:rPr>
                <w:b/>
                <w:i/>
              </w:rPr>
              <w:t xml:space="preserve"> 1 </w:t>
            </w:r>
            <w:proofErr w:type="spellStart"/>
            <w:r>
              <w:rPr>
                <w:b/>
                <w:i/>
              </w:rPr>
              <w:t>abonament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Podatek</w:t>
            </w:r>
            <w:proofErr w:type="spellEnd"/>
            <w:r>
              <w:rPr>
                <w:b/>
                <w:i/>
              </w:rPr>
              <w:t xml:space="preserve"> VAT</w:t>
            </w:r>
          </w:p>
          <w:p w:rsidR="00DB0C9F" w:rsidRDefault="00DB0C9F" w:rsidP="00D43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Cena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brutto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proofErr w:type="spellStart"/>
            <w:r>
              <w:rPr>
                <w:b/>
                <w:i/>
              </w:rPr>
              <w:t>za</w:t>
            </w:r>
            <w:proofErr w:type="spellEnd"/>
            <w:r>
              <w:rPr>
                <w:b/>
                <w:i/>
              </w:rPr>
              <w:t xml:space="preserve"> 1 </w:t>
            </w:r>
            <w:proofErr w:type="spellStart"/>
            <w:r>
              <w:rPr>
                <w:b/>
                <w:i/>
              </w:rPr>
              <w:t>abonament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Ilość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F" w:rsidRDefault="00DB0C9F" w:rsidP="00D43F7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Wartość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brutto</w:t>
            </w:r>
            <w:proofErr w:type="spellEnd"/>
          </w:p>
        </w:tc>
      </w:tr>
      <w:tr w:rsidR="00DB0C9F" w:rsidTr="00D43F7E">
        <w:trPr>
          <w:trHeight w:val="2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9F" w:rsidRPr="00BE1A8A" w:rsidRDefault="00DB0C9F" w:rsidP="00D43F7E">
            <w:pPr>
              <w:pStyle w:val="Akapitzlist"/>
              <w:ind w:left="72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D</w:t>
            </w:r>
            <w:r w:rsidR="000C5C85" w:rsidRPr="00BE1A8A">
              <w:rPr>
                <w:sz w:val="18"/>
                <w:szCs w:val="18"/>
                <w:lang w:val="pl-PL"/>
              </w:rPr>
              <w:t>zies</w:t>
            </w:r>
            <w:r w:rsidRPr="00BE1A8A">
              <w:rPr>
                <w:sz w:val="18"/>
                <w:szCs w:val="18"/>
                <w:lang w:val="pl-PL"/>
              </w:rPr>
              <w:t>ięć abonamentów z pakietem internetowym LTE na 24 miesiące (bez telefonów):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 xml:space="preserve">bezpłatny dostęp do </w:t>
            </w:r>
            <w:proofErr w:type="spellStart"/>
            <w:r w:rsidRPr="00BE1A8A">
              <w:rPr>
                <w:sz w:val="18"/>
                <w:szCs w:val="18"/>
                <w:lang w:val="pl-PL"/>
              </w:rPr>
              <w:t>internetu</w:t>
            </w:r>
            <w:proofErr w:type="spellEnd"/>
            <w:r w:rsidRPr="00BE1A8A">
              <w:rPr>
                <w:sz w:val="18"/>
                <w:szCs w:val="18"/>
                <w:lang w:val="pl-PL"/>
              </w:rPr>
              <w:t xml:space="preserve"> – min. 10 GB lub więcej na terenie kraju i 2 GB lub więcej na terenie Unii Europejskiej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nielimitowane i bezpłatne SMS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nielimitowane i bezpłatne MMS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nielimitowane połączenia do wszystkich krajowych operatorów sieci komórkowych oraz operatorów sieci stacjonarnych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bezpłatna aktywacja karty SIM w przypadku zmiany operatora</w:t>
            </w:r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 xml:space="preserve">darmowa aktywacja usługi </w:t>
            </w:r>
            <w:proofErr w:type="spellStart"/>
            <w:r w:rsidRPr="00BE1A8A">
              <w:rPr>
                <w:sz w:val="18"/>
                <w:szCs w:val="18"/>
                <w:lang w:val="pl-PL"/>
              </w:rPr>
              <w:t>roamingu</w:t>
            </w:r>
            <w:proofErr w:type="spellEnd"/>
          </w:p>
          <w:p w:rsidR="00DB0C9F" w:rsidRPr="00BE1A8A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sz w:val="18"/>
                <w:szCs w:val="18"/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>darmowa usługa poczty głosowej w przypadku połączeń z pocztą głosową na terenie całego kraju</w:t>
            </w:r>
          </w:p>
          <w:p w:rsidR="00DB0C9F" w:rsidRDefault="00DB0C9F" w:rsidP="00DB0C9F">
            <w:pPr>
              <w:pStyle w:val="Akapitzlist"/>
              <w:numPr>
                <w:ilvl w:val="0"/>
                <w:numId w:val="2"/>
              </w:numPr>
              <w:ind w:left="72" w:firstLine="0"/>
              <w:rPr>
                <w:lang w:val="pl-PL"/>
              </w:rPr>
            </w:pPr>
            <w:r w:rsidRPr="00BE1A8A">
              <w:rPr>
                <w:sz w:val="18"/>
                <w:szCs w:val="18"/>
                <w:lang w:val="pl-PL"/>
              </w:rPr>
              <w:t xml:space="preserve">możliwość w trakcie trwania umowy bezpłatnego odbioru wskazanego modelu telefonu </w:t>
            </w:r>
            <w:r w:rsidR="00BE1A8A">
              <w:rPr>
                <w:sz w:val="18"/>
                <w:szCs w:val="18"/>
                <w:lang w:val="pl-PL"/>
              </w:rPr>
              <w:br/>
            </w:r>
            <w:r w:rsidRPr="00BE1A8A">
              <w:rPr>
                <w:sz w:val="18"/>
                <w:szCs w:val="18"/>
                <w:lang w:val="pl-PL"/>
              </w:rPr>
              <w:t>w ramach ustalonego budżetu</w:t>
            </w:r>
            <w:r w:rsidR="000C5C85" w:rsidRPr="00BE1A8A">
              <w:rPr>
                <w:sz w:val="18"/>
                <w:szCs w:val="18"/>
                <w:lang w:val="pl-PL"/>
              </w:rPr>
              <w:t xml:space="preserve"> konsumenckiego</w:t>
            </w:r>
            <w:r w:rsidRPr="00BE1A8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…….………..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 zł</w:t>
            </w: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…….……….….. zł</w:t>
            </w: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Pr="0034721A" w:rsidRDefault="000C5C85" w:rsidP="00D43F7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10</w:t>
            </w: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…….………... zł</w:t>
            </w: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DB0C9F" w:rsidRDefault="00DB0C9F" w:rsidP="00D43F7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DB0C9F" w:rsidRDefault="00DB0C9F" w:rsidP="00DB0C9F">
      <w:pPr>
        <w:ind w:left="-142" w:hanging="567"/>
        <w:rPr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  </w:t>
      </w:r>
      <w:r w:rsidRPr="009C4573">
        <w:rPr>
          <w:b/>
          <w:caps/>
          <w:sz w:val="22"/>
          <w:szCs w:val="22"/>
          <w:lang w:val="pl-PL"/>
        </w:rPr>
        <w:t>Słownie  cena oferty brutto</w:t>
      </w:r>
      <w:r>
        <w:rPr>
          <w:caps/>
          <w:sz w:val="22"/>
          <w:szCs w:val="22"/>
          <w:lang w:val="pl-PL"/>
        </w:rPr>
        <w:t>...................................................................................</w:t>
      </w:r>
      <w:r w:rsidR="000C5C85">
        <w:rPr>
          <w:caps/>
          <w:sz w:val="22"/>
          <w:szCs w:val="22"/>
          <w:lang w:val="pl-PL"/>
        </w:rPr>
        <w:t>......................</w:t>
      </w:r>
    </w:p>
    <w:p w:rsidR="00DB0C9F" w:rsidRPr="00A42C3C" w:rsidRDefault="00DB0C9F" w:rsidP="000C5C85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200"/>
        <w:ind w:left="-709" w:firstLine="0"/>
        <w:jc w:val="both"/>
        <w:textAlignment w:val="auto"/>
        <w:rPr>
          <w:b/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>
        <w:rPr>
          <w:b/>
          <w:sz w:val="22"/>
          <w:szCs w:val="22"/>
          <w:lang w:val="pl-PL"/>
        </w:rPr>
        <w:t>24 miesiące od dnia przeniesienia numerów.</w:t>
      </w:r>
    </w:p>
    <w:p w:rsidR="000C5C85" w:rsidRDefault="00DB0C9F" w:rsidP="000C5C85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00053F">
        <w:rPr>
          <w:sz w:val="22"/>
          <w:szCs w:val="22"/>
          <w:lang w:val="pl-PL"/>
        </w:rPr>
        <w:t>Oświadczamy, że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:rsidR="000C5C85" w:rsidRDefault="00DB0C9F" w:rsidP="000C5C85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Oświadczamy, że zadanie zostanie wykonane przy zachowaniu należytej staranności, zgodnie z przepisami obowiązującego prawa w zakresie dotyczącym przedmiotu zamówienia.</w:t>
      </w:r>
    </w:p>
    <w:p w:rsidR="000C5C85" w:rsidRDefault="00DB0C9F" w:rsidP="000C5C85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  Oświadczamy, że: </w:t>
      </w:r>
      <w:r>
        <w:rPr>
          <w:sz w:val="22"/>
          <w:szCs w:val="22"/>
        </w:rPr>
        <w:t xml:space="preserve">1)  </w:t>
      </w:r>
      <w:proofErr w:type="spellStart"/>
      <w:r>
        <w:rPr>
          <w:sz w:val="22"/>
          <w:szCs w:val="22"/>
        </w:rPr>
        <w:t>posiadamy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uprawnienia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wiedzę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doświadczenie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niezbędne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, 2) </w:t>
      </w:r>
      <w:proofErr w:type="spellStart"/>
      <w:r>
        <w:rPr>
          <w:sz w:val="22"/>
          <w:szCs w:val="22"/>
        </w:rPr>
        <w:t>dysponujemy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odpowiednim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potencjałem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technicznym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zdolnymi</w:t>
      </w:r>
      <w:proofErr w:type="spellEnd"/>
      <w:r>
        <w:rPr>
          <w:sz w:val="22"/>
          <w:szCs w:val="22"/>
        </w:rPr>
        <w:t xml:space="preserve"> </w:t>
      </w:r>
      <w:r w:rsidR="00BE1A8A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, 3)  </w:t>
      </w:r>
      <w:proofErr w:type="spellStart"/>
      <w:r>
        <w:rPr>
          <w:sz w:val="22"/>
          <w:szCs w:val="22"/>
        </w:rPr>
        <w:t>sytuacja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ekonomiczna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pozwala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przedmiotu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2EA">
        <w:rPr>
          <w:sz w:val="22"/>
          <w:szCs w:val="22"/>
        </w:rPr>
        <w:t>określone</w:t>
      </w:r>
      <w:r>
        <w:rPr>
          <w:sz w:val="22"/>
          <w:szCs w:val="22"/>
        </w:rPr>
        <w:t>go</w:t>
      </w:r>
      <w:proofErr w:type="spellEnd"/>
      <w:r>
        <w:rPr>
          <w:sz w:val="22"/>
          <w:szCs w:val="22"/>
        </w:rPr>
        <w:t xml:space="preserve"> w </w:t>
      </w:r>
      <w:proofErr w:type="spellStart"/>
      <w:r>
        <w:rPr>
          <w:sz w:val="22"/>
          <w:szCs w:val="22"/>
        </w:rPr>
        <w:t>rozpoznaniu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cenowym</w:t>
      </w:r>
      <w:proofErr w:type="spellEnd"/>
    </w:p>
    <w:p w:rsidR="00DB0C9F" w:rsidRDefault="00DB0C9F" w:rsidP="000C5C85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</w:rPr>
      </w:pPr>
      <w:r w:rsidRPr="00070F8E">
        <w:rPr>
          <w:b/>
          <w:sz w:val="22"/>
          <w:szCs w:val="22"/>
        </w:rPr>
        <w:t>VI.</w:t>
      </w:r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Oświadczamy</w:t>
      </w:r>
      <w:proofErr w:type="spellEnd"/>
      <w:r w:rsidRPr="00EB3C19">
        <w:rPr>
          <w:sz w:val="22"/>
          <w:szCs w:val="22"/>
        </w:rPr>
        <w:t xml:space="preserve">, </w:t>
      </w:r>
      <w:proofErr w:type="spellStart"/>
      <w:r w:rsidRPr="00EB3C19">
        <w:rPr>
          <w:sz w:val="22"/>
          <w:szCs w:val="22"/>
        </w:rPr>
        <w:t>że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zapoznaliśmy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się</w:t>
      </w:r>
      <w:proofErr w:type="spellEnd"/>
      <w:r w:rsidRPr="00EB3C19">
        <w:rPr>
          <w:sz w:val="22"/>
          <w:szCs w:val="22"/>
        </w:rPr>
        <w:t xml:space="preserve"> z </w:t>
      </w:r>
      <w:proofErr w:type="spellStart"/>
      <w:r w:rsidRPr="00EB3C19">
        <w:rPr>
          <w:sz w:val="22"/>
          <w:szCs w:val="22"/>
        </w:rPr>
        <w:t>informacją</w:t>
      </w:r>
      <w:proofErr w:type="spellEnd"/>
      <w:r w:rsidRPr="00EB3C19">
        <w:rPr>
          <w:sz w:val="22"/>
          <w:szCs w:val="22"/>
        </w:rPr>
        <w:t xml:space="preserve"> o </w:t>
      </w:r>
      <w:proofErr w:type="spellStart"/>
      <w:r w:rsidRPr="00EB3C19">
        <w:rPr>
          <w:sz w:val="22"/>
          <w:szCs w:val="22"/>
        </w:rPr>
        <w:t>ochronie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danych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osobowych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osób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załatwiających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sprawy</w:t>
      </w:r>
      <w:proofErr w:type="spellEnd"/>
      <w:r w:rsidRPr="00EB3C19">
        <w:rPr>
          <w:sz w:val="22"/>
          <w:szCs w:val="22"/>
        </w:rPr>
        <w:t xml:space="preserve"> w </w:t>
      </w:r>
      <w:proofErr w:type="spellStart"/>
      <w:r w:rsidRPr="00EB3C19">
        <w:rPr>
          <w:sz w:val="22"/>
          <w:szCs w:val="22"/>
        </w:rPr>
        <w:t>Starostwie</w:t>
      </w:r>
      <w:proofErr w:type="spellEnd"/>
      <w:r w:rsidRPr="00EB3C19">
        <w:rPr>
          <w:sz w:val="22"/>
          <w:szCs w:val="22"/>
        </w:rPr>
        <w:t xml:space="preserve"> </w:t>
      </w:r>
      <w:proofErr w:type="spellStart"/>
      <w:r w:rsidRPr="00EB3C19">
        <w:rPr>
          <w:sz w:val="22"/>
          <w:szCs w:val="22"/>
        </w:rPr>
        <w:t>Powiatowym</w:t>
      </w:r>
      <w:proofErr w:type="spellEnd"/>
      <w:r w:rsidRPr="00EB3C19">
        <w:rPr>
          <w:sz w:val="22"/>
          <w:szCs w:val="22"/>
        </w:rPr>
        <w:t xml:space="preserve"> w Ostrowcu Świętokrzyskim (</w:t>
      </w:r>
      <w:hyperlink r:id="rId5" w:history="1">
        <w:r w:rsidRPr="00956045">
          <w:rPr>
            <w:rStyle w:val="Hipercze"/>
            <w:sz w:val="22"/>
            <w:szCs w:val="22"/>
          </w:rPr>
          <w:t>http://ostrowiecki.eu/ochrona-danych-osobowych/</w:t>
        </w:r>
      </w:hyperlink>
      <w:r>
        <w:rPr>
          <w:sz w:val="22"/>
          <w:szCs w:val="22"/>
        </w:rPr>
        <w:t xml:space="preserve"> </w:t>
      </w:r>
    </w:p>
    <w:p w:rsidR="00BE1A8A" w:rsidRPr="00BE1A8A" w:rsidRDefault="00BE1A8A" w:rsidP="00BE1A8A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  <w:u w:val="single"/>
          <w:lang w:val="pl-PL"/>
        </w:rPr>
      </w:pPr>
      <w:r w:rsidRPr="00BE1A8A">
        <w:rPr>
          <w:b/>
          <w:sz w:val="22"/>
          <w:szCs w:val="22"/>
          <w:lang w:val="pl-PL"/>
        </w:rPr>
        <w:t xml:space="preserve">VII. </w:t>
      </w:r>
      <w:proofErr w:type="spellStart"/>
      <w:r w:rsidRPr="00BE1A8A">
        <w:rPr>
          <w:b/>
          <w:sz w:val="22"/>
          <w:szCs w:val="22"/>
        </w:rPr>
        <w:t>Oświadczam</w:t>
      </w:r>
      <w:proofErr w:type="spellEnd"/>
      <w:r w:rsidRPr="00BE1A8A">
        <w:rPr>
          <w:b/>
          <w:sz w:val="22"/>
          <w:szCs w:val="22"/>
        </w:rPr>
        <w:t xml:space="preserve">, </w:t>
      </w:r>
      <w:proofErr w:type="spellStart"/>
      <w:r w:rsidRPr="00BE1A8A">
        <w:rPr>
          <w:b/>
          <w:sz w:val="22"/>
          <w:szCs w:val="22"/>
        </w:rPr>
        <w:t>że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b/>
          <w:sz w:val="22"/>
          <w:szCs w:val="22"/>
        </w:rPr>
        <w:t>nie</w:t>
      </w:r>
      <w:proofErr w:type="spellEnd"/>
      <w:r w:rsidRPr="00BE1A8A">
        <w:rPr>
          <w:b/>
          <w:sz w:val="22"/>
          <w:szCs w:val="22"/>
        </w:rPr>
        <w:t xml:space="preserve"> </w:t>
      </w:r>
      <w:proofErr w:type="spellStart"/>
      <w:r w:rsidRPr="00BE1A8A">
        <w:rPr>
          <w:b/>
          <w:sz w:val="22"/>
          <w:szCs w:val="22"/>
        </w:rPr>
        <w:t>zachodzą</w:t>
      </w:r>
      <w:proofErr w:type="spellEnd"/>
      <w:r w:rsidRPr="00BE1A8A">
        <w:rPr>
          <w:sz w:val="22"/>
          <w:szCs w:val="22"/>
        </w:rPr>
        <w:t xml:space="preserve"> w </w:t>
      </w:r>
      <w:proofErr w:type="spellStart"/>
      <w:r w:rsidRPr="00BE1A8A">
        <w:rPr>
          <w:sz w:val="22"/>
          <w:szCs w:val="22"/>
        </w:rPr>
        <w:t>stosunku</w:t>
      </w:r>
      <w:proofErr w:type="spellEnd"/>
      <w:r w:rsidRPr="00BE1A8A">
        <w:rPr>
          <w:sz w:val="22"/>
          <w:szCs w:val="22"/>
        </w:rPr>
        <w:t xml:space="preserve"> do </w:t>
      </w:r>
      <w:proofErr w:type="spellStart"/>
      <w:r w:rsidRPr="00BE1A8A">
        <w:rPr>
          <w:sz w:val="22"/>
          <w:szCs w:val="22"/>
        </w:rPr>
        <w:t>mnie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podstawy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wykluczenia</w:t>
      </w:r>
      <w:proofErr w:type="spellEnd"/>
      <w:r w:rsidRPr="00BE1A8A">
        <w:rPr>
          <w:sz w:val="22"/>
          <w:szCs w:val="22"/>
        </w:rPr>
        <w:t xml:space="preserve"> z </w:t>
      </w:r>
      <w:proofErr w:type="spellStart"/>
      <w:r w:rsidRPr="00BE1A8A">
        <w:rPr>
          <w:sz w:val="22"/>
          <w:szCs w:val="22"/>
        </w:rPr>
        <w:t>postępowania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wskazane</w:t>
      </w:r>
      <w:proofErr w:type="spellEnd"/>
      <w:r w:rsidRPr="00BE1A8A">
        <w:rPr>
          <w:sz w:val="22"/>
          <w:szCs w:val="22"/>
        </w:rPr>
        <w:t xml:space="preserve"> </w:t>
      </w:r>
      <w:r w:rsidRPr="00BE1A8A">
        <w:rPr>
          <w:sz w:val="22"/>
          <w:szCs w:val="22"/>
        </w:rPr>
        <w:br/>
        <w:t xml:space="preserve">w art. 7 </w:t>
      </w:r>
      <w:proofErr w:type="spellStart"/>
      <w:r w:rsidRPr="00BE1A8A">
        <w:rPr>
          <w:sz w:val="22"/>
          <w:szCs w:val="22"/>
        </w:rPr>
        <w:t>Ustawy</w:t>
      </w:r>
      <w:proofErr w:type="spellEnd"/>
      <w:r w:rsidRPr="00BE1A8A">
        <w:rPr>
          <w:sz w:val="22"/>
          <w:szCs w:val="22"/>
        </w:rPr>
        <w:t xml:space="preserve"> z </w:t>
      </w:r>
      <w:proofErr w:type="spellStart"/>
      <w:r w:rsidRPr="00BE1A8A">
        <w:rPr>
          <w:sz w:val="22"/>
          <w:szCs w:val="22"/>
        </w:rPr>
        <w:t>dnia</w:t>
      </w:r>
      <w:proofErr w:type="spellEnd"/>
      <w:r w:rsidRPr="00BE1A8A">
        <w:rPr>
          <w:sz w:val="22"/>
          <w:szCs w:val="22"/>
        </w:rPr>
        <w:t xml:space="preserve"> 13 </w:t>
      </w:r>
      <w:proofErr w:type="spellStart"/>
      <w:r w:rsidRPr="00BE1A8A">
        <w:rPr>
          <w:sz w:val="22"/>
          <w:szCs w:val="22"/>
        </w:rPr>
        <w:t>kwietnia</w:t>
      </w:r>
      <w:proofErr w:type="spellEnd"/>
      <w:r w:rsidRPr="00BE1A8A">
        <w:rPr>
          <w:sz w:val="22"/>
          <w:szCs w:val="22"/>
        </w:rPr>
        <w:t xml:space="preserve"> 2022 r. o </w:t>
      </w:r>
      <w:proofErr w:type="spellStart"/>
      <w:r w:rsidRPr="00BE1A8A">
        <w:rPr>
          <w:sz w:val="22"/>
          <w:szCs w:val="22"/>
        </w:rPr>
        <w:t>szczególnych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rozwiązaniach</w:t>
      </w:r>
      <w:proofErr w:type="spellEnd"/>
      <w:r w:rsidRPr="00BE1A8A">
        <w:rPr>
          <w:sz w:val="22"/>
          <w:szCs w:val="22"/>
        </w:rPr>
        <w:t xml:space="preserve"> w </w:t>
      </w:r>
      <w:proofErr w:type="spellStart"/>
      <w:r w:rsidRPr="00BE1A8A">
        <w:rPr>
          <w:sz w:val="22"/>
          <w:szCs w:val="22"/>
        </w:rPr>
        <w:t>zakresie</w:t>
      </w:r>
      <w:proofErr w:type="spellEnd"/>
      <w:r w:rsidRPr="00BE1A8A">
        <w:rPr>
          <w:sz w:val="22"/>
          <w:szCs w:val="22"/>
        </w:rPr>
        <w:t xml:space="preserve">  </w:t>
      </w:r>
      <w:proofErr w:type="spellStart"/>
      <w:r w:rsidRPr="00BE1A8A">
        <w:rPr>
          <w:sz w:val="22"/>
          <w:szCs w:val="22"/>
        </w:rPr>
        <w:t>przeciwdziałania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wspierania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agresji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na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Ukrainę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oraz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służących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ochronie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bezpieczeństwa</w:t>
      </w:r>
      <w:proofErr w:type="spellEnd"/>
      <w:r w:rsidRPr="00BE1A8A">
        <w:rPr>
          <w:sz w:val="22"/>
          <w:szCs w:val="22"/>
        </w:rPr>
        <w:t xml:space="preserve"> </w:t>
      </w:r>
      <w:proofErr w:type="spellStart"/>
      <w:r w:rsidRPr="00BE1A8A">
        <w:rPr>
          <w:sz w:val="22"/>
          <w:szCs w:val="22"/>
        </w:rPr>
        <w:t>narodowego</w:t>
      </w:r>
      <w:proofErr w:type="spellEnd"/>
      <w:r w:rsidRPr="00BE1A8A">
        <w:rPr>
          <w:sz w:val="22"/>
          <w:szCs w:val="22"/>
        </w:rPr>
        <w:t>.</w:t>
      </w:r>
    </w:p>
    <w:p w:rsidR="00BE1A8A" w:rsidRPr="00EB3C19" w:rsidRDefault="00BE1A8A" w:rsidP="000C5C85">
      <w:pPr>
        <w:pStyle w:val="Akapitzlist"/>
        <w:overflowPunct/>
        <w:autoSpaceDE/>
        <w:autoSpaceDN/>
        <w:adjustRightInd/>
        <w:spacing w:after="200"/>
        <w:ind w:left="-709"/>
        <w:jc w:val="both"/>
        <w:textAlignment w:val="auto"/>
        <w:rPr>
          <w:sz w:val="22"/>
          <w:szCs w:val="22"/>
        </w:rPr>
      </w:pPr>
    </w:p>
    <w:p w:rsidR="00DB0C9F" w:rsidRPr="008F61F2" w:rsidRDefault="00DB0C9F" w:rsidP="00DB0C9F">
      <w:pPr>
        <w:spacing w:line="276" w:lineRule="auto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B0C9F" w:rsidRPr="008F61F2" w:rsidTr="00D43F7E">
        <w:trPr>
          <w:trHeight w:val="284"/>
        </w:trPr>
        <w:tc>
          <w:tcPr>
            <w:tcW w:w="4928" w:type="dxa"/>
          </w:tcPr>
          <w:p w:rsidR="00DB0C9F" w:rsidRPr="00C57F9D" w:rsidRDefault="00DB0C9F" w:rsidP="00D43F7E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:rsidR="00DB0C9F" w:rsidRPr="00C57F9D" w:rsidRDefault="00DB0C9F" w:rsidP="00D43F7E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B0C9F" w:rsidRPr="00BE194F" w:rsidTr="00D43F7E">
        <w:trPr>
          <w:trHeight w:val="571"/>
        </w:trPr>
        <w:tc>
          <w:tcPr>
            <w:tcW w:w="4928" w:type="dxa"/>
          </w:tcPr>
          <w:p w:rsidR="00DB0C9F" w:rsidRPr="00DD3330" w:rsidRDefault="00DB0C9F" w:rsidP="00D43F7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:rsidR="00DB0C9F" w:rsidRPr="00DD3330" w:rsidRDefault="00DB0C9F" w:rsidP="00D43F7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:rsidR="0012058C" w:rsidRDefault="0012058C"/>
    <w:sectPr w:rsidR="001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0F086020"/>
    <w:multiLevelType w:val="hybridMultilevel"/>
    <w:tmpl w:val="D64A91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F"/>
    <w:rsid w:val="000C5C85"/>
    <w:rsid w:val="0012058C"/>
    <w:rsid w:val="00BE1A8A"/>
    <w:rsid w:val="00D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14E575-0640-43A7-867B-9B15556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C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B0C9F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C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C9F"/>
    <w:pPr>
      <w:ind w:left="720"/>
      <w:contextualSpacing/>
    </w:pPr>
  </w:style>
  <w:style w:type="character" w:styleId="Hipercze">
    <w:name w:val="Hyperlink"/>
    <w:rsid w:val="00DB0C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2022-08-24T07:43:00Z</dcterms:created>
  <dcterms:modified xsi:type="dcterms:W3CDTF">2022-08-24T07:53:00Z</dcterms:modified>
</cp:coreProperties>
</file>