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C83" w:rsidRPr="005D105B" w:rsidRDefault="00947C83" w:rsidP="00947C83">
      <w:pPr>
        <w:spacing w:after="160" w:line="256" w:lineRule="auto"/>
        <w:jc w:val="right"/>
        <w:rPr>
          <w:sz w:val="24"/>
          <w:szCs w:val="24"/>
        </w:rPr>
      </w:pPr>
      <w:r>
        <w:rPr>
          <w:sz w:val="24"/>
          <w:szCs w:val="24"/>
        </w:rPr>
        <w:t>Medyka, dnia 19</w:t>
      </w:r>
      <w:r w:rsidRPr="005D105B">
        <w:rPr>
          <w:sz w:val="24"/>
          <w:szCs w:val="24"/>
        </w:rPr>
        <w:t xml:space="preserve"> </w:t>
      </w:r>
      <w:r>
        <w:rPr>
          <w:sz w:val="24"/>
          <w:szCs w:val="24"/>
        </w:rPr>
        <w:t>września</w:t>
      </w:r>
      <w:r w:rsidRPr="005D105B">
        <w:rPr>
          <w:sz w:val="24"/>
          <w:szCs w:val="24"/>
        </w:rPr>
        <w:t xml:space="preserve"> 2025 r.</w:t>
      </w:r>
    </w:p>
    <w:p w:rsidR="00947C83" w:rsidRDefault="00947C83" w:rsidP="00947C83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947C83" w:rsidRPr="005D105B" w:rsidRDefault="00947C83" w:rsidP="00947C83">
      <w:pPr>
        <w:autoSpaceDE/>
        <w:adjustRightInd/>
        <w:ind w:left="2124" w:firstLine="708"/>
        <w:rPr>
          <w:rFonts w:ascii="Arial Narrow" w:hAnsi="Arial Narrow"/>
          <w:i/>
          <w:sz w:val="48"/>
          <w:szCs w:val="48"/>
        </w:rPr>
      </w:pPr>
      <w:r w:rsidRPr="005D105B">
        <w:rPr>
          <w:rFonts w:ascii="Arial Narrow" w:hAnsi="Arial Narrow"/>
          <w:i/>
          <w:sz w:val="48"/>
          <w:szCs w:val="48"/>
        </w:rPr>
        <w:t>Zawiadomienie</w:t>
      </w:r>
    </w:p>
    <w:p w:rsidR="00947C83" w:rsidRPr="005D105B" w:rsidRDefault="00947C83" w:rsidP="00947C83">
      <w:pPr>
        <w:autoSpaceDE/>
        <w:adjustRightInd/>
        <w:ind w:left="2124" w:firstLine="708"/>
        <w:rPr>
          <w:rFonts w:ascii="Arial Narrow" w:hAnsi="Arial Narrow"/>
          <w:i/>
          <w:sz w:val="48"/>
          <w:szCs w:val="48"/>
        </w:rPr>
      </w:pPr>
    </w:p>
    <w:p w:rsidR="00947C83" w:rsidRPr="006D1EC0" w:rsidRDefault="00947C83" w:rsidP="00947C83">
      <w:pPr>
        <w:spacing w:after="160" w:line="276" w:lineRule="auto"/>
        <w:rPr>
          <w:b/>
        </w:rPr>
      </w:pPr>
      <w:r>
        <w:rPr>
          <w:b/>
          <w:sz w:val="24"/>
          <w:szCs w:val="24"/>
        </w:rPr>
        <w:tab/>
      </w:r>
      <w:r w:rsidRPr="006D1EC0">
        <w:rPr>
          <w:b/>
        </w:rPr>
        <w:t xml:space="preserve">Uprzejmie zapraszam na XXII Sesję Rady Gminy Medyka, która odbędzie </w:t>
      </w:r>
      <w:r w:rsidRPr="006D1EC0">
        <w:rPr>
          <w:b/>
        </w:rPr>
        <w:br/>
        <w:t>się w dniu 23 wrz</w:t>
      </w:r>
      <w:r w:rsidR="00DD2514">
        <w:rPr>
          <w:b/>
        </w:rPr>
        <w:t>eśnia 2025 r. (wtorek) o godz</w:t>
      </w:r>
      <w:proofErr w:type="gramStart"/>
      <w:r w:rsidR="00DD2514">
        <w:rPr>
          <w:b/>
        </w:rPr>
        <w:t>. 8:3</w:t>
      </w:r>
      <w:r w:rsidRPr="006D1EC0">
        <w:rPr>
          <w:b/>
        </w:rPr>
        <w:t>0 w</w:t>
      </w:r>
      <w:proofErr w:type="gramEnd"/>
      <w:r w:rsidRPr="006D1EC0">
        <w:rPr>
          <w:b/>
        </w:rPr>
        <w:t xml:space="preserve"> sali narad Urzędu Gminy </w:t>
      </w:r>
      <w:r w:rsidRPr="006D1EC0">
        <w:rPr>
          <w:b/>
        </w:rPr>
        <w:br/>
        <w:t>w Medyce.</w:t>
      </w:r>
    </w:p>
    <w:p w:rsidR="00947C83" w:rsidRPr="006D1EC0" w:rsidRDefault="00947C83" w:rsidP="00947C83">
      <w:pPr>
        <w:autoSpaceDE/>
        <w:autoSpaceDN/>
        <w:adjustRightInd/>
        <w:spacing w:line="276" w:lineRule="auto"/>
        <w:ind w:firstLine="720"/>
        <w:rPr>
          <w:b/>
        </w:rPr>
      </w:pPr>
    </w:p>
    <w:p w:rsidR="00947C83" w:rsidRPr="006D1EC0" w:rsidRDefault="00947C83" w:rsidP="00947C83">
      <w:pPr>
        <w:autoSpaceDE/>
        <w:autoSpaceDN/>
        <w:adjustRightInd/>
        <w:spacing w:line="276" w:lineRule="auto"/>
        <w:ind w:firstLine="720"/>
        <w:rPr>
          <w:b/>
          <w:u w:val="single"/>
        </w:rPr>
      </w:pPr>
      <w:r w:rsidRPr="006D1EC0">
        <w:rPr>
          <w:b/>
          <w:u w:val="single"/>
        </w:rPr>
        <w:t>Proponowany porządek obrad.</w:t>
      </w:r>
    </w:p>
    <w:p w:rsidR="00947C83" w:rsidRPr="006D1EC0" w:rsidRDefault="00947C83" w:rsidP="00947C83">
      <w:pPr>
        <w:autoSpaceDE/>
        <w:autoSpaceDN/>
        <w:adjustRightInd/>
        <w:spacing w:line="276" w:lineRule="auto"/>
        <w:ind w:firstLine="720"/>
        <w:rPr>
          <w:b/>
        </w:rPr>
      </w:pPr>
    </w:p>
    <w:p w:rsidR="00947C83" w:rsidRPr="006D1EC0" w:rsidRDefault="00947C83" w:rsidP="00947C83">
      <w:pPr>
        <w:numPr>
          <w:ilvl w:val="0"/>
          <w:numId w:val="4"/>
        </w:numPr>
        <w:autoSpaceDE/>
        <w:autoSpaceDN/>
        <w:adjustRightInd/>
        <w:spacing w:line="276" w:lineRule="auto"/>
      </w:pPr>
      <w:r w:rsidRPr="006D1EC0">
        <w:t>Otwarcie Sesji.</w:t>
      </w:r>
    </w:p>
    <w:p w:rsidR="00947C83" w:rsidRPr="006D1EC0" w:rsidRDefault="00947C83" w:rsidP="00947C83">
      <w:pPr>
        <w:numPr>
          <w:ilvl w:val="0"/>
          <w:numId w:val="4"/>
        </w:numPr>
        <w:autoSpaceDE/>
        <w:autoSpaceDN/>
        <w:adjustRightInd/>
        <w:spacing w:line="276" w:lineRule="auto"/>
      </w:pPr>
      <w:r w:rsidRPr="006D1EC0">
        <w:t>Stwierdzenie prawomocności obrad.</w:t>
      </w:r>
    </w:p>
    <w:p w:rsidR="00947C83" w:rsidRPr="006D1EC0" w:rsidRDefault="00947C83" w:rsidP="00947C83">
      <w:pPr>
        <w:numPr>
          <w:ilvl w:val="0"/>
          <w:numId w:val="4"/>
        </w:numPr>
        <w:autoSpaceDE/>
        <w:autoSpaceDN/>
        <w:adjustRightInd/>
        <w:spacing w:line="276" w:lineRule="auto"/>
      </w:pPr>
      <w:r w:rsidRPr="006D1EC0">
        <w:t>Przedstawienie porządku obrad.</w:t>
      </w:r>
    </w:p>
    <w:p w:rsidR="00947C83" w:rsidRPr="006D1EC0" w:rsidRDefault="00947C83" w:rsidP="00947C83">
      <w:pPr>
        <w:numPr>
          <w:ilvl w:val="0"/>
          <w:numId w:val="4"/>
        </w:numPr>
        <w:autoSpaceDE/>
        <w:autoSpaceDN/>
        <w:adjustRightInd/>
        <w:spacing w:line="276" w:lineRule="auto"/>
      </w:pPr>
      <w:r w:rsidRPr="006D1EC0">
        <w:t>Przyjęcie protokołu z XXI Sesji Rady Gminy Medyka.</w:t>
      </w:r>
    </w:p>
    <w:p w:rsidR="00947C83" w:rsidRPr="006D1EC0" w:rsidRDefault="00947C83" w:rsidP="00947C83">
      <w:pPr>
        <w:numPr>
          <w:ilvl w:val="0"/>
          <w:numId w:val="4"/>
        </w:numPr>
        <w:autoSpaceDE/>
        <w:autoSpaceDN/>
        <w:adjustRightInd/>
        <w:spacing w:line="276" w:lineRule="auto"/>
      </w:pPr>
      <w:r w:rsidRPr="006D1EC0">
        <w:t>Informacja Wójta z działalności międzysesyjnej.</w:t>
      </w:r>
    </w:p>
    <w:p w:rsidR="00947C83" w:rsidRPr="006D1EC0" w:rsidRDefault="00947C83" w:rsidP="00947C83">
      <w:pPr>
        <w:numPr>
          <w:ilvl w:val="0"/>
          <w:numId w:val="4"/>
        </w:numPr>
        <w:autoSpaceDE/>
        <w:autoSpaceDN/>
        <w:adjustRightInd/>
        <w:spacing w:line="276" w:lineRule="auto"/>
      </w:pPr>
      <w:r w:rsidRPr="006D1EC0">
        <w:t>Informacja Przewodniczących Komisji.</w:t>
      </w:r>
    </w:p>
    <w:p w:rsidR="00A96A8D" w:rsidRDefault="00947C83" w:rsidP="00A96A8D">
      <w:pPr>
        <w:numPr>
          <w:ilvl w:val="0"/>
          <w:numId w:val="4"/>
        </w:numPr>
        <w:autoSpaceDE/>
        <w:autoSpaceDN/>
        <w:adjustRightInd/>
        <w:spacing w:line="276" w:lineRule="auto"/>
      </w:pPr>
      <w:r w:rsidRPr="006D1EC0">
        <w:t xml:space="preserve">Podjęcie uchwały </w:t>
      </w:r>
      <w:bookmarkStart w:id="0" w:name="_GoBack"/>
      <w:r w:rsidR="00A96A8D" w:rsidRPr="00A96A8D">
        <w:t>w sprawie zmiany Uchwały Nr XII/72/2025 Rady Gminy Medyka z dnia 28 stycznia 2025</w:t>
      </w:r>
      <w:r w:rsidR="00A96A8D">
        <w:t xml:space="preserve"> r.</w:t>
      </w:r>
      <w:r w:rsidR="00A96A8D" w:rsidRPr="00A96A8D">
        <w:t xml:space="preserve"> w sprawie zamiaru połączenia s</w:t>
      </w:r>
      <w:r w:rsidR="00A96A8D">
        <w:t>amorządowych instytucji kultury</w:t>
      </w:r>
      <w:r w:rsidR="00A96A8D" w:rsidRPr="00A96A8D">
        <w:t xml:space="preserve"> Gminnego Centrum Kultury w Medyce oraz Gminnej Biblioteki Publicznej w Medyce</w:t>
      </w:r>
      <w:r w:rsidR="00A96A8D">
        <w:t>.</w:t>
      </w:r>
    </w:p>
    <w:bookmarkEnd w:id="0"/>
    <w:p w:rsidR="00947C83" w:rsidRPr="006D1EC0" w:rsidRDefault="00947C83" w:rsidP="00A96A8D">
      <w:pPr>
        <w:numPr>
          <w:ilvl w:val="0"/>
          <w:numId w:val="4"/>
        </w:numPr>
        <w:autoSpaceDE/>
        <w:autoSpaceDN/>
        <w:adjustRightInd/>
        <w:spacing w:line="276" w:lineRule="auto"/>
      </w:pPr>
      <w:r w:rsidRPr="006D1EC0">
        <w:t>Podjęcie uchwały w sprawie zasad przeprowadzania naboru wniosków o zawarcie umów najmu lokali mieszkalnych na terenie gminy Medyka w ramach inwestycji mieszkaniowej realizowanej przez Społeczną Inicjatywę Mieszkaniową Południe Sp. z o.</w:t>
      </w:r>
      <w:proofErr w:type="gramStart"/>
      <w:r w:rsidRPr="006D1EC0">
        <w:t>o</w:t>
      </w:r>
      <w:proofErr w:type="gramEnd"/>
      <w:r w:rsidRPr="006D1EC0">
        <w:t xml:space="preserve">. </w:t>
      </w:r>
      <w:proofErr w:type="gramStart"/>
      <w:r w:rsidRPr="006D1EC0">
        <w:t>z</w:t>
      </w:r>
      <w:proofErr w:type="gramEnd"/>
      <w:r w:rsidRPr="006D1EC0">
        <w:t xml:space="preserve"> siedzibą w Przemyślu.</w:t>
      </w:r>
    </w:p>
    <w:p w:rsidR="00947C83" w:rsidRPr="006D1EC0" w:rsidRDefault="00947C83" w:rsidP="00947C83">
      <w:pPr>
        <w:pStyle w:val="Akapitzlist"/>
        <w:numPr>
          <w:ilvl w:val="0"/>
          <w:numId w:val="4"/>
        </w:numPr>
        <w:autoSpaceDE/>
        <w:autoSpaceDN/>
        <w:adjustRightInd/>
        <w:spacing w:line="276" w:lineRule="auto"/>
      </w:pPr>
      <w:r w:rsidRPr="006D1EC0">
        <w:t>Podjęcie uchwały w sprawie wyrażenia zgody na zawarcie kolejnej umowy dzierżawy nieruchomości, położonej w miejscowości Torki.</w:t>
      </w:r>
    </w:p>
    <w:p w:rsidR="00947C83" w:rsidRPr="006D1EC0" w:rsidRDefault="00947C83" w:rsidP="00947C83">
      <w:pPr>
        <w:pStyle w:val="Akapitzlist"/>
        <w:numPr>
          <w:ilvl w:val="0"/>
          <w:numId w:val="4"/>
        </w:numPr>
        <w:autoSpaceDE/>
        <w:autoSpaceDN/>
        <w:adjustRightInd/>
        <w:spacing w:line="276" w:lineRule="auto"/>
      </w:pPr>
      <w:r w:rsidRPr="006D1EC0">
        <w:t>Podjęcie uchwały w sprawie zbycia mienia komunalnego, stanowiącego własność Gminy Medyka położonego w miejscowości Jaksmanice.</w:t>
      </w:r>
    </w:p>
    <w:p w:rsidR="00947C83" w:rsidRPr="006D1EC0" w:rsidRDefault="00E936B6" w:rsidP="00947C83">
      <w:pPr>
        <w:pStyle w:val="Akapitzlist"/>
        <w:numPr>
          <w:ilvl w:val="0"/>
          <w:numId w:val="4"/>
        </w:numPr>
        <w:autoSpaceDE/>
        <w:autoSpaceDN/>
        <w:adjustRightInd/>
        <w:spacing w:line="276" w:lineRule="auto"/>
      </w:pPr>
      <w:r>
        <w:t>Podjęcie uchwały w sprawie</w:t>
      </w:r>
      <w:r w:rsidR="00947C83" w:rsidRPr="006D1EC0">
        <w:t xml:space="preserve"> zbycia mienia komunalnego, stanowiącego własność Gminy Medyka położonego w miejscowości Hureczko.</w:t>
      </w:r>
    </w:p>
    <w:p w:rsidR="00947C83" w:rsidRPr="006D1EC0" w:rsidRDefault="00947C83" w:rsidP="00947C83">
      <w:pPr>
        <w:pStyle w:val="Akapitzlist"/>
        <w:numPr>
          <w:ilvl w:val="0"/>
          <w:numId w:val="4"/>
        </w:numPr>
        <w:autoSpaceDE/>
        <w:autoSpaceDN/>
        <w:adjustRightInd/>
        <w:spacing w:line="276" w:lineRule="auto"/>
      </w:pPr>
      <w:r w:rsidRPr="006D1EC0">
        <w:t>Podjęcie uchwały w sprawie zmian w budżecie gminy na 2025 rok.</w:t>
      </w:r>
    </w:p>
    <w:p w:rsidR="00947C83" w:rsidRPr="006D1EC0" w:rsidRDefault="00947C83" w:rsidP="00947C83">
      <w:pPr>
        <w:pStyle w:val="Akapitzlist"/>
        <w:numPr>
          <w:ilvl w:val="0"/>
          <w:numId w:val="4"/>
        </w:numPr>
        <w:autoSpaceDE/>
        <w:autoSpaceDN/>
        <w:adjustRightInd/>
        <w:spacing w:line="276" w:lineRule="auto"/>
      </w:pPr>
      <w:r w:rsidRPr="006D1EC0">
        <w:t>Interpelacje, wnioski, zapytania i oświadczenia Radnych.</w:t>
      </w:r>
    </w:p>
    <w:p w:rsidR="00947C83" w:rsidRPr="006D1EC0" w:rsidRDefault="00947C83" w:rsidP="00947C83">
      <w:pPr>
        <w:numPr>
          <w:ilvl w:val="0"/>
          <w:numId w:val="4"/>
        </w:numPr>
        <w:autoSpaceDE/>
        <w:autoSpaceDN/>
        <w:adjustRightInd/>
        <w:spacing w:line="276" w:lineRule="auto"/>
      </w:pPr>
      <w:r w:rsidRPr="006D1EC0">
        <w:t>Zamknięcie obrad.</w:t>
      </w:r>
    </w:p>
    <w:p w:rsidR="00947C83" w:rsidRPr="006D1EC0" w:rsidRDefault="00947C83" w:rsidP="00947C83">
      <w:pPr>
        <w:spacing w:after="240" w:line="259" w:lineRule="auto"/>
        <w:rPr>
          <w:b/>
          <w:u w:val="single"/>
        </w:rPr>
      </w:pPr>
    </w:p>
    <w:p w:rsidR="00224BAF" w:rsidRPr="00947C83" w:rsidRDefault="00A96A8D" w:rsidP="00947C83"/>
    <w:sectPr w:rsidR="00224BAF" w:rsidRPr="00947C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FD39CA"/>
    <w:multiLevelType w:val="hybridMultilevel"/>
    <w:tmpl w:val="31A2984C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83443F16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" w15:restartNumberingAfterBreak="0">
    <w:nsid w:val="2E3C7DA9"/>
    <w:multiLevelType w:val="hybridMultilevel"/>
    <w:tmpl w:val="28A0CE4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" w15:restartNumberingAfterBreak="0">
    <w:nsid w:val="3F124CC1"/>
    <w:multiLevelType w:val="multilevel"/>
    <w:tmpl w:val="AB0A4B5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b w:val="0"/>
      </w:rPr>
    </w:lvl>
  </w:abstractNum>
  <w:abstractNum w:abstractNumId="3" w15:restartNumberingAfterBreak="0">
    <w:nsid w:val="7F2E63C5"/>
    <w:multiLevelType w:val="multilevel"/>
    <w:tmpl w:val="D8C6B00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B37"/>
    <w:rsid w:val="0010205E"/>
    <w:rsid w:val="001E16B7"/>
    <w:rsid w:val="002A455D"/>
    <w:rsid w:val="002C4F95"/>
    <w:rsid w:val="00676B78"/>
    <w:rsid w:val="006943EC"/>
    <w:rsid w:val="00772036"/>
    <w:rsid w:val="007F03CA"/>
    <w:rsid w:val="00857B37"/>
    <w:rsid w:val="00947C83"/>
    <w:rsid w:val="009F1C67"/>
    <w:rsid w:val="00A2207A"/>
    <w:rsid w:val="00A461D8"/>
    <w:rsid w:val="00A96A8D"/>
    <w:rsid w:val="00BB51B1"/>
    <w:rsid w:val="00BB7056"/>
    <w:rsid w:val="00BF4492"/>
    <w:rsid w:val="00D21F40"/>
    <w:rsid w:val="00DD2514"/>
    <w:rsid w:val="00E936B6"/>
    <w:rsid w:val="00ED201B"/>
    <w:rsid w:val="00F505B2"/>
    <w:rsid w:val="00FB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1EC0AD-F6A7-4FD7-BA07-678EB987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03CA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D201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201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2C4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2C8871-A6E5-4E75-BEF7-47AF20251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211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Tadla</dc:creator>
  <cp:keywords/>
  <dc:description/>
  <cp:lastModifiedBy>Ewa Tadla</cp:lastModifiedBy>
  <cp:revision>11</cp:revision>
  <cp:lastPrinted>2025-09-19T07:35:00Z</cp:lastPrinted>
  <dcterms:created xsi:type="dcterms:W3CDTF">2024-06-13T08:07:00Z</dcterms:created>
  <dcterms:modified xsi:type="dcterms:W3CDTF">2025-09-19T07:35:00Z</dcterms:modified>
</cp:coreProperties>
</file>