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75" w:rsidRPr="00E8382C" w:rsidRDefault="00915B75" w:rsidP="00915B75">
      <w:pPr>
        <w:tabs>
          <w:tab w:val="right" w:pos="7655"/>
        </w:tabs>
        <w:ind w:right="6804"/>
        <w:jc w:val="center"/>
        <w:rPr>
          <w:b/>
          <w:color w:val="FF0000"/>
        </w:rPr>
      </w:pPr>
      <w:r w:rsidRPr="00E8382C">
        <w:rPr>
          <w:b/>
          <w:color w:val="FF0000"/>
        </w:rPr>
        <w:t>Przewodniczący Rady</w:t>
      </w:r>
    </w:p>
    <w:p w:rsidR="00915B75" w:rsidRPr="00E8382C" w:rsidRDefault="00915B75" w:rsidP="00915B75">
      <w:pPr>
        <w:tabs>
          <w:tab w:val="right" w:pos="7655"/>
        </w:tabs>
        <w:ind w:right="6804"/>
        <w:jc w:val="center"/>
        <w:rPr>
          <w:color w:val="FF0000"/>
        </w:rPr>
      </w:pPr>
      <w:r w:rsidRPr="00E8382C">
        <w:rPr>
          <w:b/>
          <w:color w:val="FF0000"/>
        </w:rPr>
        <w:t>Gminy Wiśniew</w:t>
      </w:r>
    </w:p>
    <w:p w:rsidR="00915B75" w:rsidRDefault="00915B75" w:rsidP="00915B75">
      <w:pPr>
        <w:tabs>
          <w:tab w:val="right" w:pos="7655"/>
        </w:tabs>
        <w:jc w:val="right"/>
      </w:pPr>
      <w:r>
        <w:t xml:space="preserve">Wiśniew,  </w:t>
      </w:r>
      <w:r w:rsidR="0027020F">
        <w:t xml:space="preserve">21 czerwca 2022 </w:t>
      </w:r>
      <w:r>
        <w:t>r.</w:t>
      </w:r>
    </w:p>
    <w:p w:rsidR="00915B75" w:rsidRPr="00F6383F" w:rsidRDefault="0027020F" w:rsidP="00915B75">
      <w:pPr>
        <w:rPr>
          <w:sz w:val="22"/>
          <w:szCs w:val="22"/>
        </w:rPr>
      </w:pPr>
      <w:r>
        <w:rPr>
          <w:sz w:val="22"/>
          <w:szCs w:val="22"/>
        </w:rPr>
        <w:t>RG.0002.6</w:t>
      </w:r>
      <w:r w:rsidR="00915B75">
        <w:rPr>
          <w:sz w:val="22"/>
          <w:szCs w:val="22"/>
        </w:rPr>
        <w:t>.2019.WH</w:t>
      </w:r>
    </w:p>
    <w:p w:rsidR="00915B75" w:rsidRDefault="00915B75" w:rsidP="00915B75">
      <w:pPr>
        <w:rPr>
          <w:b/>
          <w:sz w:val="28"/>
          <w:szCs w:val="28"/>
        </w:rPr>
      </w:pPr>
    </w:p>
    <w:p w:rsidR="00915B75" w:rsidRPr="00D26529" w:rsidRDefault="00915B75" w:rsidP="00915B75">
      <w:pPr>
        <w:jc w:val="center"/>
        <w:rPr>
          <w:b/>
          <w:spacing w:val="100"/>
          <w:sz w:val="48"/>
          <w:szCs w:val="48"/>
        </w:rPr>
      </w:pPr>
      <w:r>
        <w:rPr>
          <w:b/>
          <w:spacing w:val="100"/>
          <w:sz w:val="48"/>
          <w:szCs w:val="48"/>
        </w:rPr>
        <w:t>OGŁOSZENIE</w:t>
      </w:r>
    </w:p>
    <w:p w:rsidR="00915B75" w:rsidRDefault="00915B75" w:rsidP="00915B75">
      <w:pPr>
        <w:jc w:val="both"/>
        <w:rPr>
          <w:b/>
        </w:rPr>
      </w:pPr>
    </w:p>
    <w:p w:rsidR="00915B75" w:rsidRPr="0027020F" w:rsidRDefault="00915B75" w:rsidP="00915B75">
      <w:pPr>
        <w:ind w:firstLine="708"/>
        <w:jc w:val="both"/>
        <w:rPr>
          <w:b/>
          <w:sz w:val="26"/>
          <w:szCs w:val="26"/>
        </w:rPr>
      </w:pPr>
      <w:r w:rsidRPr="0027020F">
        <w:rPr>
          <w:b/>
          <w:sz w:val="26"/>
          <w:szCs w:val="26"/>
        </w:rPr>
        <w:t xml:space="preserve">Informuję, że w dniu  </w:t>
      </w:r>
      <w:r w:rsidR="0027020F" w:rsidRPr="0027020F">
        <w:rPr>
          <w:b/>
          <w:sz w:val="26"/>
          <w:szCs w:val="26"/>
        </w:rPr>
        <w:t>27 czerwca 2022 r. (poniedziałek)</w:t>
      </w:r>
      <w:r w:rsidR="00CC164C" w:rsidRPr="0027020F">
        <w:rPr>
          <w:b/>
          <w:sz w:val="26"/>
          <w:szCs w:val="26"/>
        </w:rPr>
        <w:t xml:space="preserve"> o godz. 15</w:t>
      </w:r>
      <w:r w:rsidRPr="0027020F">
        <w:rPr>
          <w:b/>
          <w:sz w:val="26"/>
          <w:szCs w:val="26"/>
        </w:rPr>
        <w:t>:00</w:t>
      </w:r>
      <w:r w:rsidR="0027020F">
        <w:rPr>
          <w:b/>
          <w:sz w:val="26"/>
          <w:szCs w:val="26"/>
        </w:rPr>
        <w:t xml:space="preserve"> w </w:t>
      </w:r>
      <w:r w:rsidR="0027020F" w:rsidRPr="0027020F">
        <w:rPr>
          <w:b/>
          <w:sz w:val="26"/>
          <w:szCs w:val="26"/>
        </w:rPr>
        <w:t>Świetlicy Wiejskiej w Tworkach (Tworki 51)</w:t>
      </w:r>
      <w:r w:rsidR="00F6383F" w:rsidRPr="0027020F">
        <w:rPr>
          <w:b/>
          <w:sz w:val="26"/>
          <w:szCs w:val="26"/>
        </w:rPr>
        <w:t>,</w:t>
      </w:r>
      <w:r w:rsidR="0027020F" w:rsidRPr="0027020F">
        <w:rPr>
          <w:b/>
          <w:sz w:val="26"/>
          <w:szCs w:val="26"/>
        </w:rPr>
        <w:t xml:space="preserve"> odbędzie się XLIX</w:t>
      </w:r>
      <w:r w:rsidRPr="0027020F">
        <w:rPr>
          <w:b/>
          <w:sz w:val="26"/>
          <w:szCs w:val="26"/>
        </w:rPr>
        <w:t xml:space="preserve"> sesja Rady Gminy Wiśniew.</w:t>
      </w:r>
    </w:p>
    <w:p w:rsidR="00915B75" w:rsidRDefault="00915B75" w:rsidP="00915B75">
      <w:pPr>
        <w:spacing w:line="276" w:lineRule="auto"/>
        <w:jc w:val="both"/>
        <w:rPr>
          <w:b/>
          <w:sz w:val="23"/>
          <w:szCs w:val="23"/>
        </w:rPr>
      </w:pPr>
    </w:p>
    <w:p w:rsidR="0027020F" w:rsidRDefault="0027020F" w:rsidP="0027020F">
      <w:pPr>
        <w:ind w:firstLine="360"/>
        <w:rPr>
          <w:b/>
        </w:rPr>
      </w:pPr>
      <w:r>
        <w:rPr>
          <w:b/>
        </w:rPr>
        <w:t>Proponowany porządek obrad:</w:t>
      </w:r>
      <w:bookmarkStart w:id="0" w:name="_GoBack"/>
      <w:bookmarkEnd w:id="0"/>
    </w:p>
    <w:p w:rsidR="0027020F" w:rsidRPr="00E53F23" w:rsidRDefault="0027020F" w:rsidP="0027020F">
      <w:pPr>
        <w:numPr>
          <w:ilvl w:val="0"/>
          <w:numId w:val="1"/>
        </w:numPr>
        <w:suppressAutoHyphens/>
        <w:jc w:val="both"/>
      </w:pPr>
      <w:r w:rsidRPr="00E53F23">
        <w:t>Otwarcie sesji.</w:t>
      </w:r>
    </w:p>
    <w:p w:rsidR="0027020F" w:rsidRPr="00E53F23" w:rsidRDefault="0027020F" w:rsidP="0027020F">
      <w:pPr>
        <w:numPr>
          <w:ilvl w:val="0"/>
          <w:numId w:val="1"/>
        </w:numPr>
        <w:suppressAutoHyphens/>
        <w:jc w:val="both"/>
      </w:pPr>
      <w:r w:rsidRPr="00E53F23">
        <w:t>Ustalenie porządku obrad.</w:t>
      </w:r>
    </w:p>
    <w:p w:rsidR="0027020F" w:rsidRPr="00E53F23" w:rsidRDefault="0027020F" w:rsidP="0027020F">
      <w:pPr>
        <w:numPr>
          <w:ilvl w:val="0"/>
          <w:numId w:val="1"/>
        </w:numPr>
        <w:suppressAutoHyphens/>
        <w:jc w:val="both"/>
      </w:pPr>
      <w:r>
        <w:t>Przyjęcie protokołu XLVIII</w:t>
      </w:r>
      <w:r w:rsidRPr="00E53F23">
        <w:t xml:space="preserve"> sesji Rady Gminy Wiśniew z dnia </w:t>
      </w:r>
      <w:r>
        <w:t>20 maja</w:t>
      </w:r>
      <w:r w:rsidRPr="00E53F23">
        <w:t xml:space="preserve"> 202</w:t>
      </w:r>
      <w:r>
        <w:t>2</w:t>
      </w:r>
      <w:r w:rsidRPr="00E53F23">
        <w:t xml:space="preserve"> r.</w:t>
      </w:r>
    </w:p>
    <w:p w:rsidR="0027020F" w:rsidRPr="00E53F23" w:rsidRDefault="0027020F" w:rsidP="0027020F">
      <w:pPr>
        <w:numPr>
          <w:ilvl w:val="0"/>
          <w:numId w:val="1"/>
        </w:numPr>
        <w:suppressAutoHyphens/>
        <w:jc w:val="both"/>
      </w:pPr>
      <w:r w:rsidRPr="00E53F23">
        <w:t>Sprawozdanie z działalności Wójta w okresie międzysesyjnym.</w:t>
      </w:r>
    </w:p>
    <w:p w:rsidR="0027020F" w:rsidRPr="00E53F23" w:rsidRDefault="0027020F" w:rsidP="0027020F">
      <w:pPr>
        <w:numPr>
          <w:ilvl w:val="0"/>
          <w:numId w:val="1"/>
        </w:numPr>
        <w:suppressAutoHyphens/>
        <w:jc w:val="both"/>
      </w:pPr>
      <w:r w:rsidRPr="00E53F23">
        <w:t>Informacja Przewodniczącego Rady Gminy Wiśniew o działaniach podejmowanych w okresie międzysesyjnym.</w:t>
      </w:r>
    </w:p>
    <w:p w:rsidR="0027020F" w:rsidRDefault="0027020F" w:rsidP="0027020F">
      <w:pPr>
        <w:numPr>
          <w:ilvl w:val="0"/>
          <w:numId w:val="1"/>
        </w:numPr>
        <w:suppressAutoHyphens/>
        <w:jc w:val="both"/>
      </w:pPr>
      <w:r w:rsidRPr="00E53F23">
        <w:t>Informacje z posie</w:t>
      </w:r>
      <w:r>
        <w:t>dzeń Komisji Rady Gminy Wiśniew.</w:t>
      </w:r>
    </w:p>
    <w:p w:rsidR="0027020F" w:rsidRDefault="0027020F" w:rsidP="0027020F">
      <w:pPr>
        <w:numPr>
          <w:ilvl w:val="0"/>
          <w:numId w:val="1"/>
        </w:numPr>
        <w:suppressAutoHyphens/>
        <w:jc w:val="both"/>
      </w:pPr>
      <w:r>
        <w:t>Podjęcie uchwał;</w:t>
      </w:r>
    </w:p>
    <w:p w:rsidR="0027020F" w:rsidRDefault="0027020F" w:rsidP="0027020F">
      <w:pPr>
        <w:pStyle w:val="Akapitzlist"/>
        <w:numPr>
          <w:ilvl w:val="1"/>
          <w:numId w:val="3"/>
        </w:numPr>
        <w:tabs>
          <w:tab w:val="clear" w:pos="502"/>
          <w:tab w:val="num" w:pos="1134"/>
        </w:tabs>
        <w:suppressAutoHyphens/>
        <w:ind w:left="1134"/>
        <w:jc w:val="both"/>
      </w:pPr>
      <w:r>
        <w:t xml:space="preserve">w sprawie </w:t>
      </w:r>
      <w:r w:rsidRPr="00DE0113">
        <w:t xml:space="preserve">przystąpienia Gminy Wiśniew do porozumienia międzygminnego dotyczącego sporządzenia Planu Zrównoważonej Mobilności Miejskiej Gmin </w:t>
      </w:r>
      <w:r>
        <w:t xml:space="preserve">Miejskiego </w:t>
      </w:r>
      <w:r w:rsidRPr="00DE0113">
        <w:t>Obszaru Funkcjonalnego Miasta Siedlce 2030+ (</w:t>
      </w:r>
      <w:proofErr w:type="spellStart"/>
      <w:r w:rsidRPr="00DE0113">
        <w:t>Sustainable</w:t>
      </w:r>
      <w:proofErr w:type="spellEnd"/>
      <w:r w:rsidRPr="00DE0113">
        <w:t xml:space="preserve"> Urban </w:t>
      </w:r>
      <w:proofErr w:type="spellStart"/>
      <w:r w:rsidRPr="00DE0113">
        <w:t>Mobility</w:t>
      </w:r>
      <w:proofErr w:type="spellEnd"/>
      <w:r w:rsidRPr="00DE0113">
        <w:t xml:space="preserve"> Plan - SUMP),</w:t>
      </w:r>
    </w:p>
    <w:p w:rsidR="0027020F" w:rsidRPr="007D2AFD" w:rsidRDefault="0027020F" w:rsidP="0027020F">
      <w:pPr>
        <w:pStyle w:val="Akapitzlist"/>
        <w:numPr>
          <w:ilvl w:val="1"/>
          <w:numId w:val="3"/>
        </w:numPr>
        <w:tabs>
          <w:tab w:val="clear" w:pos="502"/>
          <w:tab w:val="num" w:pos="1134"/>
        </w:tabs>
        <w:suppressAutoHyphens/>
        <w:ind w:left="1134"/>
        <w:jc w:val="both"/>
      </w:pPr>
      <w:r w:rsidRPr="007D2AFD">
        <w:t xml:space="preserve">w sprawie </w:t>
      </w:r>
      <w:r w:rsidRPr="007D2AFD">
        <w:rPr>
          <w:bCs/>
        </w:rPr>
        <w:t xml:space="preserve">zawarcia porozumienia </w:t>
      </w:r>
      <w:r w:rsidRPr="007D2AFD">
        <w:t>do opracowania Strategii Rozwoju Ponadlokalnego Gmin Miejskiego Obszaru Funkcjonalnego Miasta Siedlce na lata 2022-2030</w:t>
      </w:r>
      <w:r>
        <w:t>,</w:t>
      </w:r>
    </w:p>
    <w:p w:rsidR="0027020F" w:rsidRPr="00A92EC8" w:rsidRDefault="0027020F" w:rsidP="0027020F">
      <w:pPr>
        <w:pStyle w:val="Akapitzlist"/>
        <w:numPr>
          <w:ilvl w:val="1"/>
          <w:numId w:val="3"/>
        </w:numPr>
        <w:tabs>
          <w:tab w:val="clear" w:pos="502"/>
          <w:tab w:val="num" w:pos="1134"/>
        </w:tabs>
        <w:suppressAutoHyphens/>
        <w:ind w:left="1134"/>
        <w:jc w:val="both"/>
      </w:pPr>
      <w:r w:rsidRPr="00A92EC8">
        <w:t>w sprawie zmiany  budżetu gminy Wiśniew na 2021 rok,</w:t>
      </w:r>
    </w:p>
    <w:p w:rsidR="0027020F" w:rsidRPr="00E53F23" w:rsidRDefault="0027020F" w:rsidP="0027020F">
      <w:pPr>
        <w:pStyle w:val="Akapitzlist"/>
        <w:numPr>
          <w:ilvl w:val="1"/>
          <w:numId w:val="3"/>
        </w:numPr>
        <w:tabs>
          <w:tab w:val="clear" w:pos="502"/>
          <w:tab w:val="num" w:pos="1134"/>
        </w:tabs>
        <w:suppressAutoHyphens/>
        <w:ind w:left="1134"/>
        <w:jc w:val="both"/>
      </w:pPr>
      <w:r>
        <w:t>w sprawie zmian Wieloletniej P</w:t>
      </w:r>
      <w:r w:rsidRPr="00A92EC8">
        <w:t xml:space="preserve">rognozy Finansowej </w:t>
      </w:r>
      <w:r>
        <w:t>Gminy Wiśniew na lata 2021-2036.</w:t>
      </w:r>
    </w:p>
    <w:p w:rsidR="0027020F" w:rsidRPr="005C331A" w:rsidRDefault="0027020F" w:rsidP="0027020F">
      <w:pPr>
        <w:numPr>
          <w:ilvl w:val="0"/>
          <w:numId w:val="1"/>
        </w:numPr>
        <w:suppressAutoHyphens/>
        <w:jc w:val="both"/>
      </w:pPr>
      <w:r w:rsidRPr="005C331A">
        <w:t>Sprawozdanie z działalności Gminnej Komisji Rozwiązywani</w:t>
      </w:r>
      <w:r>
        <w:t>a Problemów Alkoholowych za 2021</w:t>
      </w:r>
      <w:r w:rsidRPr="005C331A">
        <w:t xml:space="preserve"> rok.</w:t>
      </w:r>
    </w:p>
    <w:p w:rsidR="0027020F" w:rsidRPr="005675C5" w:rsidRDefault="0027020F" w:rsidP="0027020F">
      <w:pPr>
        <w:numPr>
          <w:ilvl w:val="0"/>
          <w:numId w:val="1"/>
        </w:numPr>
        <w:suppressAutoHyphens/>
        <w:jc w:val="both"/>
      </w:pPr>
      <w:r w:rsidRPr="005675C5">
        <w:t>Informacja o stanie bezpieczeństwa i porządku publicznego na terenie działania Komisariatu Policji w Skórcu Komendy Miejsk</w:t>
      </w:r>
      <w:r>
        <w:t>iej Policji w Siedlcach za 2021</w:t>
      </w:r>
      <w:r w:rsidRPr="005675C5">
        <w:t xml:space="preserve"> rok.</w:t>
      </w:r>
    </w:p>
    <w:p w:rsidR="0027020F" w:rsidRPr="005675C5" w:rsidRDefault="0027020F" w:rsidP="0027020F">
      <w:pPr>
        <w:numPr>
          <w:ilvl w:val="0"/>
          <w:numId w:val="1"/>
        </w:numPr>
        <w:suppressAutoHyphens/>
        <w:jc w:val="both"/>
      </w:pPr>
      <w:r w:rsidRPr="005675C5">
        <w:t>Sprawozdanie z działalności Gminnego Ośrodka Pomoc</w:t>
      </w:r>
      <w:r>
        <w:t>y Społecznej w Wiśniewie za 2021</w:t>
      </w:r>
      <w:r w:rsidRPr="005675C5">
        <w:t xml:space="preserve"> rok.</w:t>
      </w:r>
    </w:p>
    <w:p w:rsidR="0027020F" w:rsidRPr="005675C5" w:rsidRDefault="0027020F" w:rsidP="0027020F">
      <w:pPr>
        <w:numPr>
          <w:ilvl w:val="0"/>
          <w:numId w:val="1"/>
        </w:numPr>
        <w:suppressAutoHyphens/>
        <w:jc w:val="both"/>
      </w:pPr>
      <w:r w:rsidRPr="005675C5">
        <w:t>Sprawozdanie z działalności Gminnego Ośr</w:t>
      </w:r>
      <w:r>
        <w:t>odka Kultury w Wiśniewie za 2021</w:t>
      </w:r>
      <w:r w:rsidRPr="005675C5">
        <w:t xml:space="preserve"> r.</w:t>
      </w:r>
    </w:p>
    <w:p w:rsidR="0027020F" w:rsidRPr="005675C5" w:rsidRDefault="0027020F" w:rsidP="0027020F">
      <w:pPr>
        <w:numPr>
          <w:ilvl w:val="0"/>
          <w:numId w:val="1"/>
        </w:numPr>
        <w:suppressAutoHyphens/>
        <w:jc w:val="both"/>
      </w:pPr>
      <w:r w:rsidRPr="005675C5">
        <w:t xml:space="preserve">Sprawozdanie z działalności Zarządu Oddziału Gminnego </w:t>
      </w:r>
      <w:r>
        <w:t>Związku OSP w Wiśniewie za 2021</w:t>
      </w:r>
      <w:r w:rsidRPr="005675C5">
        <w:t xml:space="preserve"> rok.</w:t>
      </w:r>
    </w:p>
    <w:p w:rsidR="0027020F" w:rsidRPr="005675C5" w:rsidRDefault="0027020F" w:rsidP="0027020F">
      <w:pPr>
        <w:numPr>
          <w:ilvl w:val="0"/>
          <w:numId w:val="1"/>
        </w:numPr>
        <w:suppressAutoHyphens/>
        <w:jc w:val="both"/>
      </w:pPr>
      <w:r w:rsidRPr="005675C5">
        <w:t xml:space="preserve">Rozpatrzenie raportu o stanie Gminy </w:t>
      </w:r>
      <w:r>
        <w:t>Wiśniew za 2021 rok:</w:t>
      </w:r>
    </w:p>
    <w:p w:rsidR="0027020F" w:rsidRDefault="0027020F" w:rsidP="0027020F">
      <w:pPr>
        <w:numPr>
          <w:ilvl w:val="1"/>
          <w:numId w:val="4"/>
        </w:numPr>
        <w:tabs>
          <w:tab w:val="clear" w:pos="502"/>
          <w:tab w:val="num" w:pos="1276"/>
        </w:tabs>
        <w:suppressAutoHyphens/>
        <w:ind w:left="1134"/>
        <w:jc w:val="both"/>
      </w:pPr>
      <w:r>
        <w:t>przedstawienie raportu,</w:t>
      </w:r>
    </w:p>
    <w:p w:rsidR="0027020F" w:rsidRDefault="0027020F" w:rsidP="0027020F">
      <w:pPr>
        <w:numPr>
          <w:ilvl w:val="1"/>
          <w:numId w:val="4"/>
        </w:numPr>
        <w:tabs>
          <w:tab w:val="clear" w:pos="502"/>
          <w:tab w:val="num" w:pos="1276"/>
        </w:tabs>
        <w:suppressAutoHyphens/>
        <w:ind w:left="1134"/>
        <w:jc w:val="both"/>
      </w:pPr>
      <w:r>
        <w:t>przedstawienie informacji poszczególnych komisji,</w:t>
      </w:r>
    </w:p>
    <w:p w:rsidR="0027020F" w:rsidRDefault="0027020F" w:rsidP="0027020F">
      <w:pPr>
        <w:numPr>
          <w:ilvl w:val="1"/>
          <w:numId w:val="4"/>
        </w:numPr>
        <w:tabs>
          <w:tab w:val="clear" w:pos="502"/>
          <w:tab w:val="num" w:pos="1276"/>
        </w:tabs>
        <w:suppressAutoHyphens/>
        <w:ind w:left="1134"/>
        <w:jc w:val="both"/>
      </w:pPr>
      <w:r>
        <w:t>debata,</w:t>
      </w:r>
    </w:p>
    <w:p w:rsidR="0027020F" w:rsidRPr="005675C5" w:rsidRDefault="0027020F" w:rsidP="0027020F">
      <w:pPr>
        <w:numPr>
          <w:ilvl w:val="1"/>
          <w:numId w:val="4"/>
        </w:numPr>
        <w:tabs>
          <w:tab w:val="clear" w:pos="502"/>
          <w:tab w:val="num" w:pos="1276"/>
        </w:tabs>
        <w:suppressAutoHyphens/>
        <w:ind w:left="1134"/>
        <w:jc w:val="both"/>
      </w:pPr>
      <w:r w:rsidRPr="005675C5">
        <w:t>podjęcie uchwały w sprawie udzielenia Wójto</w:t>
      </w:r>
      <w:r>
        <w:t>wi Gminy Wiśniew wotum zaufania.</w:t>
      </w:r>
    </w:p>
    <w:p w:rsidR="0027020F" w:rsidRPr="005C331A" w:rsidRDefault="0027020F" w:rsidP="0027020F">
      <w:pPr>
        <w:pStyle w:val="Akapitzlist"/>
        <w:numPr>
          <w:ilvl w:val="0"/>
          <w:numId w:val="1"/>
        </w:numPr>
        <w:tabs>
          <w:tab w:val="num" w:pos="851"/>
        </w:tabs>
        <w:suppressAutoHyphens/>
        <w:ind w:left="709"/>
        <w:jc w:val="both"/>
      </w:pPr>
      <w:r>
        <w:t xml:space="preserve">Rozpatrzenie sprawozdania finansowego wraz ze sprawozdaniem z wykonania budżetu gminy Wiśniew za rok 2021: </w:t>
      </w:r>
    </w:p>
    <w:p w:rsidR="0027020F" w:rsidRDefault="0027020F" w:rsidP="0027020F">
      <w:pPr>
        <w:pStyle w:val="Akapitzlist"/>
        <w:numPr>
          <w:ilvl w:val="1"/>
          <w:numId w:val="5"/>
        </w:numPr>
        <w:suppressAutoHyphens/>
        <w:ind w:left="1134"/>
        <w:jc w:val="both"/>
      </w:pPr>
      <w:r>
        <w:t>zapoznanie się ze sprawozdaniem  finansowym oraz ze sprawozdaniem z wykonania budżetu wraz z informacją o stanie mienia,</w:t>
      </w:r>
    </w:p>
    <w:p w:rsidR="0027020F" w:rsidRDefault="0027020F" w:rsidP="0027020F">
      <w:pPr>
        <w:pStyle w:val="Akapitzlist"/>
        <w:numPr>
          <w:ilvl w:val="1"/>
          <w:numId w:val="5"/>
        </w:numPr>
        <w:tabs>
          <w:tab w:val="num" w:pos="1134"/>
        </w:tabs>
        <w:suppressAutoHyphens/>
        <w:ind w:left="1134"/>
        <w:jc w:val="both"/>
      </w:pPr>
      <w:r>
        <w:t>przedstawienie informacji Komisji Rewizyjnej o sprawozdaniu,</w:t>
      </w:r>
    </w:p>
    <w:p w:rsidR="0027020F" w:rsidRDefault="0027020F" w:rsidP="0027020F">
      <w:pPr>
        <w:pStyle w:val="Akapitzlist"/>
        <w:numPr>
          <w:ilvl w:val="1"/>
          <w:numId w:val="5"/>
        </w:numPr>
        <w:tabs>
          <w:tab w:val="num" w:pos="1134"/>
        </w:tabs>
        <w:suppressAutoHyphens/>
        <w:ind w:left="1134"/>
        <w:jc w:val="both"/>
      </w:pPr>
      <w:r>
        <w:t>przedstawienie opinii RIO o sprawozdaniu,</w:t>
      </w:r>
    </w:p>
    <w:p w:rsidR="0027020F" w:rsidRDefault="0027020F" w:rsidP="0027020F">
      <w:pPr>
        <w:pStyle w:val="Akapitzlist"/>
        <w:numPr>
          <w:ilvl w:val="1"/>
          <w:numId w:val="5"/>
        </w:numPr>
        <w:tabs>
          <w:tab w:val="num" w:pos="1134"/>
        </w:tabs>
        <w:suppressAutoHyphens/>
        <w:ind w:left="1134"/>
        <w:jc w:val="both"/>
      </w:pPr>
      <w:r>
        <w:lastRenderedPageBreak/>
        <w:t>dyskusja,</w:t>
      </w:r>
    </w:p>
    <w:p w:rsidR="0027020F" w:rsidRDefault="0027020F" w:rsidP="0027020F">
      <w:pPr>
        <w:pStyle w:val="Akapitzlist"/>
        <w:numPr>
          <w:ilvl w:val="1"/>
          <w:numId w:val="5"/>
        </w:numPr>
        <w:tabs>
          <w:tab w:val="num" w:pos="1134"/>
        </w:tabs>
        <w:suppressAutoHyphens/>
        <w:ind w:left="1134"/>
        <w:jc w:val="both"/>
      </w:pPr>
      <w:r>
        <w:t xml:space="preserve">podjęcie uchwały w sprawie zatwierdzenia </w:t>
      </w:r>
      <w:r w:rsidRPr="005C331A">
        <w:t>rocznego sprawozdania finansowego Gminy Wiśniew wraz ze sprawozda</w:t>
      </w:r>
      <w:r>
        <w:t>niem z wykonania budżetu za 2021 rok.</w:t>
      </w:r>
    </w:p>
    <w:p w:rsidR="0027020F" w:rsidRDefault="0027020F" w:rsidP="0027020F">
      <w:pPr>
        <w:pStyle w:val="Akapitzlist"/>
        <w:numPr>
          <w:ilvl w:val="0"/>
          <w:numId w:val="1"/>
        </w:numPr>
        <w:tabs>
          <w:tab w:val="clear" w:pos="720"/>
          <w:tab w:val="num" w:pos="786"/>
        </w:tabs>
        <w:suppressAutoHyphens/>
        <w:ind w:left="786"/>
        <w:jc w:val="both"/>
      </w:pPr>
      <w:r>
        <w:t>Rozpatrzenie wniosku Komisji Rewizyjnej o udzielenie absolutorium dla Wójta Gminy Wiśniew:</w:t>
      </w:r>
    </w:p>
    <w:p w:rsidR="0027020F" w:rsidRDefault="0027020F" w:rsidP="0027020F">
      <w:pPr>
        <w:pStyle w:val="Akapitzlist"/>
        <w:numPr>
          <w:ilvl w:val="1"/>
          <w:numId w:val="6"/>
        </w:numPr>
        <w:tabs>
          <w:tab w:val="clear" w:pos="502"/>
        </w:tabs>
        <w:suppressAutoHyphens/>
        <w:ind w:left="1276"/>
        <w:jc w:val="both"/>
      </w:pPr>
      <w:r>
        <w:t>przedstawienie wniosku Komisji Rewizyjnej w sprawie udzielenia absolutorium,</w:t>
      </w:r>
    </w:p>
    <w:p w:rsidR="0027020F" w:rsidRDefault="0027020F" w:rsidP="0027020F">
      <w:pPr>
        <w:pStyle w:val="Akapitzlist"/>
        <w:numPr>
          <w:ilvl w:val="1"/>
          <w:numId w:val="6"/>
        </w:numPr>
        <w:tabs>
          <w:tab w:val="clear" w:pos="502"/>
        </w:tabs>
        <w:suppressAutoHyphens/>
        <w:ind w:left="1276"/>
        <w:jc w:val="both"/>
      </w:pPr>
      <w:r>
        <w:t>przedstawienie opinii RIO o wniosku Komisji Rewizyjnej,</w:t>
      </w:r>
    </w:p>
    <w:p w:rsidR="0027020F" w:rsidRDefault="0027020F" w:rsidP="0027020F">
      <w:pPr>
        <w:pStyle w:val="Akapitzlist"/>
        <w:numPr>
          <w:ilvl w:val="1"/>
          <w:numId w:val="6"/>
        </w:numPr>
        <w:tabs>
          <w:tab w:val="clear" w:pos="502"/>
        </w:tabs>
        <w:suppressAutoHyphens/>
        <w:ind w:left="1276"/>
        <w:jc w:val="both"/>
      </w:pPr>
      <w:r>
        <w:t>dyskusja,</w:t>
      </w:r>
    </w:p>
    <w:p w:rsidR="0027020F" w:rsidRPr="005C331A" w:rsidRDefault="0027020F" w:rsidP="0027020F">
      <w:pPr>
        <w:pStyle w:val="Akapitzlist"/>
        <w:numPr>
          <w:ilvl w:val="1"/>
          <w:numId w:val="6"/>
        </w:numPr>
        <w:tabs>
          <w:tab w:val="clear" w:pos="502"/>
        </w:tabs>
        <w:suppressAutoHyphens/>
        <w:ind w:left="1276"/>
        <w:jc w:val="both"/>
      </w:pPr>
      <w:r>
        <w:t xml:space="preserve">podjęcie uchwały w sprawie </w:t>
      </w:r>
      <w:r w:rsidRPr="005C331A">
        <w:t>udzielenia Wójto</w:t>
      </w:r>
      <w:r>
        <w:t>wi Gminy Wiśniew absolutorium z tytułu wykonania budżetu Gminy za 2021</w:t>
      </w:r>
      <w:r w:rsidRPr="005C331A">
        <w:t xml:space="preserve"> r</w:t>
      </w:r>
      <w:r>
        <w:t>ok</w:t>
      </w:r>
      <w:r w:rsidRPr="005C331A">
        <w:t>.</w:t>
      </w:r>
    </w:p>
    <w:p w:rsidR="0027020F" w:rsidRPr="00E53F23" w:rsidRDefault="0027020F" w:rsidP="0027020F">
      <w:pPr>
        <w:numPr>
          <w:ilvl w:val="0"/>
          <w:numId w:val="1"/>
        </w:numPr>
        <w:tabs>
          <w:tab w:val="num" w:pos="502"/>
        </w:tabs>
        <w:suppressAutoHyphens/>
        <w:jc w:val="both"/>
      </w:pPr>
      <w:r w:rsidRPr="00E53F23">
        <w:t>Wnioski i oświadczenia radnych.</w:t>
      </w:r>
    </w:p>
    <w:p w:rsidR="0027020F" w:rsidRPr="00E53F23" w:rsidRDefault="0027020F" w:rsidP="0027020F">
      <w:pPr>
        <w:numPr>
          <w:ilvl w:val="0"/>
          <w:numId w:val="1"/>
        </w:numPr>
        <w:tabs>
          <w:tab w:val="num" w:pos="502"/>
        </w:tabs>
        <w:suppressAutoHyphens/>
        <w:jc w:val="both"/>
      </w:pPr>
      <w:r w:rsidRPr="00E53F23">
        <w:t>Sprawy różne.</w:t>
      </w:r>
    </w:p>
    <w:p w:rsidR="0027020F" w:rsidRDefault="0027020F" w:rsidP="0027020F">
      <w:pPr>
        <w:numPr>
          <w:ilvl w:val="0"/>
          <w:numId w:val="1"/>
        </w:numPr>
        <w:tabs>
          <w:tab w:val="num" w:pos="502"/>
        </w:tabs>
        <w:suppressAutoHyphens/>
        <w:jc w:val="both"/>
      </w:pPr>
      <w:r w:rsidRPr="00E53F23">
        <w:t>Zamknięcie sesji.</w:t>
      </w:r>
    </w:p>
    <w:p w:rsidR="0027020F" w:rsidRDefault="0027020F" w:rsidP="0027020F">
      <w:pPr>
        <w:suppressAutoHyphens/>
      </w:pPr>
    </w:p>
    <w:p w:rsidR="0027020F" w:rsidRDefault="0027020F" w:rsidP="0027020F">
      <w:pPr>
        <w:suppressAutoHyphens/>
      </w:pPr>
    </w:p>
    <w:p w:rsidR="0027020F" w:rsidRDefault="0027020F" w:rsidP="0027020F">
      <w:pPr>
        <w:suppressAutoHyphens/>
      </w:pPr>
    </w:p>
    <w:p w:rsidR="0027020F" w:rsidRDefault="0027020F" w:rsidP="0027020F">
      <w:pPr>
        <w:suppressAutoHyphens/>
        <w:jc w:val="center"/>
        <w:rPr>
          <w:b/>
          <w:i/>
          <w:sz w:val="28"/>
          <w:szCs w:val="28"/>
        </w:rPr>
      </w:pPr>
      <w:r w:rsidRPr="007B4EE6">
        <w:rPr>
          <w:b/>
          <w:i/>
          <w:sz w:val="28"/>
          <w:szCs w:val="28"/>
        </w:rPr>
        <w:t>Posiedzenie Stałych Komisji Rady</w:t>
      </w:r>
      <w:r>
        <w:rPr>
          <w:b/>
          <w:i/>
          <w:sz w:val="28"/>
          <w:szCs w:val="28"/>
        </w:rPr>
        <w:t xml:space="preserve"> Gminy Wiśniew odbędzie się</w:t>
      </w:r>
    </w:p>
    <w:p w:rsidR="0027020F" w:rsidRDefault="0027020F" w:rsidP="0027020F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 czerwca 2022 r. (piątek) o godz. 15</w:t>
      </w:r>
      <w:r w:rsidRPr="007B4EE6">
        <w:rPr>
          <w:b/>
          <w:i/>
          <w:sz w:val="28"/>
          <w:szCs w:val="28"/>
        </w:rPr>
        <w:t>:00</w:t>
      </w:r>
    </w:p>
    <w:p w:rsidR="0027020F" w:rsidRPr="00D21198" w:rsidRDefault="0027020F" w:rsidP="0027020F">
      <w:pPr>
        <w:suppressAutoHyphens/>
        <w:jc w:val="center"/>
        <w:rPr>
          <w:b/>
          <w:i/>
          <w:sz w:val="28"/>
          <w:szCs w:val="28"/>
        </w:rPr>
      </w:pPr>
      <w:r w:rsidRPr="007B4EE6">
        <w:rPr>
          <w:b/>
          <w:i/>
          <w:sz w:val="28"/>
          <w:szCs w:val="28"/>
        </w:rPr>
        <w:t>w Gminnym Ośrodku Kultury w Wiśniewie.</w:t>
      </w:r>
    </w:p>
    <w:p w:rsidR="00915B75" w:rsidRDefault="00915B75" w:rsidP="00915B75">
      <w:pPr>
        <w:suppressAutoHyphens/>
        <w:jc w:val="center"/>
        <w:rPr>
          <w:b/>
          <w:sz w:val="28"/>
          <w:szCs w:val="28"/>
        </w:rPr>
      </w:pPr>
    </w:p>
    <w:p w:rsidR="00915B75" w:rsidRDefault="00915B75" w:rsidP="00915B75">
      <w:pPr>
        <w:suppressAutoHyphens/>
        <w:jc w:val="center"/>
        <w:rPr>
          <w:b/>
          <w:sz w:val="28"/>
          <w:szCs w:val="28"/>
        </w:rPr>
      </w:pPr>
    </w:p>
    <w:p w:rsidR="00915B75" w:rsidRPr="00DD1B86" w:rsidRDefault="00915B75" w:rsidP="00915B75">
      <w:pPr>
        <w:suppressAutoHyphens/>
        <w:jc w:val="center"/>
        <w:rPr>
          <w:b/>
          <w:sz w:val="28"/>
          <w:szCs w:val="28"/>
        </w:rPr>
      </w:pPr>
    </w:p>
    <w:p w:rsidR="00915B75" w:rsidRDefault="00915B75" w:rsidP="00F6383F">
      <w:pPr>
        <w:suppressAutoHyphens/>
        <w:spacing w:line="276" w:lineRule="auto"/>
        <w:ind w:left="5103"/>
        <w:jc w:val="center"/>
      </w:pPr>
      <w:r>
        <w:t>Przewodnicząca Rady Gminy Wiśniew</w:t>
      </w:r>
    </w:p>
    <w:p w:rsidR="00ED1EED" w:rsidRPr="00F6383F" w:rsidRDefault="00915B75" w:rsidP="00F6383F">
      <w:pPr>
        <w:suppressAutoHyphens/>
        <w:spacing w:line="276" w:lineRule="auto"/>
        <w:ind w:left="5103"/>
        <w:jc w:val="center"/>
        <w:rPr>
          <w:i/>
        </w:rPr>
      </w:pPr>
      <w:r>
        <w:rPr>
          <w:i/>
        </w:rPr>
        <w:t>/-/</w:t>
      </w:r>
      <w:r w:rsidRPr="000657B2">
        <w:rPr>
          <w:i/>
        </w:rPr>
        <w:t xml:space="preserve"> Elżbieta Wysokińska</w:t>
      </w:r>
    </w:p>
    <w:sectPr w:rsidR="00ED1EED" w:rsidRPr="00F6383F" w:rsidSect="0027020F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F026D"/>
    <w:multiLevelType w:val="multilevel"/>
    <w:tmpl w:val="92460F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37C7007A"/>
    <w:multiLevelType w:val="multilevel"/>
    <w:tmpl w:val="DD9088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3" w15:restartNumberingAfterBreak="1">
    <w:nsid w:val="480416B8"/>
    <w:multiLevelType w:val="multilevel"/>
    <w:tmpl w:val="9634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4A5E86"/>
    <w:multiLevelType w:val="hybridMultilevel"/>
    <w:tmpl w:val="F63C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96BC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44898"/>
    <w:multiLevelType w:val="multilevel"/>
    <w:tmpl w:val="87401D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75"/>
    <w:rsid w:val="0027020F"/>
    <w:rsid w:val="00915B75"/>
    <w:rsid w:val="00CC164C"/>
    <w:rsid w:val="00E8382C"/>
    <w:rsid w:val="00ED1EED"/>
    <w:rsid w:val="00F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A9C5-34FD-463A-9C12-3F872FF5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B75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8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6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Wiolajna</dc:creator>
  <cp:keywords/>
  <dc:description/>
  <cp:lastModifiedBy>Wiolajna</cp:lastModifiedBy>
  <cp:revision>2</cp:revision>
  <cp:lastPrinted>2022-06-22T09:24:00Z</cp:lastPrinted>
  <dcterms:created xsi:type="dcterms:W3CDTF">2022-06-22T09:25:00Z</dcterms:created>
  <dcterms:modified xsi:type="dcterms:W3CDTF">2022-06-22T09:25:00Z</dcterms:modified>
</cp:coreProperties>
</file>