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6D569" w14:textId="77777777" w:rsidR="004A3D4B" w:rsidRPr="005F5969" w:rsidRDefault="004A3D4B" w:rsidP="00C871BC">
      <w:pPr>
        <w:jc w:val="right"/>
        <w:rPr>
          <w:rFonts w:ascii="Garamond" w:hAnsi="Garamond"/>
          <w:sz w:val="28"/>
          <w:szCs w:val="28"/>
        </w:rPr>
      </w:pPr>
    </w:p>
    <w:p w14:paraId="23C6055F" w14:textId="52FE249F" w:rsidR="00C871BC" w:rsidRPr="005F5969" w:rsidRDefault="005E4AC7" w:rsidP="00C871BC">
      <w:pPr>
        <w:jc w:val="right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ZEAS-481-4</w:t>
      </w:r>
      <w:r w:rsidR="001E09CE">
        <w:rPr>
          <w:rFonts w:ascii="Garamond" w:hAnsi="Garamond"/>
          <w:sz w:val="28"/>
          <w:szCs w:val="28"/>
        </w:rPr>
        <w:t>2</w:t>
      </w:r>
      <w:r>
        <w:rPr>
          <w:rFonts w:ascii="Garamond" w:hAnsi="Garamond"/>
          <w:sz w:val="28"/>
          <w:szCs w:val="28"/>
        </w:rPr>
        <w:t>/2</w:t>
      </w:r>
      <w:r w:rsidR="001E09CE">
        <w:rPr>
          <w:rFonts w:ascii="Garamond" w:hAnsi="Garamond"/>
          <w:sz w:val="28"/>
          <w:szCs w:val="28"/>
        </w:rPr>
        <w:t>5</w:t>
      </w:r>
      <w:r>
        <w:rPr>
          <w:rFonts w:ascii="Garamond" w:hAnsi="Garamond"/>
          <w:sz w:val="28"/>
          <w:szCs w:val="28"/>
        </w:rPr>
        <w:t xml:space="preserve">                                                  </w:t>
      </w:r>
      <w:r w:rsidR="003B3399" w:rsidRPr="005F5969">
        <w:rPr>
          <w:rFonts w:ascii="Garamond" w:hAnsi="Garamond"/>
          <w:sz w:val="28"/>
          <w:szCs w:val="28"/>
        </w:rPr>
        <w:t xml:space="preserve">Tymbark, </w:t>
      </w:r>
      <w:r w:rsidR="009C2174">
        <w:rPr>
          <w:rFonts w:ascii="Garamond" w:hAnsi="Garamond"/>
          <w:sz w:val="28"/>
          <w:szCs w:val="28"/>
        </w:rPr>
        <w:t>3</w:t>
      </w:r>
      <w:r w:rsidR="00A3713E">
        <w:rPr>
          <w:rFonts w:ascii="Garamond" w:hAnsi="Garamond"/>
          <w:sz w:val="28"/>
          <w:szCs w:val="28"/>
        </w:rPr>
        <w:t>0</w:t>
      </w:r>
      <w:r w:rsidR="00B44A54" w:rsidRPr="005F5969">
        <w:rPr>
          <w:rFonts w:ascii="Garamond" w:hAnsi="Garamond"/>
          <w:sz w:val="28"/>
          <w:szCs w:val="28"/>
        </w:rPr>
        <w:t xml:space="preserve"> </w:t>
      </w:r>
      <w:r w:rsidR="00F95EC6">
        <w:rPr>
          <w:rFonts w:ascii="Garamond" w:hAnsi="Garamond"/>
          <w:sz w:val="28"/>
          <w:szCs w:val="28"/>
        </w:rPr>
        <w:t>października</w:t>
      </w:r>
      <w:r w:rsidR="00B44A54" w:rsidRPr="005F5969">
        <w:rPr>
          <w:rFonts w:ascii="Garamond" w:hAnsi="Garamond"/>
          <w:sz w:val="28"/>
          <w:szCs w:val="28"/>
        </w:rPr>
        <w:t xml:space="preserve"> 202</w:t>
      </w:r>
      <w:r w:rsidR="001E09CE">
        <w:rPr>
          <w:rFonts w:ascii="Garamond" w:hAnsi="Garamond"/>
          <w:sz w:val="28"/>
          <w:szCs w:val="28"/>
        </w:rPr>
        <w:t>5</w:t>
      </w:r>
      <w:r w:rsidR="00C871BC" w:rsidRPr="005F5969">
        <w:rPr>
          <w:rFonts w:ascii="Garamond" w:hAnsi="Garamond"/>
          <w:sz w:val="28"/>
          <w:szCs w:val="28"/>
        </w:rPr>
        <w:t xml:space="preserve"> r. </w:t>
      </w:r>
    </w:p>
    <w:p w14:paraId="7EC8DA62" w14:textId="77777777" w:rsidR="00C871BC" w:rsidRPr="005F5969" w:rsidRDefault="00C871BC" w:rsidP="00C871BC">
      <w:pPr>
        <w:jc w:val="center"/>
        <w:rPr>
          <w:rFonts w:ascii="Garamond" w:hAnsi="Garamond"/>
          <w:sz w:val="28"/>
          <w:szCs w:val="28"/>
        </w:rPr>
      </w:pPr>
    </w:p>
    <w:p w14:paraId="7A6EEFBD" w14:textId="1B85F904" w:rsidR="00FD5DF7" w:rsidRPr="005F5969" w:rsidRDefault="00C871BC" w:rsidP="00C871BC">
      <w:pPr>
        <w:jc w:val="center"/>
        <w:rPr>
          <w:rFonts w:ascii="Garamond" w:hAnsi="Garamond"/>
          <w:b/>
          <w:sz w:val="28"/>
          <w:szCs w:val="28"/>
        </w:rPr>
      </w:pPr>
      <w:r w:rsidRPr="005F5969">
        <w:rPr>
          <w:rFonts w:ascii="Garamond" w:hAnsi="Garamond"/>
          <w:b/>
          <w:sz w:val="28"/>
          <w:szCs w:val="28"/>
        </w:rPr>
        <w:t>OGŁOSZENIE O</w:t>
      </w:r>
      <w:r w:rsidR="006F1056" w:rsidRPr="005F5969">
        <w:rPr>
          <w:rFonts w:ascii="Garamond" w:hAnsi="Garamond"/>
          <w:b/>
          <w:sz w:val="28"/>
          <w:szCs w:val="28"/>
        </w:rPr>
        <w:t xml:space="preserve"> </w:t>
      </w:r>
      <w:r w:rsidR="00275D17" w:rsidRPr="005F5969">
        <w:rPr>
          <w:rFonts w:ascii="Garamond" w:hAnsi="Garamond"/>
          <w:b/>
          <w:sz w:val="28"/>
          <w:szCs w:val="28"/>
        </w:rPr>
        <w:t>AKTUALIZACJI</w:t>
      </w:r>
      <w:r w:rsidR="003B3399" w:rsidRPr="005F5969">
        <w:rPr>
          <w:rFonts w:ascii="Garamond" w:hAnsi="Garamond"/>
          <w:b/>
          <w:sz w:val="28"/>
          <w:szCs w:val="28"/>
        </w:rPr>
        <w:t xml:space="preserve"> </w:t>
      </w:r>
      <w:r w:rsidR="00275D17" w:rsidRPr="005F5969">
        <w:rPr>
          <w:rFonts w:ascii="Garamond" w:hAnsi="Garamond"/>
          <w:b/>
          <w:sz w:val="28"/>
          <w:szCs w:val="28"/>
        </w:rPr>
        <w:t>PODSTAWOWEJ KWOTY</w:t>
      </w:r>
      <w:r w:rsidRPr="005F5969">
        <w:rPr>
          <w:rFonts w:ascii="Garamond" w:hAnsi="Garamond"/>
          <w:b/>
          <w:sz w:val="28"/>
          <w:szCs w:val="28"/>
        </w:rPr>
        <w:t xml:space="preserve"> DOTACJI W 20</w:t>
      </w:r>
      <w:r w:rsidR="00B44A54" w:rsidRPr="005F5969">
        <w:rPr>
          <w:rFonts w:ascii="Garamond" w:hAnsi="Garamond"/>
          <w:b/>
          <w:sz w:val="28"/>
          <w:szCs w:val="28"/>
        </w:rPr>
        <w:t>2</w:t>
      </w:r>
      <w:r w:rsidR="00FC1F6F">
        <w:rPr>
          <w:rFonts w:ascii="Garamond" w:hAnsi="Garamond"/>
          <w:b/>
          <w:sz w:val="28"/>
          <w:szCs w:val="28"/>
        </w:rPr>
        <w:t>5</w:t>
      </w:r>
      <w:r w:rsidRPr="005F5969">
        <w:rPr>
          <w:rFonts w:ascii="Garamond" w:hAnsi="Garamond"/>
          <w:b/>
          <w:sz w:val="28"/>
          <w:szCs w:val="28"/>
        </w:rPr>
        <w:t xml:space="preserve"> ROKU </w:t>
      </w:r>
      <w:r w:rsidR="00955A81" w:rsidRPr="005F5969">
        <w:rPr>
          <w:rFonts w:ascii="Garamond" w:hAnsi="Garamond"/>
          <w:b/>
          <w:sz w:val="28"/>
          <w:szCs w:val="28"/>
        </w:rPr>
        <w:t xml:space="preserve">ORAZ </w:t>
      </w:r>
      <w:r w:rsidRPr="005F5969">
        <w:rPr>
          <w:rFonts w:ascii="Garamond" w:hAnsi="Garamond"/>
          <w:b/>
          <w:sz w:val="28"/>
          <w:szCs w:val="28"/>
        </w:rPr>
        <w:t>STATYSTYCZNEJ LICZBIE UCZNIÓW</w:t>
      </w:r>
    </w:p>
    <w:p w14:paraId="0CF01588" w14:textId="77777777" w:rsidR="00C871BC" w:rsidRPr="005F5969" w:rsidRDefault="00FB0640" w:rsidP="00FB0640">
      <w:pPr>
        <w:tabs>
          <w:tab w:val="left" w:pos="2340"/>
        </w:tabs>
        <w:rPr>
          <w:rFonts w:ascii="Garamond" w:hAnsi="Garamond"/>
          <w:sz w:val="28"/>
          <w:szCs w:val="28"/>
        </w:rPr>
      </w:pPr>
      <w:r w:rsidRPr="005F5969">
        <w:rPr>
          <w:rFonts w:ascii="Garamond" w:hAnsi="Garamond"/>
          <w:sz w:val="28"/>
          <w:szCs w:val="28"/>
        </w:rPr>
        <w:tab/>
      </w:r>
    </w:p>
    <w:p w14:paraId="7176BD39" w14:textId="77777777" w:rsidR="00C871BC" w:rsidRPr="005F5969" w:rsidRDefault="00C871BC">
      <w:pPr>
        <w:rPr>
          <w:rFonts w:ascii="Garamond" w:hAnsi="Garamond"/>
          <w:sz w:val="28"/>
          <w:szCs w:val="28"/>
        </w:rPr>
      </w:pPr>
    </w:p>
    <w:p w14:paraId="73462419" w14:textId="49835C09" w:rsidR="00C871BC" w:rsidRPr="005F5969" w:rsidRDefault="00C871BC" w:rsidP="00C871BC">
      <w:pPr>
        <w:jc w:val="both"/>
        <w:rPr>
          <w:rFonts w:ascii="Garamond" w:hAnsi="Garamond"/>
          <w:sz w:val="24"/>
          <w:szCs w:val="24"/>
        </w:rPr>
      </w:pPr>
      <w:r w:rsidRPr="005F5969">
        <w:rPr>
          <w:rFonts w:ascii="Garamond" w:hAnsi="Garamond"/>
          <w:sz w:val="28"/>
          <w:szCs w:val="28"/>
        </w:rPr>
        <w:tab/>
      </w:r>
      <w:r w:rsidRPr="005F5969">
        <w:rPr>
          <w:rFonts w:ascii="Garamond" w:hAnsi="Garamond"/>
          <w:sz w:val="24"/>
          <w:szCs w:val="24"/>
        </w:rPr>
        <w:t>Na podstawie art. 46 ust. 1 ustawy z dnia 27 października 2017 r. o finansowaniu zadań oświatowych (Dz. U. z 20</w:t>
      </w:r>
      <w:r w:rsidR="005F5969" w:rsidRPr="005F5969">
        <w:rPr>
          <w:rFonts w:ascii="Garamond" w:hAnsi="Garamond"/>
          <w:sz w:val="24"/>
          <w:szCs w:val="24"/>
        </w:rPr>
        <w:t>2</w:t>
      </w:r>
      <w:r w:rsidR="001E09CE">
        <w:rPr>
          <w:rFonts w:ascii="Garamond" w:hAnsi="Garamond"/>
          <w:sz w:val="24"/>
          <w:szCs w:val="24"/>
        </w:rPr>
        <w:t>5</w:t>
      </w:r>
      <w:r w:rsidRPr="005F5969">
        <w:rPr>
          <w:rFonts w:ascii="Garamond" w:hAnsi="Garamond"/>
          <w:sz w:val="24"/>
          <w:szCs w:val="24"/>
        </w:rPr>
        <w:t xml:space="preserve"> r., poz. </w:t>
      </w:r>
      <w:r w:rsidR="001E09CE">
        <w:rPr>
          <w:rFonts w:ascii="Garamond" w:hAnsi="Garamond"/>
          <w:sz w:val="24"/>
          <w:szCs w:val="24"/>
        </w:rPr>
        <w:t>439</w:t>
      </w:r>
      <w:r w:rsidR="00C93B0A">
        <w:rPr>
          <w:rFonts w:ascii="Garamond" w:hAnsi="Garamond"/>
          <w:sz w:val="24"/>
          <w:szCs w:val="24"/>
        </w:rPr>
        <w:t xml:space="preserve"> z późn. zm.</w:t>
      </w:r>
      <w:r w:rsidRPr="005F5969">
        <w:rPr>
          <w:rFonts w:ascii="Garamond" w:hAnsi="Garamond"/>
          <w:sz w:val="24"/>
          <w:szCs w:val="24"/>
        </w:rPr>
        <w:t xml:space="preserve">) </w:t>
      </w:r>
      <w:r w:rsidR="003B3399" w:rsidRPr="005F5969">
        <w:rPr>
          <w:rFonts w:ascii="Garamond" w:hAnsi="Garamond"/>
          <w:sz w:val="24"/>
          <w:szCs w:val="24"/>
        </w:rPr>
        <w:t>Wójt</w:t>
      </w:r>
      <w:r w:rsidR="003B3399" w:rsidRPr="005F5969">
        <w:rPr>
          <w:rFonts w:ascii="Garamond" w:hAnsi="Garamond"/>
          <w:sz w:val="24"/>
          <w:szCs w:val="24"/>
          <w:u w:val="words"/>
        </w:rPr>
        <w:t xml:space="preserve"> </w:t>
      </w:r>
      <w:r w:rsidR="00275D17" w:rsidRPr="005F5969">
        <w:rPr>
          <w:rFonts w:ascii="Garamond" w:hAnsi="Garamond"/>
          <w:sz w:val="24"/>
          <w:szCs w:val="24"/>
        </w:rPr>
        <w:t>Gmin</w:t>
      </w:r>
      <w:r w:rsidR="00D600B2" w:rsidRPr="005F5969">
        <w:rPr>
          <w:rFonts w:ascii="Garamond" w:hAnsi="Garamond"/>
          <w:sz w:val="24"/>
          <w:szCs w:val="24"/>
        </w:rPr>
        <w:t>y</w:t>
      </w:r>
      <w:r w:rsidRPr="005F5969">
        <w:rPr>
          <w:rFonts w:ascii="Garamond" w:hAnsi="Garamond"/>
          <w:sz w:val="24"/>
          <w:szCs w:val="24"/>
        </w:rPr>
        <w:t xml:space="preserve"> Tymbark ogłasza: </w:t>
      </w:r>
    </w:p>
    <w:p w14:paraId="64E3BE9A" w14:textId="77777777" w:rsidR="00C871BC" w:rsidRPr="005F5969" w:rsidRDefault="00C871BC" w:rsidP="00C871BC">
      <w:pPr>
        <w:tabs>
          <w:tab w:val="left" w:pos="3630"/>
        </w:tabs>
        <w:jc w:val="both"/>
        <w:rPr>
          <w:rFonts w:ascii="Garamond" w:hAnsi="Garamond"/>
          <w:sz w:val="24"/>
          <w:szCs w:val="24"/>
        </w:rPr>
      </w:pPr>
      <w:r w:rsidRPr="005F5969">
        <w:rPr>
          <w:rFonts w:ascii="Garamond" w:hAnsi="Garamond"/>
          <w:sz w:val="24"/>
          <w:szCs w:val="24"/>
        </w:rPr>
        <w:tab/>
      </w:r>
    </w:p>
    <w:p w14:paraId="10140CF7" w14:textId="3BD8E040" w:rsidR="000B4675" w:rsidRPr="005F5969" w:rsidRDefault="00D600B2" w:rsidP="00A30A53">
      <w:pPr>
        <w:pStyle w:val="Akapitzlist"/>
        <w:numPr>
          <w:ilvl w:val="0"/>
          <w:numId w:val="1"/>
        </w:numPr>
        <w:tabs>
          <w:tab w:val="left" w:pos="3630"/>
        </w:tabs>
        <w:jc w:val="both"/>
        <w:rPr>
          <w:rFonts w:ascii="Garamond" w:hAnsi="Garamond"/>
          <w:b/>
          <w:sz w:val="24"/>
          <w:szCs w:val="24"/>
        </w:rPr>
      </w:pPr>
      <w:r w:rsidRPr="005F5969">
        <w:rPr>
          <w:rFonts w:ascii="Garamond" w:hAnsi="Garamond"/>
          <w:b/>
          <w:sz w:val="24"/>
          <w:szCs w:val="24"/>
        </w:rPr>
        <w:t xml:space="preserve">Zaktualizowaną </w:t>
      </w:r>
      <w:r w:rsidR="003B3399" w:rsidRPr="005F5969">
        <w:rPr>
          <w:rFonts w:ascii="Garamond" w:hAnsi="Garamond"/>
          <w:b/>
          <w:sz w:val="24"/>
          <w:szCs w:val="24"/>
        </w:rPr>
        <w:t>p</w:t>
      </w:r>
      <w:r w:rsidR="000B4675" w:rsidRPr="005F5969">
        <w:rPr>
          <w:rFonts w:ascii="Garamond" w:hAnsi="Garamond"/>
          <w:b/>
          <w:sz w:val="24"/>
          <w:szCs w:val="24"/>
        </w:rPr>
        <w:t>odst</w:t>
      </w:r>
      <w:r w:rsidRPr="005F5969">
        <w:rPr>
          <w:rFonts w:ascii="Garamond" w:hAnsi="Garamond"/>
          <w:b/>
          <w:sz w:val="24"/>
          <w:szCs w:val="24"/>
        </w:rPr>
        <w:t>awową</w:t>
      </w:r>
      <w:r w:rsidR="003B3399" w:rsidRPr="005F5969">
        <w:rPr>
          <w:rFonts w:ascii="Garamond" w:hAnsi="Garamond"/>
          <w:b/>
          <w:sz w:val="24"/>
          <w:szCs w:val="24"/>
        </w:rPr>
        <w:t xml:space="preserve"> </w:t>
      </w:r>
      <w:r w:rsidR="003C1B43" w:rsidRPr="005F5969">
        <w:rPr>
          <w:rFonts w:ascii="Garamond" w:hAnsi="Garamond"/>
          <w:b/>
          <w:sz w:val="24"/>
          <w:szCs w:val="24"/>
        </w:rPr>
        <w:t xml:space="preserve"> kwot</w:t>
      </w:r>
      <w:r w:rsidRPr="005F5969">
        <w:rPr>
          <w:rFonts w:ascii="Garamond" w:hAnsi="Garamond"/>
          <w:b/>
          <w:sz w:val="24"/>
          <w:szCs w:val="24"/>
        </w:rPr>
        <w:t>ę</w:t>
      </w:r>
      <w:r w:rsidR="003B3399" w:rsidRPr="005F5969">
        <w:rPr>
          <w:rFonts w:ascii="Garamond" w:hAnsi="Garamond"/>
          <w:b/>
          <w:sz w:val="24"/>
          <w:szCs w:val="24"/>
        </w:rPr>
        <w:t xml:space="preserve"> dotacji na</w:t>
      </w:r>
      <w:r w:rsidRPr="005F5969">
        <w:rPr>
          <w:rFonts w:ascii="Garamond" w:hAnsi="Garamond"/>
          <w:b/>
          <w:sz w:val="24"/>
          <w:szCs w:val="24"/>
        </w:rPr>
        <w:t xml:space="preserve"> 20</w:t>
      </w:r>
      <w:r w:rsidR="00046645" w:rsidRPr="005F5969">
        <w:rPr>
          <w:rFonts w:ascii="Garamond" w:hAnsi="Garamond"/>
          <w:b/>
          <w:sz w:val="24"/>
          <w:szCs w:val="24"/>
        </w:rPr>
        <w:t>2</w:t>
      </w:r>
      <w:r w:rsidR="00300F44">
        <w:rPr>
          <w:rFonts w:ascii="Garamond" w:hAnsi="Garamond"/>
          <w:b/>
          <w:sz w:val="24"/>
          <w:szCs w:val="24"/>
        </w:rPr>
        <w:t>5</w:t>
      </w:r>
      <w:r w:rsidRPr="005F5969">
        <w:rPr>
          <w:rFonts w:ascii="Garamond" w:hAnsi="Garamond"/>
          <w:b/>
          <w:sz w:val="24"/>
          <w:szCs w:val="24"/>
        </w:rPr>
        <w:t xml:space="preserve"> rok</w:t>
      </w:r>
      <w:r w:rsidR="00D12B32" w:rsidRPr="005F5969">
        <w:rPr>
          <w:rFonts w:ascii="Garamond" w:hAnsi="Garamond"/>
          <w:b/>
          <w:sz w:val="24"/>
          <w:szCs w:val="24"/>
        </w:rPr>
        <w:t xml:space="preserve">., dokonaną na podstawie art. 44 ust. 1 pkt. </w:t>
      </w:r>
      <w:r w:rsidR="00F95EC6">
        <w:rPr>
          <w:rFonts w:ascii="Garamond" w:hAnsi="Garamond"/>
          <w:b/>
          <w:sz w:val="24"/>
          <w:szCs w:val="24"/>
        </w:rPr>
        <w:t>2</w:t>
      </w:r>
      <w:r w:rsidR="00D12B32" w:rsidRPr="005F5969">
        <w:rPr>
          <w:rFonts w:ascii="Garamond" w:hAnsi="Garamond"/>
          <w:b/>
          <w:sz w:val="24"/>
          <w:szCs w:val="24"/>
        </w:rPr>
        <w:t xml:space="preserve"> ustawy</w:t>
      </w:r>
      <w:r w:rsidR="00E9397D" w:rsidRPr="005F5969">
        <w:rPr>
          <w:rFonts w:ascii="Garamond" w:hAnsi="Garamond"/>
          <w:b/>
          <w:sz w:val="24"/>
          <w:szCs w:val="24"/>
        </w:rPr>
        <w:t>:</w:t>
      </w:r>
    </w:p>
    <w:p w14:paraId="6C420C3C" w14:textId="77777777" w:rsidR="00CB2260" w:rsidRPr="005F5969" w:rsidRDefault="00CB2260" w:rsidP="00CB2260">
      <w:pPr>
        <w:pStyle w:val="Akapitzlist"/>
        <w:tabs>
          <w:tab w:val="left" w:pos="3630"/>
        </w:tabs>
        <w:jc w:val="both"/>
        <w:rPr>
          <w:rFonts w:ascii="Garamond" w:hAnsi="Garamond"/>
          <w:b/>
          <w:sz w:val="24"/>
          <w:szCs w:val="24"/>
        </w:rPr>
      </w:pPr>
    </w:p>
    <w:p w14:paraId="3CDC55F4" w14:textId="00D1193B" w:rsidR="00B321DA" w:rsidRPr="005F5969" w:rsidRDefault="00B321DA" w:rsidP="00B321DA">
      <w:pPr>
        <w:pStyle w:val="Akapitzlist"/>
        <w:numPr>
          <w:ilvl w:val="0"/>
          <w:numId w:val="7"/>
        </w:numPr>
        <w:tabs>
          <w:tab w:val="left" w:pos="975"/>
        </w:tabs>
        <w:jc w:val="both"/>
        <w:rPr>
          <w:rFonts w:ascii="Garamond" w:hAnsi="Garamond"/>
          <w:b/>
          <w:sz w:val="24"/>
          <w:szCs w:val="24"/>
          <w:u w:val="single"/>
        </w:rPr>
      </w:pPr>
      <w:r w:rsidRPr="005F5969">
        <w:rPr>
          <w:rFonts w:ascii="Garamond" w:hAnsi="Garamond"/>
          <w:b/>
          <w:sz w:val="24"/>
          <w:szCs w:val="24"/>
        </w:rPr>
        <w:t xml:space="preserve">dla </w:t>
      </w:r>
      <w:r w:rsidR="007D58CE" w:rsidRPr="005F5969">
        <w:rPr>
          <w:rFonts w:ascii="Garamond" w:hAnsi="Garamond"/>
          <w:b/>
          <w:sz w:val="24"/>
          <w:szCs w:val="24"/>
        </w:rPr>
        <w:t>p</w:t>
      </w:r>
      <w:r w:rsidR="00CB2260" w:rsidRPr="005F5969">
        <w:rPr>
          <w:rFonts w:ascii="Garamond" w:hAnsi="Garamond"/>
          <w:b/>
          <w:sz w:val="24"/>
          <w:szCs w:val="24"/>
        </w:rPr>
        <w:t>rzedszkola</w:t>
      </w:r>
      <w:r w:rsidR="00955A81" w:rsidRPr="005F5969">
        <w:rPr>
          <w:rFonts w:ascii="Garamond" w:hAnsi="Garamond"/>
          <w:b/>
          <w:sz w:val="24"/>
          <w:szCs w:val="24"/>
        </w:rPr>
        <w:t xml:space="preserve"> </w:t>
      </w:r>
      <w:r w:rsidRPr="005F5969">
        <w:rPr>
          <w:rFonts w:ascii="Garamond" w:hAnsi="Garamond"/>
          <w:b/>
          <w:sz w:val="24"/>
          <w:szCs w:val="24"/>
        </w:rPr>
        <w:t xml:space="preserve">(z wyłączeniem przedszkoli specjalnych) – </w:t>
      </w:r>
      <w:r w:rsidR="00300F44">
        <w:rPr>
          <w:rFonts w:ascii="Garamond" w:hAnsi="Garamond"/>
          <w:b/>
          <w:sz w:val="24"/>
          <w:szCs w:val="24"/>
          <w:u w:val="single"/>
        </w:rPr>
        <w:t>16.851,83</w:t>
      </w:r>
      <w:r w:rsidRPr="005F5969">
        <w:rPr>
          <w:rFonts w:ascii="Garamond" w:hAnsi="Garamond"/>
          <w:b/>
          <w:sz w:val="24"/>
          <w:szCs w:val="24"/>
          <w:u w:val="single"/>
        </w:rPr>
        <w:t xml:space="preserve"> zł</w:t>
      </w:r>
      <w:r w:rsidR="0085321F" w:rsidRPr="005F5969">
        <w:rPr>
          <w:rFonts w:ascii="Garamond" w:hAnsi="Garamond"/>
          <w:b/>
          <w:sz w:val="24"/>
          <w:szCs w:val="24"/>
          <w:u w:val="single"/>
        </w:rPr>
        <w:t>,</w:t>
      </w:r>
      <w:r w:rsidRPr="005F5969">
        <w:rPr>
          <w:rFonts w:ascii="Garamond" w:hAnsi="Garamond"/>
          <w:b/>
          <w:sz w:val="24"/>
          <w:szCs w:val="24"/>
          <w:u w:val="single"/>
        </w:rPr>
        <w:t xml:space="preserve"> </w:t>
      </w:r>
    </w:p>
    <w:p w14:paraId="6BDA4ABA" w14:textId="6573F2F4" w:rsidR="00B321DA" w:rsidRPr="005F5969" w:rsidRDefault="007D58CE" w:rsidP="00B321DA">
      <w:pPr>
        <w:pStyle w:val="Akapitzlist"/>
        <w:numPr>
          <w:ilvl w:val="0"/>
          <w:numId w:val="7"/>
        </w:numPr>
        <w:tabs>
          <w:tab w:val="left" w:pos="975"/>
        </w:tabs>
        <w:jc w:val="both"/>
        <w:rPr>
          <w:rFonts w:ascii="Garamond" w:hAnsi="Garamond"/>
          <w:b/>
          <w:sz w:val="24"/>
          <w:szCs w:val="24"/>
          <w:u w:val="single"/>
        </w:rPr>
      </w:pPr>
      <w:r w:rsidRPr="005F5969">
        <w:rPr>
          <w:rFonts w:ascii="Garamond" w:hAnsi="Garamond"/>
          <w:b/>
          <w:sz w:val="24"/>
          <w:szCs w:val="24"/>
        </w:rPr>
        <w:t>dla oddziału przedszkolnego w szkołach p</w:t>
      </w:r>
      <w:r w:rsidR="00B321DA" w:rsidRPr="005F5969">
        <w:rPr>
          <w:rFonts w:ascii="Garamond" w:hAnsi="Garamond"/>
          <w:b/>
          <w:sz w:val="24"/>
          <w:szCs w:val="24"/>
        </w:rPr>
        <w:t xml:space="preserve">odstawowych (z wyłączeniem szkół podstawowych specjalnych) – </w:t>
      </w:r>
      <w:r w:rsidR="00E76B97">
        <w:rPr>
          <w:rFonts w:ascii="Garamond" w:hAnsi="Garamond"/>
          <w:b/>
          <w:sz w:val="24"/>
          <w:szCs w:val="24"/>
          <w:u w:val="single"/>
        </w:rPr>
        <w:t>13.</w:t>
      </w:r>
      <w:r w:rsidR="00300F44">
        <w:rPr>
          <w:rFonts w:ascii="Garamond" w:hAnsi="Garamond"/>
          <w:b/>
          <w:sz w:val="24"/>
          <w:szCs w:val="24"/>
          <w:u w:val="single"/>
        </w:rPr>
        <w:t>480,91</w:t>
      </w:r>
      <w:r w:rsidR="00955A81" w:rsidRPr="005F5969">
        <w:rPr>
          <w:rFonts w:ascii="Garamond" w:hAnsi="Garamond"/>
          <w:b/>
          <w:sz w:val="24"/>
          <w:szCs w:val="24"/>
          <w:u w:val="single"/>
        </w:rPr>
        <w:t xml:space="preserve"> zł.</w:t>
      </w:r>
    </w:p>
    <w:p w14:paraId="3071C0A6" w14:textId="77777777" w:rsidR="000B4675" w:rsidRPr="005F5969" w:rsidRDefault="000B4675" w:rsidP="000B4675">
      <w:pPr>
        <w:tabs>
          <w:tab w:val="left" w:pos="3630"/>
        </w:tabs>
        <w:jc w:val="both"/>
        <w:rPr>
          <w:rFonts w:ascii="Garamond" w:hAnsi="Garamond"/>
          <w:sz w:val="24"/>
          <w:szCs w:val="24"/>
        </w:rPr>
      </w:pPr>
    </w:p>
    <w:p w14:paraId="16F87C8B" w14:textId="429827C9" w:rsidR="00A30A53" w:rsidRPr="005F5969" w:rsidRDefault="00031CE9" w:rsidP="00A30A53">
      <w:pPr>
        <w:pStyle w:val="Akapitzlist"/>
        <w:numPr>
          <w:ilvl w:val="0"/>
          <w:numId w:val="1"/>
        </w:numPr>
        <w:tabs>
          <w:tab w:val="left" w:pos="3630"/>
        </w:tabs>
        <w:jc w:val="both"/>
        <w:rPr>
          <w:rFonts w:ascii="Garamond" w:hAnsi="Garamond"/>
          <w:b/>
          <w:sz w:val="24"/>
          <w:szCs w:val="24"/>
        </w:rPr>
      </w:pPr>
      <w:r w:rsidRPr="005F5969">
        <w:rPr>
          <w:rFonts w:ascii="Garamond" w:hAnsi="Garamond"/>
          <w:b/>
          <w:sz w:val="24"/>
          <w:szCs w:val="24"/>
        </w:rPr>
        <w:t>S</w:t>
      </w:r>
      <w:r w:rsidR="00B321DA" w:rsidRPr="005F5969">
        <w:rPr>
          <w:rFonts w:ascii="Garamond" w:hAnsi="Garamond"/>
          <w:b/>
          <w:sz w:val="24"/>
          <w:szCs w:val="24"/>
        </w:rPr>
        <w:t>tatystyczną liczbę dzieci objętych wczesnym wspomaganiem rozwoju</w:t>
      </w:r>
      <w:r w:rsidR="007A7236">
        <w:rPr>
          <w:rFonts w:ascii="Garamond" w:hAnsi="Garamond"/>
          <w:b/>
          <w:sz w:val="24"/>
          <w:szCs w:val="24"/>
        </w:rPr>
        <w:t xml:space="preserve"> oraz</w:t>
      </w:r>
      <w:r w:rsidR="00B321DA" w:rsidRPr="005F5969">
        <w:rPr>
          <w:rFonts w:ascii="Garamond" w:hAnsi="Garamond"/>
          <w:b/>
          <w:sz w:val="24"/>
          <w:szCs w:val="24"/>
        </w:rPr>
        <w:t xml:space="preserve"> </w:t>
      </w:r>
      <w:r w:rsidR="007A7236">
        <w:rPr>
          <w:rFonts w:ascii="Garamond" w:hAnsi="Garamond"/>
          <w:b/>
          <w:sz w:val="24"/>
          <w:szCs w:val="24"/>
        </w:rPr>
        <w:t>dzieci niepełnosprawnych</w:t>
      </w:r>
      <w:r w:rsidR="00A30A53" w:rsidRPr="005F5969">
        <w:rPr>
          <w:rFonts w:ascii="Garamond" w:hAnsi="Garamond"/>
          <w:b/>
          <w:sz w:val="24"/>
          <w:szCs w:val="24"/>
        </w:rPr>
        <w:t>,</w:t>
      </w:r>
      <w:r w:rsidR="00955A81" w:rsidRPr="005F5969">
        <w:rPr>
          <w:rFonts w:ascii="Garamond" w:hAnsi="Garamond"/>
          <w:b/>
          <w:sz w:val="24"/>
          <w:szCs w:val="24"/>
        </w:rPr>
        <w:t xml:space="preserve"> ustaloną</w:t>
      </w:r>
      <w:r w:rsidR="00A30A53" w:rsidRPr="005F5969">
        <w:rPr>
          <w:rFonts w:ascii="Garamond" w:hAnsi="Garamond"/>
          <w:b/>
          <w:sz w:val="24"/>
          <w:szCs w:val="24"/>
        </w:rPr>
        <w:t xml:space="preserve"> na podstawie </w:t>
      </w:r>
      <w:r w:rsidR="00E9397D" w:rsidRPr="005F5969">
        <w:rPr>
          <w:rFonts w:ascii="Garamond" w:hAnsi="Garamond"/>
          <w:b/>
          <w:sz w:val="24"/>
          <w:szCs w:val="24"/>
        </w:rPr>
        <w:t>art. 11 ustawy</w:t>
      </w:r>
      <w:r w:rsidR="007A7236">
        <w:rPr>
          <w:rFonts w:ascii="Garamond" w:hAnsi="Garamond"/>
          <w:b/>
          <w:sz w:val="24"/>
          <w:szCs w:val="24"/>
        </w:rPr>
        <w:t xml:space="preserve"> o finansowaniu zadań oświatowych</w:t>
      </w:r>
      <w:r w:rsidR="00A30A53" w:rsidRPr="005F5969">
        <w:rPr>
          <w:rFonts w:ascii="Garamond" w:hAnsi="Garamond"/>
          <w:b/>
          <w:sz w:val="24"/>
          <w:szCs w:val="24"/>
        </w:rPr>
        <w:t>.</w:t>
      </w:r>
      <w:r w:rsidR="00955A81" w:rsidRPr="005F5969">
        <w:rPr>
          <w:rFonts w:ascii="Garamond" w:hAnsi="Garamond"/>
          <w:b/>
          <w:sz w:val="24"/>
          <w:szCs w:val="24"/>
        </w:rPr>
        <w:t>:</w:t>
      </w:r>
      <w:r w:rsidR="00A30A53" w:rsidRPr="005F5969">
        <w:rPr>
          <w:rFonts w:ascii="Garamond" w:hAnsi="Garamond"/>
          <w:b/>
          <w:sz w:val="24"/>
          <w:szCs w:val="24"/>
        </w:rPr>
        <w:t xml:space="preserve"> </w:t>
      </w:r>
    </w:p>
    <w:p w14:paraId="55CEAAF9" w14:textId="77777777" w:rsidR="00A30A53" w:rsidRPr="005F5969" w:rsidRDefault="00A30A53" w:rsidP="00A30A53">
      <w:pPr>
        <w:pStyle w:val="Akapitzlist"/>
        <w:tabs>
          <w:tab w:val="left" w:pos="3630"/>
        </w:tabs>
        <w:jc w:val="both"/>
        <w:rPr>
          <w:rFonts w:ascii="Garamond" w:hAnsi="Garamond"/>
          <w:b/>
          <w:sz w:val="24"/>
          <w:szCs w:val="24"/>
        </w:rPr>
      </w:pPr>
    </w:p>
    <w:p w14:paraId="7482016C" w14:textId="21DE1C77" w:rsidR="00A30A53" w:rsidRPr="005F5969" w:rsidRDefault="00117B1B" w:rsidP="00A30A53">
      <w:pPr>
        <w:pStyle w:val="Akapitzlist"/>
        <w:numPr>
          <w:ilvl w:val="0"/>
          <w:numId w:val="8"/>
        </w:numPr>
        <w:tabs>
          <w:tab w:val="left" w:pos="3630"/>
        </w:tabs>
        <w:jc w:val="both"/>
        <w:rPr>
          <w:rFonts w:ascii="Garamond" w:hAnsi="Garamond"/>
          <w:b/>
          <w:sz w:val="24"/>
          <w:szCs w:val="24"/>
        </w:rPr>
      </w:pPr>
      <w:r w:rsidRPr="005F5969">
        <w:rPr>
          <w:rFonts w:ascii="Garamond" w:hAnsi="Garamond"/>
          <w:b/>
          <w:sz w:val="24"/>
          <w:szCs w:val="24"/>
        </w:rPr>
        <w:t>S</w:t>
      </w:r>
      <w:r w:rsidR="00A30A53" w:rsidRPr="005F5969">
        <w:rPr>
          <w:rFonts w:ascii="Garamond" w:hAnsi="Garamond"/>
          <w:b/>
          <w:sz w:val="24"/>
          <w:szCs w:val="24"/>
        </w:rPr>
        <w:t>tatystyczna liczba dzieci w przedszkolach publicznych prowadzonych p</w:t>
      </w:r>
      <w:r w:rsidR="0085321F" w:rsidRPr="005F5969">
        <w:rPr>
          <w:rFonts w:ascii="Garamond" w:hAnsi="Garamond"/>
          <w:b/>
          <w:sz w:val="24"/>
          <w:szCs w:val="24"/>
        </w:rPr>
        <w:t xml:space="preserve">rzez </w:t>
      </w:r>
      <w:r w:rsidR="007A7236">
        <w:rPr>
          <w:rFonts w:ascii="Garamond" w:hAnsi="Garamond"/>
          <w:b/>
          <w:sz w:val="24"/>
          <w:szCs w:val="24"/>
        </w:rPr>
        <w:t xml:space="preserve"> </w:t>
      </w:r>
      <w:r w:rsidR="0085321F" w:rsidRPr="005F5969">
        <w:rPr>
          <w:rFonts w:ascii="Garamond" w:hAnsi="Garamond"/>
          <w:b/>
          <w:sz w:val="24"/>
          <w:szCs w:val="24"/>
        </w:rPr>
        <w:t>Gminę Tymbark</w:t>
      </w:r>
      <w:r w:rsidRPr="005F5969">
        <w:rPr>
          <w:rFonts w:ascii="Garamond" w:hAnsi="Garamond"/>
          <w:b/>
          <w:sz w:val="24"/>
          <w:szCs w:val="24"/>
        </w:rPr>
        <w:t xml:space="preserve"> </w:t>
      </w:r>
      <w:r w:rsidR="00C50621">
        <w:rPr>
          <w:rFonts w:ascii="Garamond" w:hAnsi="Garamond"/>
          <w:b/>
          <w:sz w:val="24"/>
          <w:szCs w:val="24"/>
        </w:rPr>
        <w:t>–</w:t>
      </w:r>
      <w:r w:rsidRPr="005F5969">
        <w:rPr>
          <w:rFonts w:ascii="Garamond" w:hAnsi="Garamond"/>
          <w:b/>
          <w:sz w:val="24"/>
          <w:szCs w:val="24"/>
        </w:rPr>
        <w:t xml:space="preserve"> </w:t>
      </w:r>
      <w:r w:rsidR="000F0DA6">
        <w:rPr>
          <w:rFonts w:ascii="Garamond" w:hAnsi="Garamond"/>
          <w:b/>
          <w:sz w:val="24"/>
          <w:szCs w:val="24"/>
        </w:rPr>
        <w:t>125</w:t>
      </w:r>
    </w:p>
    <w:p w14:paraId="3A7D8CD0" w14:textId="3C2B7261" w:rsidR="00A30A53" w:rsidRPr="005F5969" w:rsidRDefault="00117B1B" w:rsidP="00A30A53">
      <w:pPr>
        <w:pStyle w:val="Akapitzlist"/>
        <w:numPr>
          <w:ilvl w:val="0"/>
          <w:numId w:val="8"/>
        </w:numPr>
        <w:tabs>
          <w:tab w:val="left" w:pos="3630"/>
        </w:tabs>
        <w:jc w:val="both"/>
        <w:rPr>
          <w:rFonts w:ascii="Garamond" w:hAnsi="Garamond"/>
          <w:b/>
          <w:sz w:val="24"/>
          <w:szCs w:val="24"/>
        </w:rPr>
      </w:pPr>
      <w:r w:rsidRPr="005F5969">
        <w:rPr>
          <w:rFonts w:ascii="Garamond" w:hAnsi="Garamond"/>
          <w:b/>
          <w:sz w:val="24"/>
          <w:szCs w:val="24"/>
        </w:rPr>
        <w:t>S</w:t>
      </w:r>
      <w:r w:rsidR="00A30A53" w:rsidRPr="005F5969">
        <w:rPr>
          <w:rFonts w:ascii="Garamond" w:hAnsi="Garamond"/>
          <w:b/>
          <w:sz w:val="24"/>
          <w:szCs w:val="24"/>
        </w:rPr>
        <w:t>tatystyczna liczba dzieci niepełnosprawnych w</w:t>
      </w:r>
      <w:r w:rsidR="00CC748D" w:rsidRPr="005F5969">
        <w:rPr>
          <w:rFonts w:ascii="Garamond" w:hAnsi="Garamond"/>
          <w:b/>
          <w:sz w:val="24"/>
          <w:szCs w:val="24"/>
        </w:rPr>
        <w:t> </w:t>
      </w:r>
      <w:r w:rsidR="00A30A53" w:rsidRPr="005F5969">
        <w:rPr>
          <w:rFonts w:ascii="Garamond" w:hAnsi="Garamond"/>
          <w:b/>
          <w:sz w:val="24"/>
          <w:szCs w:val="24"/>
        </w:rPr>
        <w:t>przedszkol</w:t>
      </w:r>
      <w:r w:rsidRPr="005F5969">
        <w:rPr>
          <w:rFonts w:ascii="Garamond" w:hAnsi="Garamond"/>
          <w:b/>
          <w:sz w:val="24"/>
          <w:szCs w:val="24"/>
        </w:rPr>
        <w:t>ach</w:t>
      </w:r>
      <w:r w:rsidR="00CB2260" w:rsidRPr="005F5969">
        <w:rPr>
          <w:rFonts w:ascii="Garamond" w:hAnsi="Garamond"/>
          <w:b/>
          <w:sz w:val="24"/>
          <w:szCs w:val="24"/>
        </w:rPr>
        <w:t xml:space="preserve"> publicznych prowadzonych</w:t>
      </w:r>
      <w:r w:rsidR="0085321F" w:rsidRPr="005F5969">
        <w:rPr>
          <w:rFonts w:ascii="Garamond" w:hAnsi="Garamond"/>
          <w:b/>
          <w:sz w:val="24"/>
          <w:szCs w:val="24"/>
        </w:rPr>
        <w:t xml:space="preserve"> przez Gminę Tymbark</w:t>
      </w:r>
      <w:r w:rsidRPr="005F5969">
        <w:rPr>
          <w:rFonts w:ascii="Garamond" w:hAnsi="Garamond"/>
          <w:b/>
          <w:sz w:val="24"/>
          <w:szCs w:val="24"/>
        </w:rPr>
        <w:t xml:space="preserve"> </w:t>
      </w:r>
      <w:r w:rsidR="0085321F" w:rsidRPr="005F5969">
        <w:rPr>
          <w:rFonts w:ascii="Garamond" w:hAnsi="Garamond"/>
          <w:b/>
          <w:sz w:val="24"/>
          <w:szCs w:val="24"/>
        </w:rPr>
        <w:t xml:space="preserve">– </w:t>
      </w:r>
      <w:r w:rsidR="00153CAA">
        <w:rPr>
          <w:rFonts w:ascii="Garamond" w:hAnsi="Garamond"/>
          <w:b/>
          <w:sz w:val="24"/>
          <w:szCs w:val="24"/>
        </w:rPr>
        <w:t>2,67</w:t>
      </w:r>
    </w:p>
    <w:p w14:paraId="7D8FD5B6" w14:textId="1DBC194A" w:rsidR="00CB2260" w:rsidRPr="005F5969" w:rsidRDefault="00117B1B" w:rsidP="00A30A53">
      <w:pPr>
        <w:pStyle w:val="Akapitzlist"/>
        <w:numPr>
          <w:ilvl w:val="0"/>
          <w:numId w:val="8"/>
        </w:numPr>
        <w:tabs>
          <w:tab w:val="left" w:pos="3630"/>
        </w:tabs>
        <w:jc w:val="both"/>
        <w:rPr>
          <w:rFonts w:ascii="Garamond" w:hAnsi="Garamond"/>
          <w:b/>
          <w:sz w:val="24"/>
          <w:szCs w:val="24"/>
        </w:rPr>
      </w:pPr>
      <w:r w:rsidRPr="005F5969">
        <w:rPr>
          <w:rFonts w:ascii="Garamond" w:hAnsi="Garamond"/>
          <w:b/>
          <w:sz w:val="24"/>
          <w:szCs w:val="24"/>
        </w:rPr>
        <w:t>S</w:t>
      </w:r>
      <w:r w:rsidR="00CB2260" w:rsidRPr="005F5969">
        <w:rPr>
          <w:rFonts w:ascii="Garamond" w:hAnsi="Garamond"/>
          <w:b/>
          <w:sz w:val="24"/>
          <w:szCs w:val="24"/>
        </w:rPr>
        <w:t xml:space="preserve">tatystyczna liczba dzieci objętych </w:t>
      </w:r>
      <w:r w:rsidR="001032C6" w:rsidRPr="005F5969">
        <w:rPr>
          <w:rFonts w:ascii="Garamond" w:hAnsi="Garamond"/>
          <w:b/>
          <w:sz w:val="24"/>
          <w:szCs w:val="24"/>
        </w:rPr>
        <w:t>wczesnym wspomaganiem rozwoju w </w:t>
      </w:r>
      <w:r w:rsidR="00CB2260" w:rsidRPr="005F5969">
        <w:rPr>
          <w:rFonts w:ascii="Garamond" w:hAnsi="Garamond"/>
          <w:b/>
          <w:sz w:val="24"/>
          <w:szCs w:val="24"/>
        </w:rPr>
        <w:t>przedszkolach publicznych prowadzony</w:t>
      </w:r>
      <w:r w:rsidR="001032C6" w:rsidRPr="005F5969">
        <w:rPr>
          <w:rFonts w:ascii="Garamond" w:hAnsi="Garamond"/>
          <w:b/>
          <w:sz w:val="24"/>
          <w:szCs w:val="24"/>
        </w:rPr>
        <w:t>ch przez Gminę Tymbark</w:t>
      </w:r>
      <w:r w:rsidRPr="005F5969">
        <w:rPr>
          <w:rFonts w:ascii="Garamond" w:hAnsi="Garamond"/>
          <w:b/>
          <w:sz w:val="24"/>
          <w:szCs w:val="24"/>
        </w:rPr>
        <w:t xml:space="preserve"> </w:t>
      </w:r>
      <w:r w:rsidR="001032C6" w:rsidRPr="005F5969">
        <w:rPr>
          <w:rFonts w:ascii="Garamond" w:hAnsi="Garamond"/>
          <w:b/>
          <w:sz w:val="24"/>
          <w:szCs w:val="24"/>
        </w:rPr>
        <w:t xml:space="preserve"> –</w:t>
      </w:r>
      <w:r w:rsidR="00E9397D" w:rsidRPr="005F5969">
        <w:rPr>
          <w:rFonts w:ascii="Garamond" w:hAnsi="Garamond"/>
          <w:b/>
          <w:sz w:val="24"/>
          <w:szCs w:val="24"/>
        </w:rPr>
        <w:t xml:space="preserve"> </w:t>
      </w:r>
      <w:r w:rsidR="00153CAA">
        <w:rPr>
          <w:rFonts w:ascii="Garamond" w:hAnsi="Garamond"/>
          <w:b/>
          <w:sz w:val="24"/>
          <w:szCs w:val="24"/>
        </w:rPr>
        <w:t>5,67</w:t>
      </w:r>
    </w:p>
    <w:p w14:paraId="12069245" w14:textId="4401B207" w:rsidR="00CB2260" w:rsidRDefault="00117B1B" w:rsidP="00A30A53">
      <w:pPr>
        <w:pStyle w:val="Akapitzlist"/>
        <w:numPr>
          <w:ilvl w:val="0"/>
          <w:numId w:val="8"/>
        </w:numPr>
        <w:tabs>
          <w:tab w:val="left" w:pos="3630"/>
        </w:tabs>
        <w:jc w:val="both"/>
        <w:rPr>
          <w:rFonts w:ascii="Garamond" w:hAnsi="Garamond"/>
          <w:b/>
          <w:sz w:val="24"/>
          <w:szCs w:val="24"/>
        </w:rPr>
      </w:pPr>
      <w:r w:rsidRPr="005F5969">
        <w:rPr>
          <w:rFonts w:ascii="Garamond" w:hAnsi="Garamond"/>
          <w:b/>
          <w:sz w:val="24"/>
          <w:szCs w:val="24"/>
        </w:rPr>
        <w:t>S</w:t>
      </w:r>
      <w:r w:rsidR="00CB2260" w:rsidRPr="005F5969">
        <w:rPr>
          <w:rFonts w:ascii="Garamond" w:hAnsi="Garamond"/>
          <w:b/>
          <w:sz w:val="24"/>
          <w:szCs w:val="24"/>
        </w:rPr>
        <w:t>tatystyczna liczba dzieci</w:t>
      </w:r>
      <w:r w:rsidR="00D600B2" w:rsidRPr="005F5969">
        <w:rPr>
          <w:rFonts w:ascii="Garamond" w:hAnsi="Garamond"/>
          <w:b/>
          <w:sz w:val="24"/>
          <w:szCs w:val="24"/>
        </w:rPr>
        <w:t xml:space="preserve"> w oddziałach p</w:t>
      </w:r>
      <w:r w:rsidR="00FB0640" w:rsidRPr="005F5969">
        <w:rPr>
          <w:rFonts w:ascii="Garamond" w:hAnsi="Garamond"/>
          <w:b/>
          <w:sz w:val="24"/>
          <w:szCs w:val="24"/>
        </w:rPr>
        <w:t>rzedszkolnych w</w:t>
      </w:r>
      <w:r w:rsidR="00CC748D" w:rsidRPr="005F5969">
        <w:rPr>
          <w:rFonts w:ascii="Garamond" w:hAnsi="Garamond"/>
          <w:b/>
          <w:sz w:val="24"/>
          <w:szCs w:val="24"/>
        </w:rPr>
        <w:t> </w:t>
      </w:r>
      <w:r w:rsidR="00FB0640" w:rsidRPr="005F5969">
        <w:rPr>
          <w:rFonts w:ascii="Garamond" w:hAnsi="Garamond"/>
          <w:b/>
          <w:sz w:val="24"/>
          <w:szCs w:val="24"/>
        </w:rPr>
        <w:t>szkołach p</w:t>
      </w:r>
      <w:r w:rsidR="00CB2260" w:rsidRPr="005F5969">
        <w:rPr>
          <w:rFonts w:ascii="Garamond" w:hAnsi="Garamond"/>
          <w:b/>
          <w:sz w:val="24"/>
          <w:szCs w:val="24"/>
        </w:rPr>
        <w:t>odstawowych prowadzonych przez Gminę Tymbark</w:t>
      </w:r>
      <w:r w:rsidRPr="005F5969">
        <w:rPr>
          <w:rFonts w:ascii="Garamond" w:hAnsi="Garamond"/>
          <w:b/>
          <w:sz w:val="24"/>
          <w:szCs w:val="24"/>
        </w:rPr>
        <w:t xml:space="preserve"> </w:t>
      </w:r>
      <w:r w:rsidR="00CB2260" w:rsidRPr="005F5969">
        <w:rPr>
          <w:rFonts w:ascii="Garamond" w:hAnsi="Garamond"/>
          <w:b/>
          <w:sz w:val="24"/>
          <w:szCs w:val="24"/>
        </w:rPr>
        <w:t xml:space="preserve"> – </w:t>
      </w:r>
      <w:r w:rsidR="00153CAA">
        <w:rPr>
          <w:rFonts w:ascii="Garamond" w:hAnsi="Garamond"/>
          <w:b/>
          <w:sz w:val="24"/>
          <w:szCs w:val="24"/>
        </w:rPr>
        <w:t>37,67</w:t>
      </w:r>
    </w:p>
    <w:p w14:paraId="572A2692" w14:textId="731370E2" w:rsidR="007A7236" w:rsidRPr="005F5969" w:rsidRDefault="007A7236" w:rsidP="00A30A53">
      <w:pPr>
        <w:pStyle w:val="Akapitzlist"/>
        <w:numPr>
          <w:ilvl w:val="0"/>
          <w:numId w:val="8"/>
        </w:numPr>
        <w:tabs>
          <w:tab w:val="left" w:pos="3630"/>
        </w:tabs>
        <w:jc w:val="both"/>
        <w:rPr>
          <w:rFonts w:ascii="Garamond" w:hAnsi="Garamond"/>
          <w:b/>
          <w:sz w:val="24"/>
          <w:szCs w:val="24"/>
        </w:rPr>
      </w:pPr>
      <w:r w:rsidRPr="005F5969">
        <w:rPr>
          <w:rFonts w:ascii="Garamond" w:hAnsi="Garamond"/>
          <w:b/>
          <w:sz w:val="24"/>
          <w:szCs w:val="24"/>
        </w:rPr>
        <w:t>Statystyczna liczba dzieci niepełnosprawnych w oddziałach przedszkolnych w szkołach podstawowych prowadzonych przez Gminę Tymbark –</w:t>
      </w:r>
      <w:r>
        <w:rPr>
          <w:rFonts w:ascii="Garamond" w:hAnsi="Garamond"/>
          <w:b/>
          <w:sz w:val="24"/>
          <w:szCs w:val="24"/>
        </w:rPr>
        <w:t xml:space="preserve"> 0</w:t>
      </w:r>
    </w:p>
    <w:p w14:paraId="21260AF4" w14:textId="77777777" w:rsidR="00B321DA" w:rsidRPr="005F5969" w:rsidRDefault="00CC748D" w:rsidP="000B4675">
      <w:pPr>
        <w:tabs>
          <w:tab w:val="left" w:pos="3630"/>
        </w:tabs>
        <w:jc w:val="both"/>
        <w:rPr>
          <w:rFonts w:ascii="Garamond" w:hAnsi="Garamond"/>
          <w:sz w:val="24"/>
          <w:szCs w:val="24"/>
        </w:rPr>
      </w:pPr>
      <w:r w:rsidRPr="005F5969">
        <w:rPr>
          <w:rFonts w:ascii="Garamond" w:hAnsi="Garamond"/>
          <w:sz w:val="24"/>
          <w:szCs w:val="24"/>
        </w:rPr>
        <w:t xml:space="preserve"> </w:t>
      </w:r>
    </w:p>
    <w:p w14:paraId="4B7EFAB9" w14:textId="77777777" w:rsidR="00C939C2" w:rsidRPr="005F5969" w:rsidRDefault="00C939C2" w:rsidP="000B4675">
      <w:pPr>
        <w:tabs>
          <w:tab w:val="left" w:pos="3630"/>
        </w:tabs>
        <w:jc w:val="both"/>
        <w:rPr>
          <w:rFonts w:ascii="Garamond" w:hAnsi="Garamond"/>
          <w:sz w:val="24"/>
          <w:szCs w:val="24"/>
        </w:rPr>
      </w:pPr>
    </w:p>
    <w:p w14:paraId="61655B01" w14:textId="77777777" w:rsidR="00C939C2" w:rsidRPr="005F5969" w:rsidRDefault="00C939C2" w:rsidP="000B4675">
      <w:pPr>
        <w:tabs>
          <w:tab w:val="left" w:pos="3630"/>
        </w:tabs>
        <w:jc w:val="both"/>
        <w:rPr>
          <w:rFonts w:ascii="Garamond" w:hAnsi="Garamond"/>
          <w:sz w:val="24"/>
          <w:szCs w:val="24"/>
        </w:rPr>
      </w:pPr>
    </w:p>
    <w:p w14:paraId="0861205D" w14:textId="77777777" w:rsidR="00C939C2" w:rsidRPr="005F5969" w:rsidRDefault="00C939C2" w:rsidP="000B4675">
      <w:pPr>
        <w:tabs>
          <w:tab w:val="left" w:pos="3630"/>
        </w:tabs>
        <w:jc w:val="both"/>
        <w:rPr>
          <w:rFonts w:ascii="Garamond" w:hAnsi="Garamond"/>
          <w:sz w:val="24"/>
          <w:szCs w:val="24"/>
        </w:rPr>
      </w:pPr>
    </w:p>
    <w:p w14:paraId="112351F3" w14:textId="77777777" w:rsidR="00C939C2" w:rsidRPr="005F5969" w:rsidRDefault="00C939C2" w:rsidP="000B4675">
      <w:pPr>
        <w:tabs>
          <w:tab w:val="left" w:pos="3630"/>
        </w:tabs>
        <w:jc w:val="both"/>
        <w:rPr>
          <w:rFonts w:ascii="Garamond" w:hAnsi="Garamond"/>
          <w:sz w:val="24"/>
          <w:szCs w:val="24"/>
        </w:rPr>
      </w:pPr>
    </w:p>
    <w:p w14:paraId="130B99AB" w14:textId="77777777" w:rsidR="00C939C2" w:rsidRPr="005F5969" w:rsidRDefault="00C939C2" w:rsidP="000B4675">
      <w:pPr>
        <w:tabs>
          <w:tab w:val="left" w:pos="3630"/>
        </w:tabs>
        <w:jc w:val="both"/>
        <w:rPr>
          <w:rFonts w:ascii="Garamond" w:hAnsi="Garamond"/>
          <w:sz w:val="24"/>
          <w:szCs w:val="24"/>
        </w:rPr>
      </w:pPr>
    </w:p>
    <w:p w14:paraId="3F12E60D" w14:textId="77777777" w:rsidR="00C939C2" w:rsidRPr="005F5969" w:rsidRDefault="00C939C2" w:rsidP="000B4675">
      <w:pPr>
        <w:tabs>
          <w:tab w:val="left" w:pos="3630"/>
        </w:tabs>
        <w:jc w:val="both"/>
        <w:rPr>
          <w:rFonts w:ascii="Garamond" w:hAnsi="Garamond"/>
          <w:sz w:val="24"/>
          <w:szCs w:val="24"/>
        </w:rPr>
      </w:pPr>
    </w:p>
    <w:p w14:paraId="53104BA6" w14:textId="77777777" w:rsidR="00C939C2" w:rsidRPr="005F5969" w:rsidRDefault="00C939C2" w:rsidP="000B4675">
      <w:pPr>
        <w:tabs>
          <w:tab w:val="left" w:pos="3630"/>
        </w:tabs>
        <w:jc w:val="both"/>
        <w:rPr>
          <w:rFonts w:ascii="Garamond" w:hAnsi="Garamond"/>
          <w:sz w:val="24"/>
          <w:szCs w:val="24"/>
        </w:rPr>
      </w:pPr>
    </w:p>
    <w:p w14:paraId="1BE7B7E5" w14:textId="77777777" w:rsidR="00755247" w:rsidRPr="005F5969" w:rsidRDefault="00755247" w:rsidP="000B4675">
      <w:pPr>
        <w:tabs>
          <w:tab w:val="left" w:pos="3630"/>
        </w:tabs>
        <w:jc w:val="both"/>
        <w:rPr>
          <w:rFonts w:ascii="Garamond" w:hAnsi="Garamond"/>
          <w:sz w:val="24"/>
          <w:szCs w:val="24"/>
        </w:rPr>
      </w:pPr>
    </w:p>
    <w:sectPr w:rsidR="00755247" w:rsidRPr="005F59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E741D"/>
    <w:multiLevelType w:val="hybridMultilevel"/>
    <w:tmpl w:val="8FA07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9222D"/>
    <w:multiLevelType w:val="hybridMultilevel"/>
    <w:tmpl w:val="07B889D0"/>
    <w:lvl w:ilvl="0" w:tplc="F360472E">
      <w:start w:val="1"/>
      <w:numFmt w:val="decimal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4551D3"/>
    <w:multiLevelType w:val="hybridMultilevel"/>
    <w:tmpl w:val="247051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01CE3"/>
    <w:multiLevelType w:val="hybridMultilevel"/>
    <w:tmpl w:val="3B4E6E38"/>
    <w:lvl w:ilvl="0" w:tplc="230E16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A310E9"/>
    <w:multiLevelType w:val="hybridMultilevel"/>
    <w:tmpl w:val="887A39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273FA"/>
    <w:multiLevelType w:val="hybridMultilevel"/>
    <w:tmpl w:val="247051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90115"/>
    <w:multiLevelType w:val="hybridMultilevel"/>
    <w:tmpl w:val="062C327E"/>
    <w:lvl w:ilvl="0" w:tplc="7E0859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D714F87"/>
    <w:multiLevelType w:val="hybridMultilevel"/>
    <w:tmpl w:val="8AB2590E"/>
    <w:lvl w:ilvl="0" w:tplc="87F8DF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A147FF"/>
    <w:multiLevelType w:val="hybridMultilevel"/>
    <w:tmpl w:val="247051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CE7B38"/>
    <w:multiLevelType w:val="hybridMultilevel"/>
    <w:tmpl w:val="921470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1529E4"/>
    <w:multiLevelType w:val="hybridMultilevel"/>
    <w:tmpl w:val="4D4837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8351294">
    <w:abstractNumId w:val="5"/>
  </w:num>
  <w:num w:numId="2" w16cid:durableId="392773386">
    <w:abstractNumId w:val="10"/>
  </w:num>
  <w:num w:numId="3" w16cid:durableId="2067221940">
    <w:abstractNumId w:val="4"/>
  </w:num>
  <w:num w:numId="4" w16cid:durableId="2090301795">
    <w:abstractNumId w:val="8"/>
  </w:num>
  <w:num w:numId="5" w16cid:durableId="1061438337">
    <w:abstractNumId w:val="2"/>
  </w:num>
  <w:num w:numId="6" w16cid:durableId="315496479">
    <w:abstractNumId w:val="9"/>
  </w:num>
  <w:num w:numId="7" w16cid:durableId="1601451654">
    <w:abstractNumId w:val="7"/>
  </w:num>
  <w:num w:numId="8" w16cid:durableId="755595619">
    <w:abstractNumId w:val="6"/>
  </w:num>
  <w:num w:numId="9" w16cid:durableId="837771340">
    <w:abstractNumId w:val="0"/>
  </w:num>
  <w:num w:numId="10" w16cid:durableId="221715317">
    <w:abstractNumId w:val="1"/>
  </w:num>
  <w:num w:numId="11" w16cid:durableId="8741494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85A"/>
    <w:rsid w:val="00020FA0"/>
    <w:rsid w:val="00024F61"/>
    <w:rsid w:val="00031CE9"/>
    <w:rsid w:val="00046645"/>
    <w:rsid w:val="00084C4A"/>
    <w:rsid w:val="000B4675"/>
    <w:rsid w:val="000F0DA6"/>
    <w:rsid w:val="001032C6"/>
    <w:rsid w:val="00117B1B"/>
    <w:rsid w:val="001269CF"/>
    <w:rsid w:val="00153CAA"/>
    <w:rsid w:val="0019767B"/>
    <w:rsid w:val="001D66A5"/>
    <w:rsid w:val="001E09CE"/>
    <w:rsid w:val="002065B2"/>
    <w:rsid w:val="002269FC"/>
    <w:rsid w:val="00275D17"/>
    <w:rsid w:val="00280C5C"/>
    <w:rsid w:val="002A6CD9"/>
    <w:rsid w:val="00300F44"/>
    <w:rsid w:val="00351584"/>
    <w:rsid w:val="00364249"/>
    <w:rsid w:val="003B3399"/>
    <w:rsid w:val="003C1B43"/>
    <w:rsid w:val="003F1D59"/>
    <w:rsid w:val="004A3D4B"/>
    <w:rsid w:val="005325ED"/>
    <w:rsid w:val="00560DB2"/>
    <w:rsid w:val="005733E5"/>
    <w:rsid w:val="005E4AC7"/>
    <w:rsid w:val="005F5969"/>
    <w:rsid w:val="00612A8E"/>
    <w:rsid w:val="006825D9"/>
    <w:rsid w:val="006F1056"/>
    <w:rsid w:val="00755247"/>
    <w:rsid w:val="00777DEA"/>
    <w:rsid w:val="007A7236"/>
    <w:rsid w:val="007D58CE"/>
    <w:rsid w:val="0085285A"/>
    <w:rsid w:val="0085321F"/>
    <w:rsid w:val="00952192"/>
    <w:rsid w:val="00955A81"/>
    <w:rsid w:val="009C2174"/>
    <w:rsid w:val="009D5072"/>
    <w:rsid w:val="00A30A53"/>
    <w:rsid w:val="00A3713E"/>
    <w:rsid w:val="00A9623F"/>
    <w:rsid w:val="00B02289"/>
    <w:rsid w:val="00B0283A"/>
    <w:rsid w:val="00B321DA"/>
    <w:rsid w:val="00B44A54"/>
    <w:rsid w:val="00BA6C3A"/>
    <w:rsid w:val="00C139EA"/>
    <w:rsid w:val="00C23B41"/>
    <w:rsid w:val="00C50621"/>
    <w:rsid w:val="00C871BC"/>
    <w:rsid w:val="00C939C2"/>
    <w:rsid w:val="00C93B0A"/>
    <w:rsid w:val="00CA45F4"/>
    <w:rsid w:val="00CA6222"/>
    <w:rsid w:val="00CB2260"/>
    <w:rsid w:val="00CC748D"/>
    <w:rsid w:val="00D12B32"/>
    <w:rsid w:val="00D600B2"/>
    <w:rsid w:val="00D84189"/>
    <w:rsid w:val="00E07375"/>
    <w:rsid w:val="00E21F61"/>
    <w:rsid w:val="00E76B97"/>
    <w:rsid w:val="00E9397D"/>
    <w:rsid w:val="00EC16DC"/>
    <w:rsid w:val="00F41C13"/>
    <w:rsid w:val="00F45712"/>
    <w:rsid w:val="00F95EC6"/>
    <w:rsid w:val="00FB0640"/>
    <w:rsid w:val="00FC1F6F"/>
    <w:rsid w:val="00FD5DF7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BF74E"/>
  <w15:chartTrackingRefBased/>
  <w15:docId w15:val="{0D728705-DFC3-4E54-87DB-2BAE37302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4675"/>
    <w:pPr>
      <w:ind w:left="720"/>
      <w:contextualSpacing/>
    </w:pPr>
  </w:style>
  <w:style w:type="table" w:styleId="Tabela-Siatka">
    <w:name w:val="Table Grid"/>
    <w:basedOn w:val="Standardowy"/>
    <w:uiPriority w:val="39"/>
    <w:rsid w:val="000B46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55A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A81"/>
    <w:rPr>
      <w:rFonts w:ascii="Segoe UI" w:hAnsi="Segoe UI" w:cs="Segoe UI"/>
      <w:sz w:val="18"/>
      <w:szCs w:val="18"/>
    </w:rPr>
  </w:style>
  <w:style w:type="character" w:customStyle="1" w:styleId="alb">
    <w:name w:val="a_lb"/>
    <w:basedOn w:val="Domylnaczcionkaakapitu"/>
    <w:rsid w:val="00C939C2"/>
  </w:style>
  <w:style w:type="character" w:customStyle="1" w:styleId="alb-s">
    <w:name w:val="a_lb-s"/>
    <w:basedOn w:val="Domylnaczcionkaakapitu"/>
    <w:rsid w:val="00C939C2"/>
  </w:style>
  <w:style w:type="character" w:styleId="Hipercze">
    <w:name w:val="Hyperlink"/>
    <w:basedOn w:val="Domylnaczcionkaakapitu"/>
    <w:uiPriority w:val="99"/>
    <w:semiHidden/>
    <w:unhideWhenUsed/>
    <w:rsid w:val="00C939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6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43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3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32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15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2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7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8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3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8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C4765-81C7-461C-B9FF-790CAF9DA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5</cp:revision>
  <cp:lastPrinted>2024-10-30T09:04:00Z</cp:lastPrinted>
  <dcterms:created xsi:type="dcterms:W3CDTF">2025-10-30T13:03:00Z</dcterms:created>
  <dcterms:modified xsi:type="dcterms:W3CDTF">2025-10-30T13:06:00Z</dcterms:modified>
</cp:coreProperties>
</file>