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0CAC" w14:textId="77777777" w:rsidR="008E05E2" w:rsidRPr="008E05E2" w:rsidRDefault="008E05E2" w:rsidP="0099552E">
      <w:pPr>
        <w:pStyle w:val="Nagwek3"/>
        <w:tabs>
          <w:tab w:val="left" w:pos="124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ab/>
      </w:r>
      <w:r w:rsidRPr="008E05E2">
        <w:rPr>
          <w:rFonts w:ascii="Arial Narrow" w:hAnsi="Arial Narrow"/>
          <w:sz w:val="16"/>
          <w:szCs w:val="16"/>
        </w:rPr>
        <w:t xml:space="preserve">Załącznik </w:t>
      </w:r>
    </w:p>
    <w:p w14:paraId="308502D8" w14:textId="77777777" w:rsidR="008E05E2" w:rsidRPr="008E05E2" w:rsidRDefault="008E05E2" w:rsidP="0099552E">
      <w:pPr>
        <w:pStyle w:val="Nagwek3"/>
        <w:tabs>
          <w:tab w:val="left" w:pos="124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 w:rsidRPr="008E05E2">
        <w:rPr>
          <w:rFonts w:ascii="Arial Narrow" w:hAnsi="Arial Narrow"/>
          <w:sz w:val="16"/>
          <w:szCs w:val="16"/>
        </w:rPr>
        <w:tab/>
        <w:t>do Zarządzenia Wójta Gminy Skąpe</w:t>
      </w:r>
    </w:p>
    <w:p w14:paraId="79CAE292" w14:textId="77777777" w:rsidR="008E05E2" w:rsidRPr="00C503DB" w:rsidRDefault="008E05E2" w:rsidP="0099552E">
      <w:pPr>
        <w:pStyle w:val="Nagwek3"/>
        <w:tabs>
          <w:tab w:val="left" w:pos="124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 w:rsidRPr="008E05E2">
        <w:rPr>
          <w:rFonts w:ascii="Arial Narrow" w:hAnsi="Arial Narrow"/>
          <w:sz w:val="16"/>
          <w:szCs w:val="16"/>
        </w:rPr>
        <w:tab/>
      </w:r>
      <w:r w:rsidRPr="00C503DB">
        <w:rPr>
          <w:rFonts w:ascii="Arial Narrow" w:hAnsi="Arial Narrow"/>
          <w:sz w:val="16"/>
          <w:szCs w:val="16"/>
        </w:rPr>
        <w:t>Nr</w:t>
      </w:r>
      <w:r w:rsidR="00C503DB" w:rsidRPr="00C503DB">
        <w:rPr>
          <w:rFonts w:ascii="Arial Narrow" w:hAnsi="Arial Narrow"/>
          <w:sz w:val="16"/>
          <w:szCs w:val="16"/>
        </w:rPr>
        <w:t>46</w:t>
      </w:r>
      <w:r w:rsidRPr="00C503DB">
        <w:rPr>
          <w:rFonts w:ascii="Arial Narrow" w:hAnsi="Arial Narrow"/>
          <w:sz w:val="16"/>
          <w:szCs w:val="16"/>
        </w:rPr>
        <w:t xml:space="preserve">/2020 z dnia </w:t>
      </w:r>
      <w:r w:rsidR="00C503DB" w:rsidRPr="00C503DB">
        <w:rPr>
          <w:rFonts w:ascii="Arial Narrow" w:hAnsi="Arial Narrow"/>
          <w:sz w:val="16"/>
          <w:szCs w:val="16"/>
        </w:rPr>
        <w:t>14</w:t>
      </w:r>
      <w:r w:rsidRPr="00C503DB">
        <w:rPr>
          <w:rFonts w:ascii="Arial Narrow" w:hAnsi="Arial Narrow"/>
          <w:sz w:val="16"/>
          <w:szCs w:val="16"/>
        </w:rPr>
        <w:t xml:space="preserve"> </w:t>
      </w:r>
      <w:r w:rsidR="00C503DB" w:rsidRPr="00C503DB">
        <w:rPr>
          <w:rFonts w:ascii="Arial Narrow" w:hAnsi="Arial Narrow"/>
          <w:sz w:val="16"/>
          <w:szCs w:val="16"/>
        </w:rPr>
        <w:t>lipca</w:t>
      </w:r>
      <w:r w:rsidRPr="00C503DB">
        <w:rPr>
          <w:rFonts w:ascii="Arial Narrow" w:hAnsi="Arial Narrow"/>
          <w:sz w:val="16"/>
          <w:szCs w:val="16"/>
        </w:rPr>
        <w:t xml:space="preserve"> 2020 r.</w:t>
      </w:r>
    </w:p>
    <w:p w14:paraId="7762ED87" w14:textId="77777777" w:rsidR="00C17393" w:rsidRPr="004D587E" w:rsidRDefault="00C17393" w:rsidP="005D0B74">
      <w:pPr>
        <w:pStyle w:val="Nagwek3"/>
        <w:jc w:val="center"/>
        <w:rPr>
          <w:rFonts w:ascii="Arial Narrow" w:hAnsi="Arial Narrow"/>
          <w:sz w:val="22"/>
          <w:szCs w:val="22"/>
        </w:rPr>
      </w:pPr>
      <w:r w:rsidRPr="004D587E">
        <w:rPr>
          <w:rFonts w:ascii="Arial Narrow" w:hAnsi="Arial Narrow"/>
          <w:sz w:val="22"/>
          <w:szCs w:val="22"/>
        </w:rPr>
        <w:t>WYKAZ NIERUCHOMOŚCI PRZEZNACZONYCH DO DZIERŻAWY</w:t>
      </w:r>
    </w:p>
    <w:p w14:paraId="293F42DD" w14:textId="77777777" w:rsidR="00C17393" w:rsidRPr="004D587E" w:rsidRDefault="00C17393" w:rsidP="0099552E">
      <w:pPr>
        <w:pStyle w:val="Nagwek3"/>
        <w:jc w:val="both"/>
        <w:rPr>
          <w:rFonts w:ascii="Arial Narrow" w:hAnsi="Arial Narrow"/>
          <w:b w:val="0"/>
          <w:sz w:val="22"/>
          <w:szCs w:val="22"/>
        </w:rPr>
      </w:pPr>
      <w:r w:rsidRPr="004D587E">
        <w:rPr>
          <w:rFonts w:ascii="Arial Narrow" w:hAnsi="Arial Narrow"/>
          <w:b w:val="0"/>
          <w:sz w:val="22"/>
          <w:szCs w:val="22"/>
        </w:rPr>
        <w:t>Działając na podstawie art. 35 ustawy z dnia 21 sierpnia 1997 r. o gospodarce nieruchomościami (Dz. U.  z 2018 r poz.2204 z późń.zm.)  podaje się do  publicznej wiadomości wykaz nieruchomości przeznaczonych do dzierżawy – z zasobu nieruchomości stanowiących własność Gminy Skąpe.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51"/>
        <w:gridCol w:w="1691"/>
        <w:gridCol w:w="1383"/>
        <w:gridCol w:w="2564"/>
        <w:gridCol w:w="2198"/>
        <w:gridCol w:w="1693"/>
        <w:gridCol w:w="1204"/>
        <w:gridCol w:w="1495"/>
        <w:gridCol w:w="1368"/>
        <w:gridCol w:w="1749"/>
      </w:tblGrid>
      <w:tr w:rsidR="00A61540" w:rsidRPr="005D0C9D" w14:paraId="06B7B0C4" w14:textId="77777777" w:rsidTr="001E56B4">
        <w:trPr>
          <w:trHeight w:val="1058"/>
          <w:jc w:val="center"/>
        </w:trPr>
        <w:tc>
          <w:tcPr>
            <w:tcW w:w="551" w:type="dxa"/>
          </w:tcPr>
          <w:p w14:paraId="7AF4E4A2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</w:rPr>
              <w:t>Lp.</w:t>
            </w:r>
          </w:p>
        </w:tc>
        <w:tc>
          <w:tcPr>
            <w:tcW w:w="1691" w:type="dxa"/>
          </w:tcPr>
          <w:p w14:paraId="1FF41E94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Oznaczenie nieruchomości według księgi oraz katastru nieruchomości</w:t>
            </w:r>
          </w:p>
        </w:tc>
        <w:tc>
          <w:tcPr>
            <w:tcW w:w="1383" w:type="dxa"/>
          </w:tcPr>
          <w:p w14:paraId="7345D3D4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Powierzchnia nieruchomości</w:t>
            </w:r>
          </w:p>
        </w:tc>
        <w:tc>
          <w:tcPr>
            <w:tcW w:w="2564" w:type="dxa"/>
          </w:tcPr>
          <w:p w14:paraId="58DC5178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Opis nieruchomości</w:t>
            </w:r>
          </w:p>
        </w:tc>
        <w:tc>
          <w:tcPr>
            <w:tcW w:w="2198" w:type="dxa"/>
          </w:tcPr>
          <w:p w14:paraId="172E4056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Przeznaczenie nieruchomości w studium/</w:t>
            </w:r>
            <w:proofErr w:type="spellStart"/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mpzp</w:t>
            </w:r>
            <w:proofErr w:type="spellEnd"/>
          </w:p>
        </w:tc>
        <w:tc>
          <w:tcPr>
            <w:tcW w:w="1693" w:type="dxa"/>
          </w:tcPr>
          <w:p w14:paraId="6466F19E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Sposób i termin zagospodarowania nieruchomości</w:t>
            </w:r>
          </w:p>
        </w:tc>
        <w:tc>
          <w:tcPr>
            <w:tcW w:w="1169" w:type="dxa"/>
          </w:tcPr>
          <w:p w14:paraId="5C501416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Wysokość opłat z tytułu dzierżawy</w:t>
            </w:r>
          </w:p>
        </w:tc>
        <w:tc>
          <w:tcPr>
            <w:tcW w:w="1495" w:type="dxa"/>
          </w:tcPr>
          <w:p w14:paraId="071F7A18" w14:textId="77777777" w:rsidR="004D587E" w:rsidRPr="005D0C9D" w:rsidRDefault="004D587E" w:rsidP="00A61540">
            <w:pPr>
              <w:spacing w:line="276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Termin wnoszenia opłat</w:t>
            </w:r>
          </w:p>
        </w:tc>
        <w:tc>
          <w:tcPr>
            <w:tcW w:w="1308" w:type="dxa"/>
          </w:tcPr>
          <w:p w14:paraId="5D9BA5FC" w14:textId="77777777" w:rsidR="004D587E" w:rsidRPr="005D0C9D" w:rsidRDefault="004D587E" w:rsidP="00A6154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  <w:lang w:eastAsia="en-US"/>
              </w:rPr>
              <w:t>Zasady aktualizacji opłat</w:t>
            </w:r>
          </w:p>
        </w:tc>
        <w:tc>
          <w:tcPr>
            <w:tcW w:w="1749" w:type="dxa"/>
          </w:tcPr>
          <w:p w14:paraId="373BA863" w14:textId="77777777" w:rsidR="004D587E" w:rsidRPr="005D0C9D" w:rsidRDefault="004D587E" w:rsidP="00A6154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D0C9D">
              <w:rPr>
                <w:rFonts w:ascii="Arial Narrow" w:hAnsi="Arial Narrow"/>
                <w:b/>
                <w:sz w:val="19"/>
                <w:szCs w:val="19"/>
              </w:rPr>
              <w:t>Przeznaczenie nieruchomości</w:t>
            </w:r>
          </w:p>
        </w:tc>
      </w:tr>
      <w:tr w:rsidR="00A61540" w:rsidRPr="005D0C9D" w14:paraId="68D3909E" w14:textId="77777777" w:rsidTr="001E56B4">
        <w:trPr>
          <w:trHeight w:val="2756"/>
          <w:jc w:val="center"/>
        </w:trPr>
        <w:tc>
          <w:tcPr>
            <w:tcW w:w="551" w:type="dxa"/>
          </w:tcPr>
          <w:p w14:paraId="5004F7AA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1691" w:type="dxa"/>
          </w:tcPr>
          <w:p w14:paraId="699E11E4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ZG1S/00024049/8</w:t>
            </w:r>
          </w:p>
          <w:p w14:paraId="70214F90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działka nr 333/111, obręb Międzylesie, m. Cibórz,</w:t>
            </w:r>
          </w:p>
          <w:p w14:paraId="48F62B31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gmina Skąpe</w:t>
            </w:r>
          </w:p>
          <w:p w14:paraId="26E3D596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B – tereny mieszkaniowe</w:t>
            </w:r>
          </w:p>
          <w:p w14:paraId="0D85ACB8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83" w:type="dxa"/>
          </w:tcPr>
          <w:p w14:paraId="5C3FBE6C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20,3313 ha</w:t>
            </w:r>
          </w:p>
        </w:tc>
        <w:tc>
          <w:tcPr>
            <w:tcW w:w="2564" w:type="dxa"/>
          </w:tcPr>
          <w:p w14:paraId="14791C30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Teren o </w:t>
            </w:r>
            <w:r w:rsidRPr="005D0C9D">
              <w:rPr>
                <w:rFonts w:ascii="Arial Narrow" w:hAnsi="Arial Narrow"/>
                <w:b/>
                <w:sz w:val="19"/>
                <w:szCs w:val="19"/>
              </w:rPr>
              <w:t>pow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Pr="005D0C9D">
              <w:rPr>
                <w:rFonts w:ascii="Arial Narrow" w:hAnsi="Arial Narrow"/>
                <w:b/>
                <w:sz w:val="19"/>
                <w:szCs w:val="19"/>
              </w:rPr>
              <w:t>42 m2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jest płaski, porośnięty trawą, niezadrzewiony i niezakrzewiony.</w:t>
            </w:r>
          </w:p>
        </w:tc>
        <w:tc>
          <w:tcPr>
            <w:tcW w:w="2198" w:type="dxa"/>
          </w:tcPr>
          <w:p w14:paraId="053B26F2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Tereny zabudowy jednostek osadniczych z dużym udziałem funkcji usługowo- produkcyjnych</w:t>
            </w:r>
          </w:p>
        </w:tc>
        <w:tc>
          <w:tcPr>
            <w:tcW w:w="1693" w:type="dxa"/>
          </w:tcPr>
          <w:p w14:paraId="4951CCA8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- cele garażowe</w:t>
            </w:r>
          </w:p>
          <w:p w14:paraId="62253274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- umowa </w:t>
            </w:r>
            <w:r w:rsidR="002504FA">
              <w:rPr>
                <w:rFonts w:ascii="Arial Narrow" w:hAnsi="Arial Narrow"/>
                <w:sz w:val="19"/>
                <w:szCs w:val="19"/>
              </w:rPr>
              <w:t>do 3 lat</w:t>
            </w:r>
          </w:p>
          <w:p w14:paraId="480D7BC9" w14:textId="77777777" w:rsidR="00A61540" w:rsidRPr="005D0C9D" w:rsidRDefault="00A61540" w:rsidP="00A61540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69" w:type="dxa"/>
          </w:tcPr>
          <w:p w14:paraId="48529A39" w14:textId="77777777" w:rsidR="00A61540" w:rsidRPr="005D0C9D" w:rsidRDefault="00A61540" w:rsidP="00A61540">
            <w:pPr>
              <w:rPr>
                <w:rFonts w:ascii="Arial Narrow" w:hAnsi="Arial Narrow"/>
                <w:sz w:val="19"/>
                <w:szCs w:val="19"/>
              </w:rPr>
            </w:pPr>
          </w:p>
          <w:p w14:paraId="23F34C22" w14:textId="77777777" w:rsidR="002504FA" w:rsidRDefault="002504FA" w:rsidP="00A61540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Zgodnie z Zarządzeniem Nr 26/2020 z dnia 30.04.2020 r stawka wynosi 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0,50 zł/1m2 netto rocznie</w:t>
            </w:r>
          </w:p>
          <w:p w14:paraId="47BC7C82" w14:textId="77777777" w:rsidR="00A61540" w:rsidRPr="002504FA" w:rsidRDefault="00A61540" w:rsidP="00A6154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2504FA">
              <w:rPr>
                <w:rFonts w:ascii="Arial Narrow" w:hAnsi="Arial Narrow"/>
                <w:b/>
                <w:sz w:val="19"/>
                <w:szCs w:val="19"/>
              </w:rPr>
              <w:t xml:space="preserve">21,00 zł netto rocznie </w:t>
            </w:r>
            <w:r w:rsidR="003F201D" w:rsidRPr="002504FA">
              <w:rPr>
                <w:rFonts w:ascii="Arial Narrow" w:hAnsi="Arial Narrow"/>
                <w:b/>
                <w:sz w:val="19"/>
                <w:szCs w:val="19"/>
              </w:rPr>
              <w:br/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+ 23 % VAT</w:t>
            </w:r>
          </w:p>
        </w:tc>
        <w:tc>
          <w:tcPr>
            <w:tcW w:w="1495" w:type="dxa"/>
          </w:tcPr>
          <w:p w14:paraId="25015DFF" w14:textId="77777777" w:rsidR="00A61540" w:rsidRPr="005D0C9D" w:rsidRDefault="00A61540" w:rsidP="002504FA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do 31 marca każdego roku jednakże w 2020 r. termin wnoszenia opłat jest określony w </w:t>
            </w:r>
            <w:r w:rsidR="002504FA">
              <w:rPr>
                <w:rFonts w:ascii="Arial Narrow" w:hAnsi="Arial Narrow"/>
                <w:sz w:val="19"/>
                <w:szCs w:val="19"/>
              </w:rPr>
              <w:t>umowie.</w:t>
            </w:r>
          </w:p>
        </w:tc>
        <w:tc>
          <w:tcPr>
            <w:tcW w:w="1308" w:type="dxa"/>
          </w:tcPr>
          <w:p w14:paraId="407FC026" w14:textId="77777777" w:rsidR="00A61540" w:rsidRPr="005D0C9D" w:rsidRDefault="00A61540" w:rsidP="00FF0BDB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 w:cs="Arial"/>
                <w:sz w:val="19"/>
                <w:szCs w:val="19"/>
              </w:rPr>
              <w:t>Czynsz dzierżawny podlegał będzie corocznej waloryzacji o średnioroczny wskaźnik wzrostu cen towarów i usług k</w:t>
            </w:r>
            <w:r w:rsidR="008E05E2" w:rsidRPr="005D0C9D">
              <w:rPr>
                <w:rFonts w:ascii="Arial Narrow" w:hAnsi="Arial Narrow" w:cs="Arial"/>
                <w:sz w:val="19"/>
                <w:szCs w:val="19"/>
              </w:rPr>
              <w:t>onsumpcyjnych za rok poprzedni.</w:t>
            </w:r>
          </w:p>
        </w:tc>
        <w:tc>
          <w:tcPr>
            <w:tcW w:w="1749" w:type="dxa"/>
          </w:tcPr>
          <w:p w14:paraId="7FFB5AB3" w14:textId="77777777" w:rsidR="00A61540" w:rsidRPr="005D0C9D" w:rsidRDefault="00A61540" w:rsidP="00A61540">
            <w:pPr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Pisemny wniosek</w:t>
            </w:r>
          </w:p>
        </w:tc>
      </w:tr>
      <w:tr w:rsidR="008E05E2" w:rsidRPr="005D0C9D" w14:paraId="03D24722" w14:textId="77777777" w:rsidTr="001E56B4">
        <w:trPr>
          <w:trHeight w:val="3242"/>
          <w:jc w:val="center"/>
        </w:trPr>
        <w:tc>
          <w:tcPr>
            <w:tcW w:w="551" w:type="dxa"/>
          </w:tcPr>
          <w:p w14:paraId="175FE687" w14:textId="77777777" w:rsidR="008E05E2" w:rsidRPr="005D0C9D" w:rsidRDefault="008E05E2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1691" w:type="dxa"/>
          </w:tcPr>
          <w:p w14:paraId="551B7673" w14:textId="77777777" w:rsidR="008E05E2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ZG1S/00048899/5</w:t>
            </w:r>
          </w:p>
          <w:p w14:paraId="199BF677" w14:textId="77777777" w:rsidR="00814D88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działka 107</w:t>
            </w:r>
          </w:p>
          <w:p w14:paraId="0F4B0129" w14:textId="77777777" w:rsidR="00814D88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obręb Niesulice</w:t>
            </w:r>
          </w:p>
          <w:p w14:paraId="4B7831C6" w14:textId="77777777" w:rsidR="00814D88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gmina Skąpe</w:t>
            </w:r>
          </w:p>
          <w:p w14:paraId="5D1A5564" w14:textId="77777777" w:rsidR="00814D88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W – grunty pod rowami</w:t>
            </w:r>
          </w:p>
          <w:p w14:paraId="564ABCB6" w14:textId="77777777" w:rsidR="00814D88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83" w:type="dxa"/>
          </w:tcPr>
          <w:p w14:paraId="0C3674BA" w14:textId="77777777" w:rsidR="008E05E2" w:rsidRPr="005D0C9D" w:rsidRDefault="00814D88" w:rsidP="004D63C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0,10</w:t>
            </w:r>
            <w:r w:rsidR="00051CA4" w:rsidRPr="005D0C9D">
              <w:rPr>
                <w:rFonts w:ascii="Arial Narrow" w:hAnsi="Arial Narrow"/>
                <w:sz w:val="19"/>
                <w:szCs w:val="19"/>
              </w:rPr>
              <w:t>00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ha</w:t>
            </w:r>
          </w:p>
        </w:tc>
        <w:tc>
          <w:tcPr>
            <w:tcW w:w="2564" w:type="dxa"/>
          </w:tcPr>
          <w:p w14:paraId="2028B88C" w14:textId="77777777" w:rsidR="008E05E2" w:rsidRPr="005D0C9D" w:rsidRDefault="00814D88" w:rsidP="002504FA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Teren</w:t>
            </w:r>
            <w:r w:rsidRPr="005D0C9D">
              <w:rPr>
                <w:rFonts w:ascii="Arial Narrow" w:hAnsi="Arial Narrow"/>
                <w:b/>
                <w:sz w:val="19"/>
                <w:szCs w:val="19"/>
              </w:rPr>
              <w:t xml:space="preserve"> o pow. 111 m2 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jest to grunt </w:t>
            </w:r>
            <w:r w:rsidR="00FF0BDB" w:rsidRPr="005D0C9D">
              <w:rPr>
                <w:rFonts w:ascii="Arial Narrow" w:hAnsi="Arial Narrow"/>
                <w:sz w:val="19"/>
                <w:szCs w:val="19"/>
              </w:rPr>
              <w:t>pokryty wodą – rowem.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Teren zarośnięty trawą, </w:t>
            </w:r>
            <w:r w:rsidR="002504FA">
              <w:rPr>
                <w:rFonts w:ascii="Arial Narrow" w:hAnsi="Arial Narrow"/>
                <w:sz w:val="19"/>
                <w:szCs w:val="19"/>
              </w:rPr>
              <w:t>niezadrzewiony i niezakrzewiony</w:t>
            </w:r>
          </w:p>
        </w:tc>
        <w:tc>
          <w:tcPr>
            <w:tcW w:w="2198" w:type="dxa"/>
          </w:tcPr>
          <w:p w14:paraId="553C9672" w14:textId="77777777" w:rsidR="008E05E2" w:rsidRPr="005D0C9D" w:rsidRDefault="00051CA4" w:rsidP="00FF0BDB">
            <w:pPr>
              <w:spacing w:line="276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Zgodnie z Planem Zagospodarowania Przestrzennego wsi Niesulice przyjętego Uchwałą Nr XXVIII/164/2005 Rady Gminy Skąpe z dnia 31 marca 2005 r. zmienionego Uchwałą Nr III/21/2014 Rady Gminy Skąpe z dnia 23 grudnia 2014 r. – grunt położony na terenie </w:t>
            </w:r>
            <w:r w:rsidRPr="005D0C9D">
              <w:rPr>
                <w:rFonts w:ascii="Arial Narrow" w:hAnsi="Arial Narrow"/>
                <w:b/>
                <w:sz w:val="19"/>
                <w:szCs w:val="19"/>
              </w:rPr>
              <w:t>4WW – tereny wód powierzchniowych - rowu</w:t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93" w:type="dxa"/>
          </w:tcPr>
          <w:p w14:paraId="1064671D" w14:textId="77777777" w:rsidR="00051CA4" w:rsidRPr="005D0C9D" w:rsidRDefault="00051CA4" w:rsidP="00FF0BDB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- grunt o pow.111m2 przeznaczony na cele rekreacyjne</w:t>
            </w:r>
            <w:r w:rsidR="00FF0BDB" w:rsidRPr="005D0C9D">
              <w:rPr>
                <w:rFonts w:ascii="Arial Narrow" w:hAnsi="Arial Narrow"/>
                <w:sz w:val="19"/>
                <w:szCs w:val="19"/>
              </w:rPr>
              <w:t xml:space="preserve"> związane z ciągłością zagospodarowania nieruchomości, oczyszczania i utrzymania drożności rowu </w:t>
            </w:r>
            <w:r w:rsidR="00FF0BDB" w:rsidRPr="005D0C9D">
              <w:rPr>
                <w:rFonts w:ascii="Arial Narrow" w:hAnsi="Arial Narrow"/>
                <w:sz w:val="19"/>
                <w:szCs w:val="19"/>
              </w:rPr>
              <w:br/>
            </w:r>
            <w:r w:rsidRPr="005D0C9D">
              <w:rPr>
                <w:rFonts w:ascii="Arial Narrow" w:hAnsi="Arial Narrow"/>
                <w:sz w:val="19"/>
                <w:szCs w:val="19"/>
              </w:rPr>
              <w:t xml:space="preserve"> - umowa </w:t>
            </w:r>
            <w:r w:rsidR="002504FA">
              <w:rPr>
                <w:rFonts w:ascii="Arial Narrow" w:hAnsi="Arial Narrow"/>
                <w:sz w:val="19"/>
                <w:szCs w:val="19"/>
              </w:rPr>
              <w:t>do 3 lat</w:t>
            </w:r>
          </w:p>
        </w:tc>
        <w:tc>
          <w:tcPr>
            <w:tcW w:w="1169" w:type="dxa"/>
          </w:tcPr>
          <w:p w14:paraId="76D472E3" w14:textId="77777777" w:rsidR="008E05E2" w:rsidRPr="002504FA" w:rsidRDefault="002504FA" w:rsidP="004D63CB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Zgodnie z Zarządzeniem Nr 26/2020 z dnia 30.04.2020 r stawka wynosi 0</w:t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,20zł/1m2 netto rocznie</w:t>
            </w:r>
          </w:p>
          <w:p w14:paraId="4F4866E0" w14:textId="77777777" w:rsidR="00051CA4" w:rsidRPr="005D0C9D" w:rsidRDefault="00051CA4" w:rsidP="004D63CB">
            <w:pPr>
              <w:rPr>
                <w:rFonts w:ascii="Arial Narrow" w:hAnsi="Arial Narrow"/>
                <w:sz w:val="19"/>
                <w:szCs w:val="19"/>
              </w:rPr>
            </w:pPr>
            <w:r w:rsidRPr="002504FA">
              <w:rPr>
                <w:rFonts w:ascii="Arial Narrow" w:hAnsi="Arial Narrow"/>
                <w:b/>
                <w:sz w:val="19"/>
                <w:szCs w:val="19"/>
              </w:rPr>
              <w:t xml:space="preserve">22,20 zł netto rocznie </w:t>
            </w:r>
            <w:r w:rsidR="003F201D" w:rsidRPr="002504FA">
              <w:rPr>
                <w:rFonts w:ascii="Arial Narrow" w:hAnsi="Arial Narrow"/>
                <w:b/>
                <w:sz w:val="19"/>
                <w:szCs w:val="19"/>
              </w:rPr>
              <w:br/>
            </w:r>
            <w:r w:rsidRPr="002504FA">
              <w:rPr>
                <w:rFonts w:ascii="Arial Narrow" w:hAnsi="Arial Narrow"/>
                <w:b/>
                <w:sz w:val="19"/>
                <w:szCs w:val="19"/>
              </w:rPr>
              <w:t>+ 23 %VAT</w:t>
            </w:r>
          </w:p>
        </w:tc>
        <w:tc>
          <w:tcPr>
            <w:tcW w:w="1495" w:type="dxa"/>
          </w:tcPr>
          <w:p w14:paraId="279F7552" w14:textId="77777777" w:rsidR="008E05E2" w:rsidRPr="005D0C9D" w:rsidRDefault="00051CA4" w:rsidP="002504FA">
            <w:pPr>
              <w:spacing w:line="276" w:lineRule="auto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 xml:space="preserve">do 31 marca każdego roku jednakże w 2020 r. termin wnoszenia opłat jest określony w </w:t>
            </w:r>
            <w:r w:rsidR="002504FA">
              <w:rPr>
                <w:rFonts w:ascii="Arial Narrow" w:hAnsi="Arial Narrow"/>
                <w:sz w:val="19"/>
                <w:szCs w:val="19"/>
              </w:rPr>
              <w:t>umowie</w:t>
            </w:r>
          </w:p>
        </w:tc>
        <w:tc>
          <w:tcPr>
            <w:tcW w:w="1308" w:type="dxa"/>
          </w:tcPr>
          <w:p w14:paraId="2B648B61" w14:textId="77777777" w:rsidR="008E05E2" w:rsidRPr="005D0C9D" w:rsidRDefault="00051CA4" w:rsidP="00FF0BDB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Czynsz dzierżawny podlegał będzie corocznej waloryzacji o średnioroczny wskaźnik wzrostu cen towarów i usług konsumpcyjnych za rok poprzedni.</w:t>
            </w:r>
          </w:p>
        </w:tc>
        <w:tc>
          <w:tcPr>
            <w:tcW w:w="1749" w:type="dxa"/>
          </w:tcPr>
          <w:p w14:paraId="4B43D1BE" w14:textId="77777777" w:rsidR="008E05E2" w:rsidRPr="005D0C9D" w:rsidRDefault="00051CA4" w:rsidP="004D63CB">
            <w:pPr>
              <w:rPr>
                <w:rFonts w:ascii="Arial Narrow" w:hAnsi="Arial Narrow"/>
                <w:sz w:val="19"/>
                <w:szCs w:val="19"/>
              </w:rPr>
            </w:pPr>
            <w:r w:rsidRPr="005D0C9D">
              <w:rPr>
                <w:rFonts w:ascii="Arial Narrow" w:hAnsi="Arial Narrow"/>
                <w:sz w:val="19"/>
                <w:szCs w:val="19"/>
              </w:rPr>
              <w:t>Pisemny wniosek</w:t>
            </w:r>
          </w:p>
        </w:tc>
      </w:tr>
    </w:tbl>
    <w:p w14:paraId="34FFA66A" w14:textId="77777777" w:rsidR="00632F49" w:rsidRPr="004D587E" w:rsidRDefault="00632F49" w:rsidP="008E05E2">
      <w:pPr>
        <w:jc w:val="both"/>
        <w:rPr>
          <w:rFonts w:ascii="Arial Narrow" w:hAnsi="Arial Narrow"/>
          <w:sz w:val="22"/>
          <w:szCs w:val="22"/>
        </w:rPr>
      </w:pPr>
    </w:p>
    <w:p w14:paraId="4E9FF9CA" w14:textId="77777777" w:rsidR="00051CA4" w:rsidRPr="003F201D" w:rsidRDefault="00051CA4" w:rsidP="00051CA4">
      <w:pPr>
        <w:jc w:val="both"/>
        <w:rPr>
          <w:rFonts w:ascii="Arial Narrow" w:hAnsi="Arial Narrow"/>
          <w:sz w:val="20"/>
          <w:szCs w:val="20"/>
        </w:rPr>
      </w:pPr>
      <w:r w:rsidRPr="00A32EC8">
        <w:rPr>
          <w:rFonts w:ascii="Arial Narrow" w:hAnsi="Arial Narrow"/>
          <w:sz w:val="20"/>
          <w:szCs w:val="20"/>
        </w:rPr>
        <w:t xml:space="preserve">Niniejszy wykaz podlega wywieszeniu na </w:t>
      </w:r>
      <w:r w:rsidRPr="003F201D">
        <w:rPr>
          <w:rFonts w:ascii="Arial Narrow" w:hAnsi="Arial Narrow"/>
          <w:sz w:val="20"/>
          <w:szCs w:val="20"/>
        </w:rPr>
        <w:t>tablicy ogłoszeń w siedzibie Urzędu Gminy Skąpe przez okres 21 dni, od dnia</w:t>
      </w:r>
      <w:r w:rsidR="003F201D" w:rsidRPr="003F201D">
        <w:rPr>
          <w:rFonts w:ascii="Arial Narrow" w:hAnsi="Arial Narrow"/>
          <w:sz w:val="20"/>
          <w:szCs w:val="20"/>
        </w:rPr>
        <w:t xml:space="preserve"> 22</w:t>
      </w:r>
      <w:r w:rsidRPr="003F201D">
        <w:rPr>
          <w:rFonts w:ascii="Arial Narrow" w:hAnsi="Arial Narrow"/>
          <w:sz w:val="20"/>
          <w:szCs w:val="20"/>
        </w:rPr>
        <w:t xml:space="preserve"> </w:t>
      </w:r>
      <w:r w:rsidR="003F201D" w:rsidRPr="003F201D">
        <w:rPr>
          <w:rFonts w:ascii="Arial Narrow" w:hAnsi="Arial Narrow"/>
          <w:sz w:val="20"/>
          <w:szCs w:val="20"/>
        </w:rPr>
        <w:t>lipca</w:t>
      </w:r>
      <w:r w:rsidRPr="003F201D">
        <w:rPr>
          <w:rFonts w:ascii="Arial Narrow" w:hAnsi="Arial Narrow"/>
          <w:sz w:val="20"/>
          <w:szCs w:val="20"/>
        </w:rPr>
        <w:t xml:space="preserve"> 2020 r. do dnia</w:t>
      </w:r>
      <w:r w:rsidR="003F201D" w:rsidRPr="003F201D">
        <w:rPr>
          <w:rFonts w:ascii="Arial Narrow" w:hAnsi="Arial Narrow"/>
          <w:sz w:val="20"/>
          <w:szCs w:val="20"/>
        </w:rPr>
        <w:t xml:space="preserve"> 12 sierpnia </w:t>
      </w:r>
      <w:r w:rsidRPr="003F201D">
        <w:rPr>
          <w:rFonts w:ascii="Arial Narrow" w:hAnsi="Arial Narrow"/>
          <w:sz w:val="20"/>
          <w:szCs w:val="20"/>
        </w:rPr>
        <w:t>2020 r.</w:t>
      </w:r>
    </w:p>
    <w:p w14:paraId="6A3E8695" w14:textId="77777777" w:rsidR="00051CA4" w:rsidRPr="003F201D" w:rsidRDefault="00051CA4" w:rsidP="00051CA4">
      <w:pPr>
        <w:jc w:val="both"/>
        <w:rPr>
          <w:rFonts w:ascii="Arial Narrow" w:hAnsi="Arial Narrow"/>
          <w:sz w:val="20"/>
          <w:szCs w:val="20"/>
        </w:rPr>
      </w:pPr>
      <w:r w:rsidRPr="003F201D">
        <w:rPr>
          <w:rFonts w:ascii="Arial Narrow" w:hAnsi="Arial Narrow"/>
          <w:sz w:val="20"/>
          <w:szCs w:val="20"/>
        </w:rPr>
        <w:t>Osoby, którym przysługuje pierwszeństwo w nabyciu nieruchomości na podstawie art. 34, ust. 1, pkt 1 i pkt 2 z dnia 2 sierpnia 1997 r. o gospodarce nieruchomościami (Dz. U z 2020 r. poz.65</w:t>
      </w:r>
      <w:r w:rsidR="00FF0BDB">
        <w:rPr>
          <w:rFonts w:ascii="Arial Narrow" w:hAnsi="Arial Narrow"/>
          <w:sz w:val="20"/>
          <w:szCs w:val="20"/>
        </w:rPr>
        <w:t>)</w:t>
      </w:r>
      <w:r w:rsidRPr="003F201D">
        <w:rPr>
          <w:rFonts w:ascii="Arial Narrow" w:hAnsi="Arial Narrow"/>
          <w:sz w:val="20"/>
          <w:szCs w:val="20"/>
        </w:rPr>
        <w:t xml:space="preserve"> winny składać wnioski </w:t>
      </w:r>
      <w:r w:rsidR="003F201D" w:rsidRPr="003F201D">
        <w:rPr>
          <w:rFonts w:ascii="Arial Narrow" w:hAnsi="Arial Narrow"/>
          <w:sz w:val="20"/>
          <w:szCs w:val="20"/>
        </w:rPr>
        <w:br/>
      </w:r>
      <w:r w:rsidRPr="003F201D">
        <w:rPr>
          <w:rFonts w:ascii="Arial Narrow" w:hAnsi="Arial Narrow"/>
          <w:sz w:val="20"/>
          <w:szCs w:val="20"/>
        </w:rPr>
        <w:t>o nabycie wymienionych nieruchomości do dnia</w:t>
      </w:r>
      <w:r w:rsidR="003F201D" w:rsidRPr="003F201D">
        <w:rPr>
          <w:rFonts w:ascii="Arial Narrow" w:hAnsi="Arial Narrow"/>
          <w:sz w:val="20"/>
          <w:szCs w:val="20"/>
        </w:rPr>
        <w:t xml:space="preserve"> 02 września</w:t>
      </w:r>
      <w:r w:rsidRPr="003F201D">
        <w:rPr>
          <w:rFonts w:ascii="Arial Narrow" w:hAnsi="Arial Narrow"/>
          <w:sz w:val="20"/>
          <w:szCs w:val="20"/>
        </w:rPr>
        <w:t xml:space="preserve"> 2020 r.</w:t>
      </w:r>
    </w:p>
    <w:p w14:paraId="7BBDF7EA" w14:textId="77777777" w:rsidR="00BD32DF" w:rsidRPr="008E05E2" w:rsidRDefault="008E05E2" w:rsidP="0099552E">
      <w:pPr>
        <w:tabs>
          <w:tab w:val="left" w:pos="9498"/>
        </w:tabs>
        <w:jc w:val="center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41DCBA87" w14:textId="77777777" w:rsidR="005D0B74" w:rsidRPr="004D587E" w:rsidRDefault="005D0B74" w:rsidP="008E05E2">
      <w:pPr>
        <w:tabs>
          <w:tab w:val="left" w:pos="9498"/>
        </w:tabs>
        <w:rPr>
          <w:rFonts w:ascii="Arial Narrow" w:hAnsi="Arial Narrow"/>
        </w:rPr>
      </w:pPr>
      <w:r w:rsidRPr="004D587E">
        <w:rPr>
          <w:rFonts w:ascii="Arial Narrow" w:hAnsi="Arial Narrow"/>
        </w:rPr>
        <w:tab/>
      </w:r>
    </w:p>
    <w:sectPr w:rsidR="005D0B74" w:rsidRPr="004D587E" w:rsidSect="0099552E">
      <w:pgSz w:w="16838" w:h="11906" w:orient="landscape"/>
      <w:pgMar w:top="204" w:right="284" w:bottom="20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3"/>
    <w:rsid w:val="00051CA4"/>
    <w:rsid w:val="0006080D"/>
    <w:rsid w:val="001E56B4"/>
    <w:rsid w:val="002504FA"/>
    <w:rsid w:val="00375D4E"/>
    <w:rsid w:val="003B3A96"/>
    <w:rsid w:val="003F201D"/>
    <w:rsid w:val="004D587E"/>
    <w:rsid w:val="0052688E"/>
    <w:rsid w:val="005D0B74"/>
    <w:rsid w:val="005D0C9D"/>
    <w:rsid w:val="005E7EF5"/>
    <w:rsid w:val="00632F49"/>
    <w:rsid w:val="00640E84"/>
    <w:rsid w:val="00644300"/>
    <w:rsid w:val="007673AA"/>
    <w:rsid w:val="0079704C"/>
    <w:rsid w:val="007C2E6E"/>
    <w:rsid w:val="00814D88"/>
    <w:rsid w:val="008B5362"/>
    <w:rsid w:val="008E05E2"/>
    <w:rsid w:val="00902D76"/>
    <w:rsid w:val="009144F5"/>
    <w:rsid w:val="00963752"/>
    <w:rsid w:val="0099552E"/>
    <w:rsid w:val="00A61540"/>
    <w:rsid w:val="00A61C19"/>
    <w:rsid w:val="00BD32DF"/>
    <w:rsid w:val="00C17393"/>
    <w:rsid w:val="00C331E3"/>
    <w:rsid w:val="00C503DB"/>
    <w:rsid w:val="00E152D2"/>
    <w:rsid w:val="00EA5791"/>
    <w:rsid w:val="00F7570C"/>
    <w:rsid w:val="00FD4F85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2F2"/>
  <w15:docId w15:val="{39E95893-1F7D-4705-9786-E480A4AA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C17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173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rsid w:val="00C1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cp:lastPrinted>2020-07-02T05:10:00Z</cp:lastPrinted>
  <dcterms:created xsi:type="dcterms:W3CDTF">2020-07-17T08:11:00Z</dcterms:created>
  <dcterms:modified xsi:type="dcterms:W3CDTF">2020-07-17T08:11:00Z</dcterms:modified>
</cp:coreProperties>
</file>