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BC" w:rsidRDefault="001B45BC" w:rsidP="001B45BC">
      <w:pPr>
        <w:tabs>
          <w:tab w:val="left" w:leader="dot" w:pos="3828"/>
        </w:tabs>
        <w:jc w:val="right"/>
      </w:pPr>
      <w:r>
        <w:t>Mordy, dnia ………………………..</w:t>
      </w:r>
    </w:p>
    <w:p w:rsidR="001B45BC" w:rsidRDefault="001B45BC" w:rsidP="002812D0">
      <w:pPr>
        <w:tabs>
          <w:tab w:val="left" w:leader="dot" w:pos="3828"/>
        </w:tabs>
      </w:pPr>
    </w:p>
    <w:p w:rsidR="001B45BC" w:rsidRDefault="001B45BC" w:rsidP="001B45BC">
      <w:pPr>
        <w:tabs>
          <w:tab w:val="left" w:leader="dot" w:pos="3828"/>
        </w:tabs>
      </w:pPr>
      <w:r>
        <w:tab/>
      </w:r>
    </w:p>
    <w:p w:rsidR="001B45BC" w:rsidRPr="005E7FA2" w:rsidRDefault="005E7FA2" w:rsidP="001B45BC">
      <w:pPr>
        <w:tabs>
          <w:tab w:val="left" w:leader="dot" w:pos="3828"/>
        </w:tabs>
        <w:rPr>
          <w:i/>
          <w:sz w:val="18"/>
        </w:rPr>
      </w:pPr>
      <w:r w:rsidRPr="005E7FA2">
        <w:rPr>
          <w:i/>
          <w:sz w:val="18"/>
        </w:rPr>
        <w:t>(imię i nazwisko</w:t>
      </w:r>
      <w:r w:rsidR="002812D0">
        <w:rPr>
          <w:i/>
          <w:sz w:val="18"/>
        </w:rPr>
        <w:t xml:space="preserve"> właściciela</w:t>
      </w:r>
      <w:r w:rsidR="00A87C7A">
        <w:rPr>
          <w:i/>
          <w:sz w:val="18"/>
        </w:rPr>
        <w:t>/współwłaścicieli</w:t>
      </w:r>
      <w:r w:rsidRPr="005E7FA2">
        <w:rPr>
          <w:i/>
          <w:sz w:val="18"/>
        </w:rPr>
        <w:t>)</w:t>
      </w:r>
    </w:p>
    <w:p w:rsidR="001B45BC" w:rsidRDefault="001B45BC" w:rsidP="001B45BC">
      <w:pPr>
        <w:tabs>
          <w:tab w:val="left" w:leader="dot" w:pos="3828"/>
        </w:tabs>
      </w:pPr>
      <w:r>
        <w:tab/>
      </w:r>
    </w:p>
    <w:p w:rsidR="001B45BC" w:rsidRPr="005E7FA2" w:rsidRDefault="005E7FA2" w:rsidP="001B45BC">
      <w:pPr>
        <w:tabs>
          <w:tab w:val="left" w:leader="dot" w:pos="3828"/>
        </w:tabs>
        <w:rPr>
          <w:i/>
          <w:sz w:val="18"/>
        </w:rPr>
      </w:pPr>
      <w:r w:rsidRPr="005E7FA2">
        <w:rPr>
          <w:i/>
          <w:sz w:val="18"/>
        </w:rPr>
        <w:t>(adres zamieszkania)</w:t>
      </w:r>
    </w:p>
    <w:p w:rsidR="001B45BC" w:rsidRDefault="001B45BC" w:rsidP="001B45BC">
      <w:pPr>
        <w:tabs>
          <w:tab w:val="left" w:leader="dot" w:pos="3828"/>
        </w:tabs>
      </w:pPr>
      <w:r>
        <w:tab/>
      </w:r>
    </w:p>
    <w:p w:rsidR="001B45BC" w:rsidRPr="005E7FA2" w:rsidRDefault="001B45BC" w:rsidP="001B45BC">
      <w:pPr>
        <w:tabs>
          <w:tab w:val="left" w:leader="dot" w:pos="3828"/>
        </w:tabs>
        <w:rPr>
          <w:sz w:val="18"/>
        </w:rPr>
      </w:pPr>
    </w:p>
    <w:p w:rsidR="001B45BC" w:rsidRDefault="001B45BC" w:rsidP="001B45BC">
      <w:pPr>
        <w:tabs>
          <w:tab w:val="left" w:leader="dot" w:pos="3828"/>
        </w:tabs>
      </w:pPr>
      <w:r>
        <w:tab/>
      </w:r>
    </w:p>
    <w:p w:rsidR="001B45BC" w:rsidRDefault="005E7FA2" w:rsidP="001B45BC">
      <w:pPr>
        <w:tabs>
          <w:tab w:val="left" w:leader="dot" w:pos="3828"/>
        </w:tabs>
        <w:rPr>
          <w:i/>
        </w:rPr>
      </w:pPr>
      <w:r>
        <w:rPr>
          <w:i/>
          <w:sz w:val="20"/>
        </w:rPr>
        <w:t>(nr telefonu)</w:t>
      </w:r>
    </w:p>
    <w:p w:rsidR="001B45BC" w:rsidRDefault="001B45BC" w:rsidP="001B45BC">
      <w:pPr>
        <w:tabs>
          <w:tab w:val="left" w:leader="dot" w:pos="3828"/>
        </w:tabs>
        <w:rPr>
          <w:i/>
        </w:rPr>
      </w:pPr>
    </w:p>
    <w:p w:rsidR="001B45BC" w:rsidRDefault="001B45BC" w:rsidP="001B45BC">
      <w:pPr>
        <w:tabs>
          <w:tab w:val="left" w:leader="dot" w:pos="3828"/>
        </w:tabs>
        <w:ind w:left="5387"/>
        <w:jc w:val="center"/>
        <w:rPr>
          <w:b/>
          <w:sz w:val="28"/>
        </w:rPr>
      </w:pPr>
      <w:r w:rsidRPr="001B45BC">
        <w:rPr>
          <w:b/>
          <w:sz w:val="28"/>
        </w:rPr>
        <w:t>Burmistrz Miasta i Gminy Mordy</w:t>
      </w:r>
    </w:p>
    <w:p w:rsidR="005E7FA2" w:rsidRDefault="005E7FA2" w:rsidP="002812D0">
      <w:pPr>
        <w:tabs>
          <w:tab w:val="left" w:leader="dot" w:pos="3828"/>
        </w:tabs>
        <w:rPr>
          <w:b/>
          <w:sz w:val="28"/>
        </w:rPr>
      </w:pPr>
    </w:p>
    <w:p w:rsidR="001B45BC" w:rsidRDefault="001B45BC" w:rsidP="001B45BC">
      <w:pPr>
        <w:tabs>
          <w:tab w:val="left" w:leader="dot" w:pos="3828"/>
        </w:tabs>
        <w:jc w:val="center"/>
        <w:rPr>
          <w:b/>
          <w:sz w:val="32"/>
        </w:rPr>
      </w:pPr>
      <w:r w:rsidRPr="001B45BC">
        <w:rPr>
          <w:b/>
          <w:sz w:val="32"/>
        </w:rPr>
        <w:t>ZGŁOSZENIE</w:t>
      </w:r>
    </w:p>
    <w:p w:rsidR="00BF73F1" w:rsidRPr="00BF73F1" w:rsidRDefault="00BF73F1" w:rsidP="001B45BC">
      <w:pPr>
        <w:tabs>
          <w:tab w:val="left" w:leader="dot" w:pos="3828"/>
        </w:tabs>
        <w:jc w:val="center"/>
        <w:rPr>
          <w:sz w:val="32"/>
        </w:rPr>
      </w:pPr>
      <w:r w:rsidRPr="00BF73F1">
        <w:rPr>
          <w:sz w:val="32"/>
        </w:rPr>
        <w:t>zamiaru usunięcia drzewa</w:t>
      </w:r>
    </w:p>
    <w:p w:rsidR="001B45BC" w:rsidRDefault="001B45BC" w:rsidP="001B45BC">
      <w:pPr>
        <w:tabs>
          <w:tab w:val="left" w:leader="dot" w:pos="3828"/>
        </w:tabs>
        <w:jc w:val="center"/>
        <w:rPr>
          <w:b/>
          <w:sz w:val="32"/>
        </w:rPr>
      </w:pPr>
    </w:p>
    <w:p w:rsidR="001B45BC" w:rsidRDefault="001B45BC" w:rsidP="001B45BC">
      <w:pPr>
        <w:jc w:val="both"/>
      </w:pPr>
      <w:r>
        <w:tab/>
        <w:t xml:space="preserve">Zgłaszam </w:t>
      </w:r>
      <w:r w:rsidR="00AD144D">
        <w:t>zamiar</w:t>
      </w:r>
      <w:r>
        <w:t xml:space="preserve"> usunięcia drzew/a</w:t>
      </w:r>
      <w:r w:rsidR="00BF73F1">
        <w:t xml:space="preserve"> w ilości …………szt.</w:t>
      </w:r>
      <w:r>
        <w:t xml:space="preserve"> z działki ewidencyjnej </w:t>
      </w:r>
      <w:r w:rsidR="00BF73F1">
        <w:t xml:space="preserve">                </w:t>
      </w:r>
      <w:r>
        <w:t>nr ……………  w miejscowości ……………………… . W załączeniu przedkładam rysunek/mapkę określającą usytuowanie drzew/a na nieruchomości.</w:t>
      </w:r>
    </w:p>
    <w:p w:rsidR="005E7FA2" w:rsidRDefault="005E7FA2" w:rsidP="001B45BC">
      <w:pPr>
        <w:jc w:val="both"/>
      </w:pPr>
    </w:p>
    <w:p w:rsidR="005E7FA2" w:rsidRDefault="005E7FA2" w:rsidP="001B45BC">
      <w:pPr>
        <w:jc w:val="both"/>
      </w:pPr>
    </w:p>
    <w:p w:rsidR="005E7FA2" w:rsidRDefault="005E7FA2" w:rsidP="001B45BC">
      <w:pPr>
        <w:jc w:val="both"/>
      </w:pPr>
    </w:p>
    <w:p w:rsidR="005E7FA2" w:rsidRDefault="005E7FA2" w:rsidP="005E7FA2">
      <w:pPr>
        <w:ind w:left="4962"/>
        <w:jc w:val="center"/>
      </w:pPr>
      <w:r>
        <w:t>……………………………………………</w:t>
      </w:r>
    </w:p>
    <w:p w:rsidR="005E7FA2" w:rsidRDefault="00A87C7A" w:rsidP="005E7FA2">
      <w:pPr>
        <w:ind w:left="4962"/>
        <w:jc w:val="center"/>
        <w:rPr>
          <w:i/>
          <w:sz w:val="18"/>
        </w:rPr>
      </w:pPr>
      <w:r>
        <w:rPr>
          <w:i/>
          <w:sz w:val="18"/>
        </w:rPr>
        <w:t>p</w:t>
      </w:r>
      <w:r w:rsidR="005E7FA2" w:rsidRPr="005E7FA2">
        <w:rPr>
          <w:i/>
          <w:sz w:val="18"/>
        </w:rPr>
        <w:t>odpis</w:t>
      </w:r>
      <w:r>
        <w:rPr>
          <w:i/>
          <w:sz w:val="18"/>
        </w:rPr>
        <w:t xml:space="preserve"> właściciela/współwłaścicieli</w:t>
      </w:r>
    </w:p>
    <w:p w:rsidR="002812D0" w:rsidRDefault="002812D0" w:rsidP="00D93404">
      <w:pPr>
        <w:jc w:val="both"/>
        <w:rPr>
          <w:b/>
          <w:sz w:val="20"/>
        </w:rPr>
      </w:pPr>
    </w:p>
    <w:p w:rsidR="002812D0" w:rsidRDefault="002812D0" w:rsidP="00D93404">
      <w:pPr>
        <w:jc w:val="both"/>
        <w:rPr>
          <w:b/>
          <w:sz w:val="20"/>
        </w:rPr>
      </w:pPr>
    </w:p>
    <w:p w:rsidR="00BF73F1" w:rsidRPr="00AD144D" w:rsidRDefault="00BF73F1" w:rsidP="00D93404">
      <w:pPr>
        <w:jc w:val="both"/>
        <w:rPr>
          <w:b/>
          <w:sz w:val="20"/>
        </w:rPr>
      </w:pPr>
      <w:r w:rsidRPr="00AD144D">
        <w:rPr>
          <w:b/>
          <w:sz w:val="20"/>
        </w:rPr>
        <w:t>Pouczenie:</w:t>
      </w:r>
    </w:p>
    <w:p w:rsidR="00642235" w:rsidRPr="00AD144D" w:rsidRDefault="00642235" w:rsidP="00D93404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AD144D">
        <w:rPr>
          <w:sz w:val="20"/>
        </w:rPr>
        <w:t>Zgłoszenie dotyczy usunięcia drzew, które rosną na nieruchomościach stanowiących własność osób fizycznych i są usuwane na cele niezwiązane z prowadzeniem działalności gospodarczej.</w:t>
      </w:r>
    </w:p>
    <w:p w:rsidR="00D93404" w:rsidRPr="00AD144D" w:rsidRDefault="00642235" w:rsidP="00D93404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AD144D">
        <w:rPr>
          <w:sz w:val="20"/>
        </w:rPr>
        <w:t>Zgłoszeniu podlegają drzewa, których obwód</w:t>
      </w:r>
      <w:r w:rsidR="00D93404" w:rsidRPr="00AD144D">
        <w:rPr>
          <w:sz w:val="20"/>
        </w:rPr>
        <w:t xml:space="preserve"> pnia na wysokości 5 cm </w:t>
      </w:r>
      <w:r w:rsidR="00D93404" w:rsidRPr="002812D0">
        <w:rPr>
          <w:b/>
          <w:sz w:val="20"/>
          <w:u w:val="single"/>
        </w:rPr>
        <w:t>przekracza</w:t>
      </w:r>
      <w:r w:rsidR="00D93404" w:rsidRPr="00AD144D">
        <w:rPr>
          <w:sz w:val="20"/>
        </w:rPr>
        <w:t>:</w:t>
      </w:r>
    </w:p>
    <w:p w:rsidR="00D93404" w:rsidRPr="00AD144D" w:rsidRDefault="00D93404" w:rsidP="00D93404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AD144D">
        <w:rPr>
          <w:b/>
          <w:sz w:val="20"/>
        </w:rPr>
        <w:t>80 cm</w:t>
      </w:r>
      <w:r w:rsidRPr="00AD144D">
        <w:rPr>
          <w:sz w:val="20"/>
        </w:rPr>
        <w:t xml:space="preserve"> – w przypadku topoli, wierzb, klonu jesionolistnego oraz klonu srebrzystego;</w:t>
      </w:r>
    </w:p>
    <w:p w:rsidR="00D93404" w:rsidRPr="00AD144D" w:rsidRDefault="00D93404" w:rsidP="00D93404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AD144D">
        <w:rPr>
          <w:b/>
          <w:sz w:val="20"/>
        </w:rPr>
        <w:t>65 cm</w:t>
      </w:r>
      <w:r w:rsidRPr="00AD144D">
        <w:rPr>
          <w:sz w:val="20"/>
        </w:rPr>
        <w:t xml:space="preserve"> – w przypadku kasztanowca zwyczajnego, robinii akacjowej oraz platanu </w:t>
      </w:r>
      <w:proofErr w:type="spellStart"/>
      <w:r w:rsidRPr="00AD144D">
        <w:rPr>
          <w:sz w:val="20"/>
        </w:rPr>
        <w:t>klonistego</w:t>
      </w:r>
      <w:proofErr w:type="spellEnd"/>
      <w:r w:rsidRPr="00AD144D">
        <w:rPr>
          <w:sz w:val="20"/>
        </w:rPr>
        <w:t>;</w:t>
      </w:r>
    </w:p>
    <w:p w:rsidR="00D93404" w:rsidRDefault="00D93404" w:rsidP="00D93404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AD144D">
        <w:rPr>
          <w:b/>
          <w:sz w:val="20"/>
        </w:rPr>
        <w:t>50 cm</w:t>
      </w:r>
      <w:r w:rsidRPr="00AD144D">
        <w:rPr>
          <w:sz w:val="20"/>
        </w:rPr>
        <w:t xml:space="preserve"> – w przypadku pozostałych gatunków drzew.</w:t>
      </w:r>
    </w:p>
    <w:p w:rsidR="00F86247" w:rsidRPr="00F86247" w:rsidRDefault="00F86247" w:rsidP="00F86247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F86247">
        <w:rPr>
          <w:sz w:val="20"/>
        </w:rPr>
        <w:t>W przypadku braków w zgłoszeniu strona zostanie wezwana do ich uzupełnienia.</w:t>
      </w:r>
    </w:p>
    <w:p w:rsidR="00D93404" w:rsidRDefault="00621907" w:rsidP="00D93404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AD144D">
        <w:rPr>
          <w:sz w:val="20"/>
        </w:rPr>
        <w:t xml:space="preserve">Organ, w terminie 21 dni od dnia </w:t>
      </w:r>
      <w:r w:rsidR="002812D0">
        <w:rPr>
          <w:sz w:val="20"/>
        </w:rPr>
        <w:t>doręczenia</w:t>
      </w:r>
      <w:r w:rsidRPr="00AD144D">
        <w:rPr>
          <w:sz w:val="20"/>
        </w:rPr>
        <w:t xml:space="preserve"> zgłoszenia dokonuje oględzin w celu ustalenia gatunku drze</w:t>
      </w:r>
      <w:r w:rsidR="00AD144D" w:rsidRPr="00AD144D">
        <w:rPr>
          <w:sz w:val="20"/>
        </w:rPr>
        <w:t>wa oraz obwodu mierzonego na wysokości 5 cm</w:t>
      </w:r>
      <w:r w:rsidR="0045683C">
        <w:rPr>
          <w:sz w:val="20"/>
        </w:rPr>
        <w:t>.</w:t>
      </w:r>
    </w:p>
    <w:p w:rsidR="00683296" w:rsidRDefault="00683296" w:rsidP="00683296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 dokonaniu oględzin organ </w:t>
      </w:r>
      <w:r w:rsidRPr="00683296">
        <w:rPr>
          <w:sz w:val="20"/>
        </w:rPr>
        <w:t xml:space="preserve">w terminie 14 dni od dnia oględzin może, w drodze decyzji administracyjnej, wnieść sprzeciw. Usunięcie drzewa może nastąpić, jeżeli organ nie wniósł sprzeciwu w tym terminie. </w:t>
      </w:r>
    </w:p>
    <w:p w:rsidR="00683296" w:rsidRDefault="00683296" w:rsidP="0068329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83296">
        <w:rPr>
          <w:sz w:val="20"/>
        </w:rPr>
        <w:t>Organ</w:t>
      </w:r>
      <w:r>
        <w:rPr>
          <w:sz w:val="20"/>
        </w:rPr>
        <w:t xml:space="preserve"> </w:t>
      </w:r>
      <w:r w:rsidRPr="00683296">
        <w:rPr>
          <w:sz w:val="20"/>
        </w:rPr>
        <w:t xml:space="preserve">może przed upływem </w:t>
      </w:r>
      <w:r>
        <w:rPr>
          <w:sz w:val="20"/>
        </w:rPr>
        <w:t>14 dni od dnia oględzin</w:t>
      </w:r>
      <w:r w:rsidRPr="00683296">
        <w:rPr>
          <w:sz w:val="20"/>
        </w:rPr>
        <w:t xml:space="preserve"> wydać zaświadczenie o braku podstaw do wniesienia sprzeciwu. Wydanie zaświadczenia wyłącza</w:t>
      </w:r>
      <w:r>
        <w:rPr>
          <w:sz w:val="20"/>
        </w:rPr>
        <w:t xml:space="preserve"> możliwość wniesienia sprzeciwu</w:t>
      </w:r>
      <w:r w:rsidRPr="00683296">
        <w:rPr>
          <w:sz w:val="20"/>
        </w:rPr>
        <w:t xml:space="preserve"> oraz uprawnia do usunięcia drzewa</w:t>
      </w:r>
      <w:r>
        <w:rPr>
          <w:sz w:val="20"/>
        </w:rPr>
        <w:t>.</w:t>
      </w:r>
    </w:p>
    <w:p w:rsidR="00683296" w:rsidRDefault="00683296" w:rsidP="0068329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83296">
        <w:rPr>
          <w:sz w:val="20"/>
        </w:rPr>
        <w:t>W przypadku nieusunięcia drzewa przed upływem 6 miesięcy od przeprowadzonych oględzin usunięcie drzewa może nastąpić po dokonaniu ponownego zgłoszenia</w:t>
      </w:r>
      <w:r>
        <w:rPr>
          <w:sz w:val="20"/>
        </w:rPr>
        <w:t>.</w:t>
      </w:r>
    </w:p>
    <w:p w:rsidR="00683296" w:rsidRDefault="00683296" w:rsidP="0068329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83296">
        <w:rPr>
          <w:sz w:val="20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</w:t>
      </w:r>
      <w:r w:rsidR="002812D0">
        <w:rPr>
          <w:sz w:val="20"/>
        </w:rPr>
        <w:t xml:space="preserve"> </w:t>
      </w:r>
      <w:r w:rsidRPr="00683296">
        <w:rPr>
          <w:sz w:val="20"/>
        </w:rPr>
        <w:t>uwzględniając dane ustalone na podstawie oględzin, nakłada na właściciela nieruchomości, w drodze decyzji administracyjnej, obowiązek uiszczenia opłaty za usunięcie drzewa.</w:t>
      </w:r>
    </w:p>
    <w:p w:rsidR="00EC2664" w:rsidRDefault="00EC2664" w:rsidP="00EC2664">
      <w:pPr>
        <w:pStyle w:val="Akapitzlist"/>
        <w:jc w:val="both"/>
        <w:rPr>
          <w:sz w:val="20"/>
        </w:rPr>
      </w:pPr>
    </w:p>
    <w:p w:rsidR="00EA2DCD" w:rsidRPr="00EC2664" w:rsidRDefault="00EA2DCD" w:rsidP="00374E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rFonts w:ascii="Arial Narrow" w:hAnsi="Arial Narrow"/>
          <w:sz w:val="20"/>
          <w:szCs w:val="20"/>
        </w:rPr>
      </w:pPr>
      <w:r w:rsidRPr="00EC2664">
        <w:rPr>
          <w:rFonts w:ascii="Arial Narrow" w:hAnsi="Arial Narrow"/>
          <w:sz w:val="20"/>
          <w:szCs w:val="20"/>
        </w:rPr>
        <w:t xml:space="preserve">Jednocześnie świadomy skutków składania fałszywych oświadczeń wynikających z art. 233 § 1 Kodeksu karnego oświadczam, że wycięcie </w:t>
      </w:r>
      <w:r w:rsidRPr="00EC2664">
        <w:rPr>
          <w:rFonts w:ascii="Arial Narrow" w:hAnsi="Arial Narrow"/>
          <w:b/>
          <w:bCs/>
          <w:sz w:val="20"/>
          <w:szCs w:val="20"/>
        </w:rPr>
        <w:t>nie</w:t>
      </w:r>
      <w:r w:rsidRPr="00EC2664">
        <w:rPr>
          <w:rFonts w:ascii="Arial Narrow" w:hAnsi="Arial Narrow"/>
          <w:sz w:val="20"/>
          <w:szCs w:val="20"/>
        </w:rPr>
        <w:t xml:space="preserve"> </w:t>
      </w:r>
      <w:r w:rsidRPr="00EC2664">
        <w:rPr>
          <w:rFonts w:ascii="Arial Narrow" w:hAnsi="Arial Narrow"/>
          <w:b/>
          <w:sz w:val="20"/>
          <w:szCs w:val="20"/>
        </w:rPr>
        <w:t>jest</w:t>
      </w:r>
      <w:r w:rsidRPr="00EC2664">
        <w:rPr>
          <w:rFonts w:ascii="Arial Narrow" w:hAnsi="Arial Narrow"/>
          <w:sz w:val="20"/>
          <w:szCs w:val="20"/>
        </w:rPr>
        <w:t xml:space="preserve"> </w:t>
      </w:r>
      <w:r w:rsidRPr="00EC2664">
        <w:rPr>
          <w:rFonts w:ascii="Arial Narrow" w:hAnsi="Arial Narrow"/>
          <w:b/>
          <w:sz w:val="20"/>
          <w:szCs w:val="20"/>
        </w:rPr>
        <w:t>związane z prowadzoną działalnością gospodarczą</w:t>
      </w:r>
      <w:r w:rsidRPr="00EC2664">
        <w:rPr>
          <w:rFonts w:ascii="Arial Narrow" w:hAnsi="Arial Narrow"/>
          <w:sz w:val="20"/>
          <w:szCs w:val="20"/>
        </w:rPr>
        <w:t xml:space="preserve"> oraz że dane zawarte we wniosku i jego załącznikach są aktualne i zgodne ze stanem faktycznym.</w:t>
      </w:r>
    </w:p>
    <w:p w:rsidR="003828D6" w:rsidRDefault="003828D6" w:rsidP="00EA2DCD">
      <w:pPr>
        <w:pStyle w:val="Akapitzlist"/>
        <w:jc w:val="both"/>
        <w:rPr>
          <w:sz w:val="20"/>
          <w:szCs w:val="20"/>
        </w:rPr>
      </w:pPr>
      <w:bookmarkStart w:id="0" w:name="_GoBack"/>
      <w:bookmarkEnd w:id="0"/>
    </w:p>
    <w:p w:rsidR="003828D6" w:rsidRDefault="003828D6" w:rsidP="003828D6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lastRenderedPageBreak/>
        <w:t>Klauzula informacyjna dla osób, których dane przetwarzane są przez Urząd Miasta                              i Gminy w Mordach.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Miasta i Gminy w Mordach informuje: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Administratorem Twoich danych osobowych jest Urząd  Miasta i gminy w Mordach, ul. Jana Kilińskiego 9, 08-140 Mordy, kontakt telefoniczny 25 641 54 02, adres e-mail: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sekretariat@mordy.pl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hyperlink r:id="rId6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ug_mordy@pro.onet.pl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W sprawach związanych z danymi osobowymi kontaktuj się z Inspektorem ochrony danych adres e-mail: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iod@mordy.pl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osobiście pod adresem- ul. Jana Kilińskiego 9, 08-140 Mordy.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3.Twoje dane osobowe przetwarzane będą w celu realizacji czynności urzędowych tj.: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wypełnienia obowiązku prawnego ciążącego na administratorze na podstawie art. 6 ust. 1 lit. c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przetwarzanie jest niezbędne do wykonania zadania realizowanego w interesie publicznym lub w ramach sprawowania władzy publicznej powierzonej administratorowi na podstawie art. 6 ust. 1 lit. e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 W związku z przetwarzaniem danych w celu wskazanym powyżej, Twoje dane osobowe mogą być udostępniane innym odbiorcom lub kategoriom odbiorców. Odbiorcami danych mogą być: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podmioty upoważnione do odbioru Twoich danych osobowych na podstawie odpowiednich przepisów prawa;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podmioty, które przetwarzają Twoje dane osobowe w imieniu Administratora, na podstawie zawartej umowy powierzenia przetwarzania danych osobowych (tzw. Podmioty przetwarzające).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  Twoje dane osobowe będą przetwarzane przez okres niezbędny do realizacji wskazanego w pkt 3 celu przetwarzania, w tym również obowiązku archiwizacyjnego wynikającego z przepisów prawa.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 W związku z przetwarzaniem przez Administratora danych osobowych przysługuje Ci: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dostępu do treści danych, na podstawie art. 15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sprostowania danych, na podstawie art. 16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usunięcia danych, na podstawie art. 17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do ograniczenia przetwarzania danych, na podstawie art. 18  Rozporządzenia;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prawo wniesienia sprzeciwu wobec przetwarzania danych, na podstawie art. 21 Rozporządzenia.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 przypadku, w którym przetwarzanie Twoich danych odbywa się na podstawie zgody (art. 6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lt</w:t>
      </w:r>
      <w:proofErr w:type="spellEnd"/>
      <w:r>
        <w:rPr>
          <w:rFonts w:ascii="Times New Roman" w:hAnsi="Times New Roman" w:cs="Times New Roman"/>
          <w:sz w:val="20"/>
          <w:szCs w:val="20"/>
        </w:rPr>
        <w:t>. A. Rozporządzenia), w uzasadnionych przypadkach przysługuje Ci prawo do cofnięcia jej w dowolnym momencie, bez wpływu na zgodność z prawem przetwarzania, którego dokonano na podstawie zgody przed jej cofnięciem.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Masz prawo wniesienia skargi do organu nadzorczego tj. Prezesa Urzędu Ochrony Danych Osobowych, gdy uznasz, że przetwarzanie danych osobowych narusza przepis Rozporządzenia.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Podanie przez Ciebie danych osobowych jest warunkiem prowadzenia sprawy przez Urząd Miasta i Gminy w Mordach. Przy czym podanie danych jest: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obowiązkowe, jeżeli tak zostało to określone w przepisach prawa;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dobrowolne, jeżeli odbywa się na podstawie Twojej zgody lub ma na celu zawarcie umowy. Konsekwencją niepodania danych będzie brak możliwości realizacji czynności urzędowych lub nie zawarcie umowy.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10.Twoje dane nie będą przetwarzane w sposób zautomatyzowany w tym również w formie profilowania.</w:t>
      </w:r>
    </w:p>
    <w:p w:rsidR="003828D6" w:rsidRDefault="003828D6" w:rsidP="003828D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28D6" w:rsidRDefault="003828D6" w:rsidP="003828D6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przetwarzanie moich danych osobowych zgodnie z Rozporządzeniem Parlamentu Europejskiego i Rady UE 2016/679  z dnia 27 kwietnia 2016 r. w celu realizacji zakresu zgłoszonego w podaniu żądania.</w:t>
      </w:r>
    </w:p>
    <w:p w:rsidR="003828D6" w:rsidRDefault="003828D6" w:rsidP="003828D6">
      <w:pPr>
        <w:jc w:val="both"/>
        <w:rPr>
          <w:sz w:val="20"/>
        </w:rPr>
      </w:pPr>
    </w:p>
    <w:p w:rsidR="003828D6" w:rsidRDefault="003828D6" w:rsidP="003828D6">
      <w:pPr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:rsidR="003828D6" w:rsidRDefault="003828D6" w:rsidP="003828D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8D6" w:rsidRPr="00EC2664" w:rsidRDefault="003828D6" w:rsidP="00EA2DCD">
      <w:pPr>
        <w:pStyle w:val="Akapitzlist"/>
        <w:jc w:val="both"/>
        <w:rPr>
          <w:sz w:val="20"/>
          <w:szCs w:val="20"/>
        </w:rPr>
      </w:pPr>
    </w:p>
    <w:sectPr w:rsidR="003828D6" w:rsidRPr="00EC2664" w:rsidSect="001D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21EA"/>
    <w:multiLevelType w:val="hybridMultilevel"/>
    <w:tmpl w:val="31C0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598"/>
    <w:multiLevelType w:val="hybridMultilevel"/>
    <w:tmpl w:val="ECCCF376"/>
    <w:lvl w:ilvl="0" w:tplc="928A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B45BC"/>
    <w:rsid w:val="001B45BC"/>
    <w:rsid w:val="001D1AD8"/>
    <w:rsid w:val="002812D0"/>
    <w:rsid w:val="00374E4B"/>
    <w:rsid w:val="003828D6"/>
    <w:rsid w:val="0045683C"/>
    <w:rsid w:val="005E7FA2"/>
    <w:rsid w:val="00621907"/>
    <w:rsid w:val="00642235"/>
    <w:rsid w:val="00683296"/>
    <w:rsid w:val="00785D4E"/>
    <w:rsid w:val="00A87C7A"/>
    <w:rsid w:val="00AD144D"/>
    <w:rsid w:val="00BF73F1"/>
    <w:rsid w:val="00D93404"/>
    <w:rsid w:val="00E65133"/>
    <w:rsid w:val="00E93248"/>
    <w:rsid w:val="00EA009C"/>
    <w:rsid w:val="00EA2DCD"/>
    <w:rsid w:val="00EC2664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278DB-FC3C-4B72-B1E1-0C525DF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2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8D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28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r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mordy@pro.onet.pl" TargetMode="External"/><Relationship Id="rId5" Type="http://schemas.openxmlformats.org/officeDocument/2006/relationships/hyperlink" Target="mailto:sekretariat@mord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Migalska</cp:lastModifiedBy>
  <cp:revision>6</cp:revision>
  <cp:lastPrinted>2018-10-18T09:47:00Z</cp:lastPrinted>
  <dcterms:created xsi:type="dcterms:W3CDTF">2018-04-23T13:14:00Z</dcterms:created>
  <dcterms:modified xsi:type="dcterms:W3CDTF">2021-02-17T10:36:00Z</dcterms:modified>
</cp:coreProperties>
</file>