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026603" w14:textId="368D3535" w:rsidR="00EC7D0B" w:rsidRPr="00E10CC8" w:rsidRDefault="00E10CC8" w:rsidP="00AF7925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bookmarkStart w:id="0" w:name="_Hlk533684380"/>
      <w:r w:rsidRPr="00E10CC8">
        <w:rPr>
          <w:rFonts w:cstheme="minorHAnsi"/>
          <w:b/>
          <w:sz w:val="20"/>
          <w:szCs w:val="20"/>
        </w:rPr>
        <w:t>Klauzula informacyjna RODO – karta dużej rodziny</w:t>
      </w:r>
    </w:p>
    <w:p w14:paraId="41EF9A25" w14:textId="77777777" w:rsidR="00E10CC8" w:rsidRPr="00E10CC8" w:rsidRDefault="00E10CC8" w:rsidP="00E10CC8">
      <w:pPr>
        <w:autoSpaceDE w:val="0"/>
        <w:autoSpaceDN w:val="0"/>
        <w:adjustRightInd w:val="0"/>
        <w:spacing w:after="60" w:line="240" w:lineRule="auto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W związku z zapisami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(Dz.U.UE. z 2016 r., L 119, poz. 1) informujemy, że Administratorem Państwa danych osobowych jest:</w:t>
      </w:r>
    </w:p>
    <w:p w14:paraId="3AD63F8B" w14:textId="419EC57E" w:rsidR="00E10CC8" w:rsidRPr="00E10CC8" w:rsidRDefault="00E10CC8" w:rsidP="00E10CC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sz w:val="20"/>
          <w:szCs w:val="20"/>
        </w:rPr>
      </w:pPr>
      <w:r w:rsidRPr="00E10CC8">
        <w:rPr>
          <w:rFonts w:cstheme="minorHAnsi"/>
          <w:b/>
          <w:sz w:val="20"/>
          <w:szCs w:val="20"/>
        </w:rPr>
        <w:t xml:space="preserve">Wójt Gminy Pokrzywnica, Aleja Jana Pawła II 1, 06-121 Pokrzywnica, tel.: 23 691 87 21; e-mail: </w:t>
      </w:r>
      <w:hyperlink r:id="rId7" w:history="1">
        <w:r w:rsidRPr="00E10CC8">
          <w:rPr>
            <w:rStyle w:val="Hipercze"/>
            <w:rFonts w:cstheme="minorHAnsi"/>
            <w:b/>
            <w:sz w:val="20"/>
            <w:szCs w:val="20"/>
          </w:rPr>
          <w:t>ug@pokrzywnica.pl</w:t>
        </w:r>
      </w:hyperlink>
      <w:r w:rsidRPr="00E10CC8">
        <w:rPr>
          <w:rFonts w:cstheme="minorHAnsi"/>
          <w:b/>
          <w:sz w:val="20"/>
          <w:szCs w:val="20"/>
        </w:rPr>
        <w:t xml:space="preserve"> </w:t>
      </w:r>
    </w:p>
    <w:p w14:paraId="48508D10" w14:textId="77777777" w:rsidR="00E10CC8" w:rsidRPr="00E10CC8" w:rsidRDefault="00E10CC8" w:rsidP="00E10CC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Cs/>
          <w:sz w:val="20"/>
          <w:szCs w:val="20"/>
        </w:rPr>
      </w:pPr>
      <w:r w:rsidRPr="00E10CC8">
        <w:rPr>
          <w:rFonts w:cstheme="minorHAnsi"/>
          <w:bCs/>
          <w:sz w:val="20"/>
          <w:szCs w:val="20"/>
        </w:rPr>
        <w:t>Podmiotem przetwarzającym Państwa dane osobowe na polecenie Administratora danych jest:</w:t>
      </w:r>
    </w:p>
    <w:p w14:paraId="1E745009" w14:textId="257FDF82" w:rsidR="003940BC" w:rsidRPr="00E10CC8" w:rsidRDefault="00E10CC8" w:rsidP="00E10CC8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sz w:val="20"/>
          <w:szCs w:val="20"/>
        </w:rPr>
      </w:pPr>
      <w:r w:rsidRPr="00E10CC8">
        <w:rPr>
          <w:rFonts w:cstheme="minorHAnsi"/>
          <w:b/>
          <w:sz w:val="20"/>
          <w:szCs w:val="20"/>
        </w:rPr>
        <w:t xml:space="preserve">Gminny Ośrodek Pomocy Społecznej w Pokrzywnicy, Aleja Jana Pawła II 1, 06-121 Pokrzywnica, tel.: 23 691 87 94; e-mail: </w:t>
      </w:r>
      <w:hyperlink r:id="rId8" w:history="1">
        <w:r w:rsidRPr="00E10CC8">
          <w:rPr>
            <w:rStyle w:val="Hipercze"/>
            <w:rFonts w:cstheme="minorHAnsi"/>
            <w:b/>
            <w:sz w:val="20"/>
            <w:szCs w:val="20"/>
          </w:rPr>
          <w:t>gops@pokrzywnica.pl</w:t>
        </w:r>
      </w:hyperlink>
      <w:r w:rsidRPr="00E10CC8">
        <w:rPr>
          <w:rFonts w:cstheme="minorHAnsi"/>
          <w:b/>
          <w:sz w:val="20"/>
          <w:szCs w:val="20"/>
        </w:rPr>
        <w:t xml:space="preserve"> </w:t>
      </w:r>
    </w:p>
    <w:bookmarkEnd w:id="0"/>
    <w:p w14:paraId="591F4A88" w14:textId="77777777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Informujemy, że na mocy art. 37 ust. 1 lit. a) RODO Administrator wyznaczył Inspektora Ochrony Danych (IOD), który w jego imieniu nadzoruje sferę przetwarzania danych osobowych. Z Inspektorem Ochrony Danych Osobowych można się skontaktować poprzez adres email: </w:t>
      </w:r>
      <w:hyperlink r:id="rId9" w:history="1">
        <w:r w:rsidRPr="00E10CC8">
          <w:rPr>
            <w:rStyle w:val="Hipercze"/>
            <w:rFonts w:cstheme="minorHAnsi"/>
            <w:sz w:val="20"/>
            <w:szCs w:val="20"/>
          </w:rPr>
          <w:t>iod@pokrzywnica.pl</w:t>
        </w:r>
      </w:hyperlink>
      <w:r w:rsidRPr="00E10CC8">
        <w:rPr>
          <w:rFonts w:cstheme="minorHAnsi"/>
          <w:sz w:val="20"/>
          <w:szCs w:val="20"/>
        </w:rPr>
        <w:t xml:space="preserve"> lub za pomocą poczty tradycyjnej, kierując pismo na adres Administratora.</w:t>
      </w:r>
    </w:p>
    <w:p w14:paraId="4BEAB95E" w14:textId="3CD2700B" w:rsidR="008923D1" w:rsidRPr="00E10CC8" w:rsidRDefault="00772F4F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Państwa </w:t>
      </w:r>
      <w:r w:rsidR="008923D1" w:rsidRPr="00E10CC8">
        <w:rPr>
          <w:rFonts w:cstheme="minorHAnsi"/>
          <w:sz w:val="20"/>
          <w:szCs w:val="20"/>
        </w:rPr>
        <w:t xml:space="preserve">dane osobowe będą przetwarzane w celu </w:t>
      </w:r>
      <w:r w:rsidR="003940BC" w:rsidRPr="00E10CC8">
        <w:rPr>
          <w:rFonts w:cstheme="minorHAnsi"/>
          <w:sz w:val="20"/>
          <w:szCs w:val="20"/>
        </w:rPr>
        <w:t>prowadzenia spraw związanych z</w:t>
      </w:r>
      <w:r w:rsidR="0094561E">
        <w:rPr>
          <w:rFonts w:cstheme="minorHAnsi"/>
          <w:sz w:val="20"/>
          <w:szCs w:val="20"/>
        </w:rPr>
        <w:t xml:space="preserve"> w</w:t>
      </w:r>
      <w:r w:rsidR="0094561E" w:rsidRPr="0094561E">
        <w:rPr>
          <w:rFonts w:cstheme="minorHAnsi"/>
          <w:sz w:val="20"/>
          <w:szCs w:val="20"/>
        </w:rPr>
        <w:t>ydanie</w:t>
      </w:r>
      <w:r w:rsidR="0094561E">
        <w:rPr>
          <w:rFonts w:cstheme="minorHAnsi"/>
          <w:sz w:val="20"/>
          <w:szCs w:val="20"/>
        </w:rPr>
        <w:t>m</w:t>
      </w:r>
      <w:r w:rsidR="0094561E" w:rsidRPr="0094561E">
        <w:rPr>
          <w:rFonts w:cstheme="minorHAnsi"/>
          <w:sz w:val="20"/>
          <w:szCs w:val="20"/>
        </w:rPr>
        <w:t xml:space="preserve"> Karty Dużej Rodziny</w:t>
      </w:r>
      <w:r w:rsidR="003940BC" w:rsidRPr="00E10CC8">
        <w:rPr>
          <w:rFonts w:cstheme="minorHAnsi"/>
          <w:sz w:val="20"/>
          <w:szCs w:val="20"/>
        </w:rPr>
        <w:t>.</w:t>
      </w:r>
    </w:p>
    <w:p w14:paraId="06D61CD3" w14:textId="5DEDE426" w:rsidR="008923D1" w:rsidRPr="00E10CC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Przetwarzanie </w:t>
      </w:r>
      <w:r w:rsidR="00772F4F" w:rsidRPr="00E10CC8">
        <w:rPr>
          <w:rFonts w:cstheme="minorHAnsi"/>
          <w:sz w:val="20"/>
          <w:szCs w:val="20"/>
        </w:rPr>
        <w:t>Państwa</w:t>
      </w:r>
      <w:r w:rsidRPr="00E10CC8">
        <w:rPr>
          <w:rFonts w:cstheme="minorHAnsi"/>
          <w:sz w:val="20"/>
          <w:szCs w:val="20"/>
        </w:rPr>
        <w:t xml:space="preserve"> danych osobowych jest niezbędne w celu wypełnienia obowiązku prawnego </w:t>
      </w:r>
      <w:r w:rsidR="003940BC" w:rsidRPr="00E10CC8">
        <w:rPr>
          <w:rFonts w:cstheme="minorHAnsi"/>
          <w:sz w:val="20"/>
          <w:szCs w:val="20"/>
        </w:rPr>
        <w:t xml:space="preserve">zgodnie z </w:t>
      </w:r>
      <w:r w:rsidR="00AE2A23" w:rsidRPr="00E10CC8">
        <w:rPr>
          <w:rFonts w:cstheme="minorHAnsi"/>
          <w:sz w:val="20"/>
          <w:szCs w:val="20"/>
        </w:rPr>
        <w:t xml:space="preserve">Ustawą z dnia 5 grudnia 2014 r. o Karcie Dużej Rodziny </w:t>
      </w:r>
      <w:r w:rsidR="009620E7" w:rsidRPr="00E10CC8">
        <w:rPr>
          <w:rFonts w:cstheme="minorHAnsi"/>
          <w:sz w:val="20"/>
          <w:szCs w:val="20"/>
        </w:rPr>
        <w:t>oraz na podstawie zgody. Zgoda jest wymagana, gdy uprawnienie do przetwarzania danych</w:t>
      </w:r>
      <w:r w:rsidR="0005463B" w:rsidRPr="00E10CC8">
        <w:rPr>
          <w:rFonts w:cstheme="minorHAnsi"/>
          <w:sz w:val="20"/>
          <w:szCs w:val="20"/>
        </w:rPr>
        <w:t xml:space="preserve"> </w:t>
      </w:r>
      <w:r w:rsidR="009620E7" w:rsidRPr="00E10CC8">
        <w:rPr>
          <w:rFonts w:cstheme="minorHAnsi"/>
          <w:sz w:val="20"/>
          <w:szCs w:val="20"/>
        </w:rPr>
        <w:t>osobowych nie wynika wprost z</w:t>
      </w:r>
      <w:r w:rsidR="008E713A" w:rsidRPr="00E10CC8">
        <w:rPr>
          <w:rFonts w:cstheme="minorHAnsi"/>
          <w:sz w:val="20"/>
          <w:szCs w:val="20"/>
        </w:rPr>
        <w:t> </w:t>
      </w:r>
      <w:r w:rsidR="009620E7" w:rsidRPr="00E10CC8">
        <w:rPr>
          <w:rFonts w:cstheme="minorHAnsi"/>
          <w:sz w:val="20"/>
          <w:szCs w:val="20"/>
        </w:rPr>
        <w:t>przepisów prawa, np.</w:t>
      </w:r>
      <w:r w:rsidR="00B42245" w:rsidRPr="00E10CC8">
        <w:rPr>
          <w:rFonts w:cstheme="minorHAnsi"/>
          <w:sz w:val="20"/>
          <w:szCs w:val="20"/>
        </w:rPr>
        <w:t>:</w:t>
      </w:r>
      <w:r w:rsidR="009620E7" w:rsidRPr="00E10CC8">
        <w:rPr>
          <w:rFonts w:cstheme="minorHAnsi"/>
          <w:sz w:val="20"/>
          <w:szCs w:val="20"/>
        </w:rPr>
        <w:t xml:space="preserve"> podanie nr telefonu, adresu e-mail.</w:t>
      </w:r>
    </w:p>
    <w:p w14:paraId="5F1C7DAD" w14:textId="366EBC11" w:rsidR="008923D1" w:rsidRPr="00E10CC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Podanie przez </w:t>
      </w:r>
      <w:r w:rsidR="00772F4F" w:rsidRPr="00E10CC8">
        <w:rPr>
          <w:rFonts w:cstheme="minorHAnsi"/>
          <w:sz w:val="20"/>
          <w:szCs w:val="20"/>
        </w:rPr>
        <w:t xml:space="preserve">Państwa </w:t>
      </w:r>
      <w:r w:rsidRPr="00E10CC8">
        <w:rPr>
          <w:rFonts w:cstheme="minorHAnsi"/>
          <w:sz w:val="20"/>
          <w:szCs w:val="20"/>
        </w:rPr>
        <w:t>danych osobowych niezbędnych do realizacji zadań o których mowa powyżej jest obowiązkowe (</w:t>
      </w:r>
      <w:r w:rsidR="0005463B" w:rsidRPr="00E10CC8">
        <w:rPr>
          <w:rFonts w:cstheme="minorHAnsi"/>
          <w:sz w:val="20"/>
          <w:szCs w:val="20"/>
        </w:rPr>
        <w:t>wymogiem ustawy na podstawie, których działa administrator, jeżeli odmów</w:t>
      </w:r>
      <w:r w:rsidR="000D5750" w:rsidRPr="00E10CC8">
        <w:rPr>
          <w:rFonts w:cstheme="minorHAnsi"/>
          <w:sz w:val="20"/>
          <w:szCs w:val="20"/>
        </w:rPr>
        <w:t>ią Państwo</w:t>
      </w:r>
      <w:r w:rsidR="0005463B" w:rsidRPr="00E10CC8">
        <w:rPr>
          <w:rFonts w:cstheme="minorHAnsi"/>
          <w:sz w:val="20"/>
          <w:szCs w:val="20"/>
        </w:rPr>
        <w:t xml:space="preserve"> podania danych lub poda</w:t>
      </w:r>
      <w:r w:rsidR="000D5750" w:rsidRPr="00E10CC8">
        <w:rPr>
          <w:rFonts w:cstheme="minorHAnsi"/>
          <w:sz w:val="20"/>
          <w:szCs w:val="20"/>
        </w:rPr>
        <w:t>dzą</w:t>
      </w:r>
      <w:r w:rsidR="0005463B" w:rsidRPr="00E10CC8">
        <w:rPr>
          <w:rFonts w:cstheme="minorHAnsi"/>
          <w:sz w:val="20"/>
          <w:szCs w:val="20"/>
        </w:rPr>
        <w:t xml:space="preserve"> nieprawidłowe dane, administrator nie będzie mógł zrealizować celu do jakiego zobowiązują go przepisy prawa</w:t>
      </w:r>
      <w:r w:rsidRPr="00E10CC8">
        <w:rPr>
          <w:rFonts w:cstheme="minorHAnsi"/>
          <w:sz w:val="20"/>
          <w:szCs w:val="20"/>
        </w:rPr>
        <w:t>), podanie danych dodatkowych (</w:t>
      </w:r>
      <w:r w:rsidR="0005463B" w:rsidRPr="00E10CC8">
        <w:rPr>
          <w:rFonts w:cstheme="minorHAnsi"/>
          <w:sz w:val="20"/>
          <w:szCs w:val="20"/>
        </w:rPr>
        <w:t xml:space="preserve">np.: </w:t>
      </w:r>
      <w:r w:rsidRPr="00E10CC8">
        <w:rPr>
          <w:rFonts w:cstheme="minorHAnsi"/>
          <w:sz w:val="20"/>
          <w:szCs w:val="20"/>
        </w:rPr>
        <w:t>kontaktowych) jest dobrowolne</w:t>
      </w:r>
      <w:r w:rsidR="0005463B" w:rsidRPr="00E10CC8">
        <w:rPr>
          <w:rFonts w:cstheme="minorHAnsi"/>
          <w:sz w:val="20"/>
          <w:szCs w:val="20"/>
        </w:rPr>
        <w:t xml:space="preserve"> i odbywa się na podstawie </w:t>
      </w:r>
      <w:r w:rsidR="000D5750" w:rsidRPr="00E10CC8">
        <w:rPr>
          <w:rFonts w:cstheme="minorHAnsi"/>
          <w:sz w:val="20"/>
          <w:szCs w:val="20"/>
        </w:rPr>
        <w:t>Państwa</w:t>
      </w:r>
      <w:r w:rsidR="0005463B" w:rsidRPr="00E10CC8">
        <w:rPr>
          <w:rFonts w:cstheme="minorHAnsi"/>
          <w:sz w:val="20"/>
          <w:szCs w:val="20"/>
        </w:rPr>
        <w:t xml:space="preserve"> zgody, która może być cofnięta w dowolnym momencie</w:t>
      </w:r>
      <w:r w:rsidRPr="00E10CC8">
        <w:rPr>
          <w:rFonts w:cstheme="minorHAnsi"/>
          <w:sz w:val="20"/>
          <w:szCs w:val="20"/>
        </w:rPr>
        <w:t>.</w:t>
      </w:r>
    </w:p>
    <w:p w14:paraId="630E4A6F" w14:textId="6B4E63AC" w:rsidR="008923D1" w:rsidRPr="00E10CC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Administrator Danych przetwarza Państwa dane osobowe w ściśle określonym, minimalnym zakresie niezbędnym do osiągnięcia celu, o którym mowa powyżej. </w:t>
      </w:r>
    </w:p>
    <w:p w14:paraId="364A7671" w14:textId="31D3E1C3" w:rsidR="008923D1" w:rsidRPr="00E10CC8" w:rsidRDefault="008923D1" w:rsidP="00586DE7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W szczególnych sytuacjach Administrator może przekazać/powierzyć Państwa dane innym instytucjom/podmiotom. Podstawą przekazania/powierzenia danych są przepisy prawa lub umowy powierzenia danych do przetwarzania zawarte z</w:t>
      </w:r>
      <w:r w:rsidR="00AE7374" w:rsidRPr="00E10CC8">
        <w:rPr>
          <w:rFonts w:cstheme="minorHAnsi"/>
          <w:sz w:val="20"/>
          <w:szCs w:val="20"/>
        </w:rPr>
        <w:t> </w:t>
      </w:r>
      <w:r w:rsidRPr="00E10CC8">
        <w:rPr>
          <w:rFonts w:cstheme="minorHAnsi"/>
          <w:sz w:val="20"/>
          <w:szCs w:val="20"/>
        </w:rPr>
        <w:t>podmiotami świadczący</w:t>
      </w:r>
      <w:r w:rsidR="00871C6A">
        <w:rPr>
          <w:rFonts w:cstheme="minorHAnsi"/>
          <w:sz w:val="20"/>
          <w:szCs w:val="20"/>
        </w:rPr>
        <w:t>mi</w:t>
      </w:r>
      <w:r w:rsidRPr="00E10CC8">
        <w:rPr>
          <w:rFonts w:cstheme="minorHAnsi"/>
          <w:sz w:val="20"/>
          <w:szCs w:val="20"/>
        </w:rPr>
        <w:t xml:space="preserve"> usługi na rzecz Administratora. Odbiorcą danych osobowych będą uprawnione podmioty na podstawie przepisów prawa lub podmioty świadczące usługi Administratorowi na podstawie odrębnych umów</w:t>
      </w:r>
      <w:r w:rsidR="0005463B" w:rsidRPr="00E10CC8">
        <w:rPr>
          <w:rFonts w:cstheme="minorHAnsi"/>
          <w:sz w:val="20"/>
          <w:szCs w:val="20"/>
        </w:rPr>
        <w:t xml:space="preserve"> np.: informatyczne, telekomunikacyjne, pocztowe i inne</w:t>
      </w:r>
      <w:r w:rsidRPr="00E10CC8">
        <w:rPr>
          <w:rFonts w:cstheme="minorHAnsi"/>
          <w:sz w:val="20"/>
          <w:szCs w:val="20"/>
        </w:rPr>
        <w:t>.</w:t>
      </w:r>
      <w:r w:rsidR="006E6D70" w:rsidRPr="00E10CC8">
        <w:rPr>
          <w:rFonts w:cstheme="minorHAnsi"/>
          <w:sz w:val="20"/>
          <w:szCs w:val="20"/>
        </w:rPr>
        <w:t xml:space="preserve"> Dane są udostępniane w systemie KDR prowadzonym przez Ministerstwo Pracy i Polityki Społecznej.</w:t>
      </w:r>
    </w:p>
    <w:p w14:paraId="3CF4C58C" w14:textId="60070AAC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Dane osobowe przetwarzane przez Administratora przechowywane będą przez okres niezbędny do realizacji celu dla jakiego zostały zebrane (10 lat)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 zakresu działania archiwów zakładowych, a następnie dla wypełnienia obowiązku archiwizacji dokumentów wynikającego z ustawy z dnia 14 lipca 1983 r. o narodowym zasobie archiwalnym i archiwach. W przypadku przetwarzania na podstawie zgody dane będą przechowywane do chwili ustania celu w jakim została zebrana lub do wycofania zgody.</w:t>
      </w:r>
    </w:p>
    <w:p w14:paraId="154B57EA" w14:textId="77777777" w:rsidR="00E10CC8" w:rsidRPr="00E10CC8" w:rsidRDefault="00E10CC8" w:rsidP="00E10CC8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ind w:left="284"/>
        <w:jc w:val="both"/>
        <w:rPr>
          <w:rFonts w:cstheme="minorHAnsi"/>
          <w:sz w:val="20"/>
          <w:szCs w:val="20"/>
        </w:rPr>
      </w:pPr>
      <w:bookmarkStart w:id="1" w:name="_Hlk201737400"/>
      <w:r w:rsidRPr="00E10CC8">
        <w:rPr>
          <w:rFonts w:cstheme="minorHAnsi"/>
          <w:sz w:val="20"/>
          <w:szCs w:val="20"/>
        </w:rPr>
        <w:t xml:space="preserve">Przysługuje Państwu, </w:t>
      </w:r>
      <w:r w:rsidRPr="00E10CC8">
        <w:rPr>
          <w:rFonts w:cstheme="minorHAnsi"/>
          <w:b/>
          <w:sz w:val="20"/>
          <w:szCs w:val="20"/>
        </w:rPr>
        <w:t>z wyjątkami zastrzeżonymi przepisami prawa</w:t>
      </w:r>
      <w:r w:rsidRPr="00E10CC8">
        <w:rPr>
          <w:rFonts w:cstheme="minorHAnsi"/>
          <w:sz w:val="20"/>
          <w:szCs w:val="20"/>
        </w:rPr>
        <w:t>, możliwość:</w:t>
      </w:r>
    </w:p>
    <w:p w14:paraId="06786D80" w14:textId="77777777" w:rsidR="00E10CC8" w:rsidRPr="00E10CC8" w:rsidRDefault="00E10CC8" w:rsidP="00E10C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dostępu do danych osobowych jej/jego dotyczących (art. 15 RODO),</w:t>
      </w:r>
    </w:p>
    <w:p w14:paraId="550D7189" w14:textId="77777777" w:rsidR="00E10CC8" w:rsidRPr="00E10CC8" w:rsidRDefault="00E10CC8" w:rsidP="00E10C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żądania sprostowania danych osobowych (art. 16 RODO),</w:t>
      </w:r>
    </w:p>
    <w:p w14:paraId="7FC96AC9" w14:textId="77777777" w:rsidR="00E10CC8" w:rsidRPr="00E10CC8" w:rsidRDefault="00E10CC8" w:rsidP="00E10C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usunięcia lub ograniczenia przetwarzania danych osobowych (art. 17, 18 RODO),</w:t>
      </w:r>
    </w:p>
    <w:p w14:paraId="6D128EF0" w14:textId="77777777" w:rsidR="00E10CC8" w:rsidRPr="00E10CC8" w:rsidRDefault="00E10CC8" w:rsidP="00E10CC8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wniesienia sprzeciwu wobec przetwarzania danych osobowych (art. 21 RODO).</w:t>
      </w:r>
    </w:p>
    <w:p w14:paraId="7C027902" w14:textId="77777777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Z powyższych uprawnień można skorzystać w siedzibie Administratora, kierując korespondencję na adres Administratora lub drogą elektroniczną pisząc na adres: </w:t>
      </w:r>
      <w:r w:rsidRPr="00E10CC8">
        <w:rPr>
          <w:rStyle w:val="Hipercze"/>
          <w:rFonts w:cstheme="minorHAnsi"/>
          <w:sz w:val="20"/>
          <w:szCs w:val="20"/>
        </w:rPr>
        <w:t>iod@pokrzywnica.pl.</w:t>
      </w:r>
    </w:p>
    <w:p w14:paraId="05E92A41" w14:textId="77777777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b/>
          <w:sz w:val="20"/>
          <w:szCs w:val="20"/>
        </w:rPr>
      </w:pPr>
      <w:r w:rsidRPr="00E10CC8">
        <w:rPr>
          <w:rFonts w:cstheme="minorHAnsi"/>
          <w:sz w:val="20"/>
          <w:szCs w:val="20"/>
        </w:rPr>
        <w:t xml:space="preserve">Przysługuje Państwu prawo wniesienia skargi do organu nadzorczego na niezgodne z RODO przetwarzanie Państwa danych osobowych. Organem właściwym dla ww. skargi jest: </w:t>
      </w:r>
      <w:r w:rsidRPr="00E10CC8">
        <w:rPr>
          <w:rFonts w:cstheme="minorHAnsi"/>
          <w:b/>
          <w:sz w:val="20"/>
          <w:szCs w:val="20"/>
        </w:rPr>
        <w:t>Prezes Urzędu Ochrony Danych Osobowych.</w:t>
      </w:r>
    </w:p>
    <w:p w14:paraId="5D06C213" w14:textId="77777777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Przetwarzanie danych osobowych nie podlega zautomatyzowanemu podejmowaniu decyzji oraz profilowaniu.</w:t>
      </w:r>
    </w:p>
    <w:p w14:paraId="67503129" w14:textId="77777777" w:rsidR="00E10CC8" w:rsidRPr="00E10CC8" w:rsidRDefault="00E10CC8" w:rsidP="00E10CC8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284" w:hanging="284"/>
        <w:jc w:val="both"/>
        <w:rPr>
          <w:rFonts w:cstheme="minorHAnsi"/>
          <w:sz w:val="20"/>
          <w:szCs w:val="20"/>
        </w:rPr>
      </w:pPr>
      <w:r w:rsidRPr="00E10CC8">
        <w:rPr>
          <w:rFonts w:cstheme="minorHAnsi"/>
          <w:sz w:val="20"/>
          <w:szCs w:val="20"/>
        </w:rPr>
        <w:t>Dane nie będą przekazywane do państw trzecich ani organizacji międzynarodowych.</w:t>
      </w:r>
    </w:p>
    <w:bookmarkEnd w:id="1"/>
    <w:p w14:paraId="593D5570" w14:textId="77777777" w:rsidR="00496222" w:rsidRPr="00E10CC8" w:rsidRDefault="00496222">
      <w:pPr>
        <w:rPr>
          <w:rFonts w:cstheme="minorHAnsi"/>
          <w:sz w:val="20"/>
          <w:szCs w:val="20"/>
        </w:rPr>
      </w:pPr>
    </w:p>
    <w:p w14:paraId="43928E45" w14:textId="77777777" w:rsidR="00E10CC8" w:rsidRPr="00E10CC8" w:rsidRDefault="00E10CC8" w:rsidP="00E10CC8">
      <w:pPr>
        <w:rPr>
          <w:rFonts w:cstheme="minorHAnsi"/>
          <w:sz w:val="20"/>
          <w:szCs w:val="20"/>
        </w:rPr>
      </w:pPr>
    </w:p>
    <w:sectPr w:rsidR="00E10CC8" w:rsidRPr="00E10CC8" w:rsidSect="00AC6A45">
      <w:headerReference w:type="default" r:id="rId10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7114E0" w14:textId="77777777" w:rsidR="00AF7925" w:rsidRDefault="00AF7925" w:rsidP="00AF7925">
      <w:pPr>
        <w:spacing w:after="0" w:line="240" w:lineRule="auto"/>
      </w:pPr>
      <w:r>
        <w:separator/>
      </w:r>
    </w:p>
  </w:endnote>
  <w:endnote w:type="continuationSeparator" w:id="0">
    <w:p w14:paraId="504581CB" w14:textId="77777777" w:rsidR="00AF7925" w:rsidRDefault="00AF7925" w:rsidP="00AF7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49BD73" w14:textId="77777777" w:rsidR="00AF7925" w:rsidRDefault="00AF7925" w:rsidP="00AF7925">
      <w:pPr>
        <w:spacing w:after="0" w:line="240" w:lineRule="auto"/>
      </w:pPr>
      <w:r>
        <w:separator/>
      </w:r>
    </w:p>
  </w:footnote>
  <w:footnote w:type="continuationSeparator" w:id="0">
    <w:p w14:paraId="75BE0D3D" w14:textId="77777777" w:rsidR="00AF7925" w:rsidRDefault="00AF7925" w:rsidP="00AF79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0CF4D" w14:textId="3492FBEF" w:rsidR="00AE2A23" w:rsidRPr="00AC6A45" w:rsidRDefault="00AE2A23" w:rsidP="00AE2A23">
    <w:pPr>
      <w:autoSpaceDE w:val="0"/>
      <w:autoSpaceDN w:val="0"/>
      <w:adjustRightInd w:val="0"/>
      <w:spacing w:after="120" w:line="240" w:lineRule="auto"/>
      <w:jc w:val="center"/>
      <w:rPr>
        <w:rFonts w:ascii="Calibri" w:hAnsi="Calibri" w:cs="Calibri"/>
        <w:b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19AD41F3"/>
    <w:multiLevelType w:val="hybridMultilevel"/>
    <w:tmpl w:val="D1A2C0E8"/>
    <w:lvl w:ilvl="0" w:tplc="351A84C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172E06"/>
    <w:multiLevelType w:val="hybridMultilevel"/>
    <w:tmpl w:val="9E664098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1103938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81275539">
    <w:abstractNumId w:val="0"/>
    <w:lvlOverride w:ilvl="0">
      <w:lvl w:ilvl="0">
        <w:numFmt w:val="decimal"/>
        <w:lvlText w:val=""/>
        <w:legacy w:legacy="1" w:legacySpace="0" w:legacyIndent="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3" w16cid:durableId="257904836">
    <w:abstractNumId w:val="1"/>
  </w:num>
  <w:num w:numId="4" w16cid:durableId="3312980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E91"/>
    <w:rsid w:val="00031E91"/>
    <w:rsid w:val="0005463B"/>
    <w:rsid w:val="00075160"/>
    <w:rsid w:val="00076201"/>
    <w:rsid w:val="000802D1"/>
    <w:rsid w:val="000D5750"/>
    <w:rsid w:val="00130103"/>
    <w:rsid w:val="001709C7"/>
    <w:rsid w:val="00170EE0"/>
    <w:rsid w:val="001E0AEC"/>
    <w:rsid w:val="001E4D52"/>
    <w:rsid w:val="0023540C"/>
    <w:rsid w:val="003940BC"/>
    <w:rsid w:val="00496222"/>
    <w:rsid w:val="004C3613"/>
    <w:rsid w:val="00507B27"/>
    <w:rsid w:val="00586DE7"/>
    <w:rsid w:val="0062707C"/>
    <w:rsid w:val="00666BBD"/>
    <w:rsid w:val="006E6D70"/>
    <w:rsid w:val="00763054"/>
    <w:rsid w:val="00772F4F"/>
    <w:rsid w:val="007A15B7"/>
    <w:rsid w:val="008239BC"/>
    <w:rsid w:val="00844982"/>
    <w:rsid w:val="00871C6A"/>
    <w:rsid w:val="008923D1"/>
    <w:rsid w:val="008E713A"/>
    <w:rsid w:val="009418DE"/>
    <w:rsid w:val="0094561E"/>
    <w:rsid w:val="009620E7"/>
    <w:rsid w:val="009C1810"/>
    <w:rsid w:val="00A34539"/>
    <w:rsid w:val="00A91F07"/>
    <w:rsid w:val="00AC6A45"/>
    <w:rsid w:val="00AE2A23"/>
    <w:rsid w:val="00AE7374"/>
    <w:rsid w:val="00AF7925"/>
    <w:rsid w:val="00B42245"/>
    <w:rsid w:val="00B43B9C"/>
    <w:rsid w:val="00C241AB"/>
    <w:rsid w:val="00D47AB9"/>
    <w:rsid w:val="00E10CC8"/>
    <w:rsid w:val="00E42A8E"/>
    <w:rsid w:val="00E92F48"/>
    <w:rsid w:val="00EC7D0B"/>
    <w:rsid w:val="00FA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4C3A192"/>
  <w15:chartTrackingRefBased/>
  <w15:docId w15:val="{DA4760B6-72D9-428F-AD62-8DC95D2FF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23D1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923D1"/>
    <w:rPr>
      <w:color w:val="0563C1" w:themeColor="hyperlink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8923D1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F7925"/>
  </w:style>
  <w:style w:type="paragraph" w:styleId="Stopka">
    <w:name w:val="footer"/>
    <w:basedOn w:val="Normalny"/>
    <w:link w:val="StopkaZnak"/>
    <w:uiPriority w:val="99"/>
    <w:unhideWhenUsed/>
    <w:rsid w:val="00AF79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F7925"/>
  </w:style>
  <w:style w:type="character" w:styleId="Nierozpoznanawzmianka">
    <w:name w:val="Unresolved Mention"/>
    <w:basedOn w:val="Domylnaczcionkaakapitu"/>
    <w:uiPriority w:val="99"/>
    <w:semiHidden/>
    <w:unhideWhenUsed/>
    <w:rsid w:val="00844982"/>
    <w:rPr>
      <w:color w:val="605E5C"/>
      <w:shd w:val="clear" w:color="auto" w:fill="E1DFDD"/>
    </w:rPr>
  </w:style>
  <w:style w:type="character" w:customStyle="1" w:styleId="AkapitzlistZnak">
    <w:name w:val="Akapit z listą Znak"/>
    <w:link w:val="Akapitzlist"/>
    <w:uiPriority w:val="34"/>
    <w:qFormat/>
    <w:locked/>
    <w:rsid w:val="00E10C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646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ps@pokrzywnic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@pokrzywn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okrzywnic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444</TotalTime>
  <Pages>1</Pages>
  <Words>658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Rakocki IOD</dc:creator>
  <cp:keywords/>
  <dc:description/>
  <cp:lastModifiedBy>Łukasz Rakocki</cp:lastModifiedBy>
  <cp:revision>37</cp:revision>
  <cp:lastPrinted>2022-05-24T12:03:00Z</cp:lastPrinted>
  <dcterms:created xsi:type="dcterms:W3CDTF">2022-05-23T10:36:00Z</dcterms:created>
  <dcterms:modified xsi:type="dcterms:W3CDTF">2025-07-25T13:33:00Z</dcterms:modified>
</cp:coreProperties>
</file>