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511"/>
        <w:tblW w:w="10806" w:type="dxa"/>
        <w:tblLook w:val="04A0" w:firstRow="1" w:lastRow="0" w:firstColumn="1" w:lastColumn="0" w:noHBand="0" w:noVBand="1"/>
      </w:tblPr>
      <w:tblGrid>
        <w:gridCol w:w="508"/>
        <w:gridCol w:w="1277"/>
        <w:gridCol w:w="1187"/>
        <w:gridCol w:w="1400"/>
        <w:gridCol w:w="1392"/>
        <w:gridCol w:w="1516"/>
        <w:gridCol w:w="1325"/>
        <w:gridCol w:w="1334"/>
        <w:gridCol w:w="867"/>
      </w:tblGrid>
      <w:tr w:rsidR="00FC45EE" w:rsidTr="00FC45EE">
        <w:trPr>
          <w:trHeight w:val="959"/>
        </w:trPr>
        <w:tc>
          <w:tcPr>
            <w:tcW w:w="508" w:type="dxa"/>
          </w:tcPr>
          <w:p w:rsidR="00FC45EE" w:rsidRPr="00FC45EE" w:rsidRDefault="00FC45EE" w:rsidP="00FC45EE">
            <w:pPr>
              <w:jc w:val="center"/>
              <w:rPr>
                <w:b/>
              </w:rPr>
            </w:pPr>
            <w:r w:rsidRPr="00FC45EE">
              <w:rPr>
                <w:b/>
              </w:rPr>
              <w:t>Lp.</w:t>
            </w:r>
          </w:p>
        </w:tc>
        <w:tc>
          <w:tcPr>
            <w:tcW w:w="1277" w:type="dxa"/>
          </w:tcPr>
          <w:p w:rsidR="00FC45EE" w:rsidRPr="00FC45EE" w:rsidRDefault="00FC45EE" w:rsidP="00FC45EE">
            <w:pPr>
              <w:jc w:val="center"/>
              <w:rPr>
                <w:b/>
              </w:rPr>
            </w:pPr>
            <w:r w:rsidRPr="00FC45EE">
              <w:rPr>
                <w:b/>
              </w:rPr>
              <w:t xml:space="preserve">Imię </w:t>
            </w:r>
            <w:r>
              <w:rPr>
                <w:b/>
              </w:rPr>
              <w:t>i nazwisko</w:t>
            </w:r>
            <w:r w:rsidRPr="00FC45EE">
              <w:rPr>
                <w:b/>
              </w:rPr>
              <w:t>, sołectwo</w:t>
            </w:r>
          </w:p>
        </w:tc>
        <w:tc>
          <w:tcPr>
            <w:tcW w:w="1187" w:type="dxa"/>
          </w:tcPr>
          <w:p w:rsidR="00FC45EE" w:rsidRPr="00FC45EE" w:rsidRDefault="00FC45EE" w:rsidP="00FC45EE">
            <w:pPr>
              <w:jc w:val="center"/>
              <w:rPr>
                <w:b/>
              </w:rPr>
            </w:pPr>
            <w:r w:rsidRPr="00FC45EE">
              <w:rPr>
                <w:b/>
              </w:rPr>
              <w:t>Wpływ na integrację społeczną</w:t>
            </w:r>
          </w:p>
        </w:tc>
        <w:tc>
          <w:tcPr>
            <w:tcW w:w="1400" w:type="dxa"/>
          </w:tcPr>
          <w:p w:rsidR="00FC45EE" w:rsidRPr="00FC45EE" w:rsidRDefault="00FC45EE" w:rsidP="00C3736C">
            <w:pPr>
              <w:jc w:val="center"/>
              <w:rPr>
                <w:b/>
              </w:rPr>
            </w:pPr>
            <w:r w:rsidRPr="00FC45EE">
              <w:rPr>
                <w:b/>
              </w:rPr>
              <w:t xml:space="preserve">Działalność społeczna </w:t>
            </w:r>
            <w:bookmarkStart w:id="0" w:name="_GoBack"/>
            <w:bookmarkEnd w:id="0"/>
          </w:p>
        </w:tc>
        <w:tc>
          <w:tcPr>
            <w:tcW w:w="1392" w:type="dxa"/>
          </w:tcPr>
          <w:p w:rsidR="00FC45EE" w:rsidRPr="00FC45EE" w:rsidRDefault="00FC45EE" w:rsidP="00FC45EE">
            <w:pPr>
              <w:jc w:val="center"/>
              <w:rPr>
                <w:b/>
              </w:rPr>
            </w:pPr>
            <w:r w:rsidRPr="00FC45EE">
              <w:rPr>
                <w:b/>
              </w:rPr>
              <w:t>Współpraca z samorządem gminy</w:t>
            </w:r>
          </w:p>
        </w:tc>
        <w:tc>
          <w:tcPr>
            <w:tcW w:w="1516" w:type="dxa"/>
          </w:tcPr>
          <w:p w:rsidR="00FC45EE" w:rsidRPr="00FC45EE" w:rsidRDefault="00FC45EE" w:rsidP="00FC45EE">
            <w:pPr>
              <w:jc w:val="center"/>
              <w:rPr>
                <w:b/>
              </w:rPr>
            </w:pPr>
            <w:r w:rsidRPr="00FC45EE">
              <w:rPr>
                <w:b/>
              </w:rPr>
              <w:t>Reprezentacja gminy / sołectwa</w:t>
            </w:r>
          </w:p>
        </w:tc>
        <w:tc>
          <w:tcPr>
            <w:tcW w:w="1325" w:type="dxa"/>
          </w:tcPr>
          <w:p w:rsidR="00FC45EE" w:rsidRPr="00FC45EE" w:rsidRDefault="00FC45EE" w:rsidP="00FC45EE">
            <w:pPr>
              <w:jc w:val="center"/>
              <w:rPr>
                <w:b/>
              </w:rPr>
            </w:pPr>
            <w:r w:rsidRPr="00FC45EE">
              <w:rPr>
                <w:b/>
              </w:rPr>
              <w:t>Udział w konkursach</w:t>
            </w:r>
          </w:p>
        </w:tc>
        <w:tc>
          <w:tcPr>
            <w:tcW w:w="1334" w:type="dxa"/>
          </w:tcPr>
          <w:p w:rsidR="00FC45EE" w:rsidRPr="00FC45EE" w:rsidRDefault="00FC45EE" w:rsidP="00FC45EE">
            <w:pPr>
              <w:jc w:val="center"/>
              <w:rPr>
                <w:b/>
              </w:rPr>
            </w:pPr>
            <w:r w:rsidRPr="00FC45EE">
              <w:rPr>
                <w:b/>
              </w:rPr>
              <w:t>Dodatkowe informacje</w:t>
            </w:r>
          </w:p>
        </w:tc>
        <w:tc>
          <w:tcPr>
            <w:tcW w:w="867" w:type="dxa"/>
          </w:tcPr>
          <w:p w:rsidR="00FC45EE" w:rsidRPr="00FC45EE" w:rsidRDefault="00FC45EE" w:rsidP="00FC45EE">
            <w:pPr>
              <w:jc w:val="center"/>
              <w:rPr>
                <w:b/>
              </w:rPr>
            </w:pPr>
            <w:r w:rsidRPr="00FC45EE">
              <w:rPr>
                <w:b/>
              </w:rPr>
              <w:t>SUMA</w:t>
            </w:r>
          </w:p>
        </w:tc>
      </w:tr>
      <w:tr w:rsidR="00FC45EE" w:rsidTr="00FC45EE">
        <w:trPr>
          <w:trHeight w:val="998"/>
        </w:trPr>
        <w:tc>
          <w:tcPr>
            <w:tcW w:w="508" w:type="dxa"/>
          </w:tcPr>
          <w:p w:rsidR="00FC45EE" w:rsidRDefault="00FC45EE" w:rsidP="00FC45EE"/>
        </w:tc>
        <w:tc>
          <w:tcPr>
            <w:tcW w:w="1277" w:type="dxa"/>
          </w:tcPr>
          <w:p w:rsidR="00FC45EE" w:rsidRDefault="00FC45EE" w:rsidP="00FC45EE"/>
        </w:tc>
        <w:tc>
          <w:tcPr>
            <w:tcW w:w="1187" w:type="dxa"/>
          </w:tcPr>
          <w:p w:rsidR="00FC45EE" w:rsidRDefault="00FC45EE" w:rsidP="00FC45EE"/>
        </w:tc>
        <w:tc>
          <w:tcPr>
            <w:tcW w:w="1400" w:type="dxa"/>
          </w:tcPr>
          <w:p w:rsidR="00FC45EE" w:rsidRDefault="00FC45EE" w:rsidP="00FC45EE"/>
        </w:tc>
        <w:tc>
          <w:tcPr>
            <w:tcW w:w="1392" w:type="dxa"/>
          </w:tcPr>
          <w:p w:rsidR="00FC45EE" w:rsidRDefault="00FC45EE" w:rsidP="00FC45EE"/>
        </w:tc>
        <w:tc>
          <w:tcPr>
            <w:tcW w:w="1516" w:type="dxa"/>
          </w:tcPr>
          <w:p w:rsidR="00FC45EE" w:rsidRDefault="00FC45EE" w:rsidP="00FC45EE"/>
        </w:tc>
        <w:tc>
          <w:tcPr>
            <w:tcW w:w="1325" w:type="dxa"/>
          </w:tcPr>
          <w:p w:rsidR="00FC45EE" w:rsidRDefault="00FC45EE" w:rsidP="00FC45EE"/>
        </w:tc>
        <w:tc>
          <w:tcPr>
            <w:tcW w:w="1334" w:type="dxa"/>
          </w:tcPr>
          <w:p w:rsidR="00FC45EE" w:rsidRDefault="00FC45EE" w:rsidP="00FC45EE"/>
        </w:tc>
        <w:tc>
          <w:tcPr>
            <w:tcW w:w="867" w:type="dxa"/>
          </w:tcPr>
          <w:p w:rsidR="00FC45EE" w:rsidRDefault="00FC45EE" w:rsidP="00FC45EE"/>
        </w:tc>
      </w:tr>
      <w:tr w:rsidR="00FC45EE" w:rsidTr="00FC45EE">
        <w:trPr>
          <w:trHeight w:val="1058"/>
        </w:trPr>
        <w:tc>
          <w:tcPr>
            <w:tcW w:w="508" w:type="dxa"/>
          </w:tcPr>
          <w:p w:rsidR="00FC45EE" w:rsidRDefault="00FC45EE" w:rsidP="00FC45EE"/>
        </w:tc>
        <w:tc>
          <w:tcPr>
            <w:tcW w:w="1277" w:type="dxa"/>
          </w:tcPr>
          <w:p w:rsidR="00FC45EE" w:rsidRDefault="00FC45EE" w:rsidP="00FC45EE"/>
        </w:tc>
        <w:tc>
          <w:tcPr>
            <w:tcW w:w="1187" w:type="dxa"/>
          </w:tcPr>
          <w:p w:rsidR="00FC45EE" w:rsidRDefault="00FC45EE" w:rsidP="00FC45EE"/>
        </w:tc>
        <w:tc>
          <w:tcPr>
            <w:tcW w:w="1400" w:type="dxa"/>
          </w:tcPr>
          <w:p w:rsidR="00FC45EE" w:rsidRDefault="00FC45EE" w:rsidP="00FC45EE"/>
        </w:tc>
        <w:tc>
          <w:tcPr>
            <w:tcW w:w="1392" w:type="dxa"/>
          </w:tcPr>
          <w:p w:rsidR="00FC45EE" w:rsidRDefault="00FC45EE" w:rsidP="00FC45EE"/>
        </w:tc>
        <w:tc>
          <w:tcPr>
            <w:tcW w:w="1516" w:type="dxa"/>
          </w:tcPr>
          <w:p w:rsidR="00FC45EE" w:rsidRDefault="00FC45EE" w:rsidP="00FC45EE"/>
        </w:tc>
        <w:tc>
          <w:tcPr>
            <w:tcW w:w="1325" w:type="dxa"/>
          </w:tcPr>
          <w:p w:rsidR="00FC45EE" w:rsidRDefault="00FC45EE" w:rsidP="00FC45EE"/>
        </w:tc>
        <w:tc>
          <w:tcPr>
            <w:tcW w:w="1334" w:type="dxa"/>
          </w:tcPr>
          <w:p w:rsidR="00FC45EE" w:rsidRDefault="00FC45EE" w:rsidP="00FC45EE"/>
        </w:tc>
        <w:tc>
          <w:tcPr>
            <w:tcW w:w="867" w:type="dxa"/>
          </w:tcPr>
          <w:p w:rsidR="00FC45EE" w:rsidRDefault="00FC45EE" w:rsidP="00FC45EE"/>
        </w:tc>
      </w:tr>
      <w:tr w:rsidR="00FC45EE" w:rsidTr="00FC45EE">
        <w:trPr>
          <w:trHeight w:val="998"/>
        </w:trPr>
        <w:tc>
          <w:tcPr>
            <w:tcW w:w="508" w:type="dxa"/>
          </w:tcPr>
          <w:p w:rsidR="00FC45EE" w:rsidRDefault="00FC45EE" w:rsidP="00FC45EE"/>
        </w:tc>
        <w:tc>
          <w:tcPr>
            <w:tcW w:w="1277" w:type="dxa"/>
          </w:tcPr>
          <w:p w:rsidR="00FC45EE" w:rsidRDefault="00FC45EE" w:rsidP="00FC45EE"/>
        </w:tc>
        <w:tc>
          <w:tcPr>
            <w:tcW w:w="1187" w:type="dxa"/>
          </w:tcPr>
          <w:p w:rsidR="00FC45EE" w:rsidRDefault="00FC45EE" w:rsidP="00FC45EE"/>
        </w:tc>
        <w:tc>
          <w:tcPr>
            <w:tcW w:w="1400" w:type="dxa"/>
          </w:tcPr>
          <w:p w:rsidR="00FC45EE" w:rsidRDefault="00FC45EE" w:rsidP="00FC45EE"/>
        </w:tc>
        <w:tc>
          <w:tcPr>
            <w:tcW w:w="1392" w:type="dxa"/>
          </w:tcPr>
          <w:p w:rsidR="00FC45EE" w:rsidRDefault="00FC45EE" w:rsidP="00FC45EE"/>
        </w:tc>
        <w:tc>
          <w:tcPr>
            <w:tcW w:w="1516" w:type="dxa"/>
          </w:tcPr>
          <w:p w:rsidR="00FC45EE" w:rsidRDefault="00FC45EE" w:rsidP="00FC45EE"/>
        </w:tc>
        <w:tc>
          <w:tcPr>
            <w:tcW w:w="1325" w:type="dxa"/>
          </w:tcPr>
          <w:p w:rsidR="00FC45EE" w:rsidRDefault="00FC45EE" w:rsidP="00FC45EE"/>
        </w:tc>
        <w:tc>
          <w:tcPr>
            <w:tcW w:w="1334" w:type="dxa"/>
          </w:tcPr>
          <w:p w:rsidR="00FC45EE" w:rsidRDefault="00FC45EE" w:rsidP="00FC45EE"/>
        </w:tc>
        <w:tc>
          <w:tcPr>
            <w:tcW w:w="867" w:type="dxa"/>
          </w:tcPr>
          <w:p w:rsidR="00FC45EE" w:rsidRDefault="00FC45EE" w:rsidP="00FC45EE"/>
        </w:tc>
      </w:tr>
      <w:tr w:rsidR="00FC45EE" w:rsidTr="00FC45EE">
        <w:trPr>
          <w:trHeight w:val="1058"/>
        </w:trPr>
        <w:tc>
          <w:tcPr>
            <w:tcW w:w="508" w:type="dxa"/>
          </w:tcPr>
          <w:p w:rsidR="00FC45EE" w:rsidRDefault="00FC45EE" w:rsidP="00FC45EE"/>
        </w:tc>
        <w:tc>
          <w:tcPr>
            <w:tcW w:w="1277" w:type="dxa"/>
          </w:tcPr>
          <w:p w:rsidR="00FC45EE" w:rsidRDefault="00FC45EE" w:rsidP="00FC45EE"/>
        </w:tc>
        <w:tc>
          <w:tcPr>
            <w:tcW w:w="1187" w:type="dxa"/>
          </w:tcPr>
          <w:p w:rsidR="00FC45EE" w:rsidRDefault="00FC45EE" w:rsidP="00FC45EE"/>
        </w:tc>
        <w:tc>
          <w:tcPr>
            <w:tcW w:w="1400" w:type="dxa"/>
          </w:tcPr>
          <w:p w:rsidR="00FC45EE" w:rsidRDefault="00FC45EE" w:rsidP="00FC45EE"/>
        </w:tc>
        <w:tc>
          <w:tcPr>
            <w:tcW w:w="1392" w:type="dxa"/>
          </w:tcPr>
          <w:p w:rsidR="00FC45EE" w:rsidRDefault="00FC45EE" w:rsidP="00FC45EE"/>
        </w:tc>
        <w:tc>
          <w:tcPr>
            <w:tcW w:w="1516" w:type="dxa"/>
          </w:tcPr>
          <w:p w:rsidR="00FC45EE" w:rsidRDefault="00FC45EE" w:rsidP="00FC45EE"/>
        </w:tc>
        <w:tc>
          <w:tcPr>
            <w:tcW w:w="1325" w:type="dxa"/>
          </w:tcPr>
          <w:p w:rsidR="00FC45EE" w:rsidRDefault="00FC45EE" w:rsidP="00FC45EE"/>
        </w:tc>
        <w:tc>
          <w:tcPr>
            <w:tcW w:w="1334" w:type="dxa"/>
          </w:tcPr>
          <w:p w:rsidR="00FC45EE" w:rsidRDefault="00FC45EE" w:rsidP="00FC45EE"/>
        </w:tc>
        <w:tc>
          <w:tcPr>
            <w:tcW w:w="867" w:type="dxa"/>
          </w:tcPr>
          <w:p w:rsidR="00FC45EE" w:rsidRDefault="00FC45EE" w:rsidP="00FC45EE"/>
        </w:tc>
      </w:tr>
      <w:tr w:rsidR="00FC45EE" w:rsidTr="00FC45EE">
        <w:trPr>
          <w:trHeight w:val="998"/>
        </w:trPr>
        <w:tc>
          <w:tcPr>
            <w:tcW w:w="508" w:type="dxa"/>
          </w:tcPr>
          <w:p w:rsidR="00FC45EE" w:rsidRDefault="00FC45EE" w:rsidP="00FC45EE"/>
        </w:tc>
        <w:tc>
          <w:tcPr>
            <w:tcW w:w="1277" w:type="dxa"/>
          </w:tcPr>
          <w:p w:rsidR="00FC45EE" w:rsidRDefault="00FC45EE" w:rsidP="00FC45EE"/>
        </w:tc>
        <w:tc>
          <w:tcPr>
            <w:tcW w:w="1187" w:type="dxa"/>
          </w:tcPr>
          <w:p w:rsidR="00FC45EE" w:rsidRDefault="00FC45EE" w:rsidP="00FC45EE"/>
        </w:tc>
        <w:tc>
          <w:tcPr>
            <w:tcW w:w="1400" w:type="dxa"/>
          </w:tcPr>
          <w:p w:rsidR="00FC45EE" w:rsidRDefault="00FC45EE" w:rsidP="00FC45EE"/>
        </w:tc>
        <w:tc>
          <w:tcPr>
            <w:tcW w:w="1392" w:type="dxa"/>
          </w:tcPr>
          <w:p w:rsidR="00FC45EE" w:rsidRDefault="00FC45EE" w:rsidP="00FC45EE"/>
        </w:tc>
        <w:tc>
          <w:tcPr>
            <w:tcW w:w="1516" w:type="dxa"/>
          </w:tcPr>
          <w:p w:rsidR="00FC45EE" w:rsidRDefault="00FC45EE" w:rsidP="00FC45EE"/>
        </w:tc>
        <w:tc>
          <w:tcPr>
            <w:tcW w:w="1325" w:type="dxa"/>
          </w:tcPr>
          <w:p w:rsidR="00FC45EE" w:rsidRDefault="00FC45EE" w:rsidP="00FC45EE"/>
        </w:tc>
        <w:tc>
          <w:tcPr>
            <w:tcW w:w="1334" w:type="dxa"/>
          </w:tcPr>
          <w:p w:rsidR="00FC45EE" w:rsidRDefault="00FC45EE" w:rsidP="00FC45EE"/>
        </w:tc>
        <w:tc>
          <w:tcPr>
            <w:tcW w:w="867" w:type="dxa"/>
          </w:tcPr>
          <w:p w:rsidR="00FC45EE" w:rsidRDefault="00FC45EE" w:rsidP="00FC45EE"/>
        </w:tc>
      </w:tr>
      <w:tr w:rsidR="00FC45EE" w:rsidTr="00FC45EE">
        <w:trPr>
          <w:trHeight w:val="1058"/>
        </w:trPr>
        <w:tc>
          <w:tcPr>
            <w:tcW w:w="508" w:type="dxa"/>
          </w:tcPr>
          <w:p w:rsidR="00FC45EE" w:rsidRDefault="00FC45EE" w:rsidP="00FC45EE"/>
        </w:tc>
        <w:tc>
          <w:tcPr>
            <w:tcW w:w="1277" w:type="dxa"/>
          </w:tcPr>
          <w:p w:rsidR="00FC45EE" w:rsidRDefault="00FC45EE" w:rsidP="00FC45EE"/>
        </w:tc>
        <w:tc>
          <w:tcPr>
            <w:tcW w:w="1187" w:type="dxa"/>
          </w:tcPr>
          <w:p w:rsidR="00FC45EE" w:rsidRDefault="00FC45EE" w:rsidP="00FC45EE"/>
        </w:tc>
        <w:tc>
          <w:tcPr>
            <w:tcW w:w="1400" w:type="dxa"/>
          </w:tcPr>
          <w:p w:rsidR="00FC45EE" w:rsidRDefault="00FC45EE" w:rsidP="00FC45EE"/>
        </w:tc>
        <w:tc>
          <w:tcPr>
            <w:tcW w:w="1392" w:type="dxa"/>
          </w:tcPr>
          <w:p w:rsidR="00FC45EE" w:rsidRDefault="00FC45EE" w:rsidP="00FC45EE"/>
        </w:tc>
        <w:tc>
          <w:tcPr>
            <w:tcW w:w="1516" w:type="dxa"/>
          </w:tcPr>
          <w:p w:rsidR="00FC45EE" w:rsidRDefault="00FC45EE" w:rsidP="00FC45EE"/>
        </w:tc>
        <w:tc>
          <w:tcPr>
            <w:tcW w:w="1325" w:type="dxa"/>
          </w:tcPr>
          <w:p w:rsidR="00FC45EE" w:rsidRDefault="00FC45EE" w:rsidP="00FC45EE"/>
        </w:tc>
        <w:tc>
          <w:tcPr>
            <w:tcW w:w="1334" w:type="dxa"/>
          </w:tcPr>
          <w:p w:rsidR="00FC45EE" w:rsidRDefault="00FC45EE" w:rsidP="00FC45EE"/>
        </w:tc>
        <w:tc>
          <w:tcPr>
            <w:tcW w:w="867" w:type="dxa"/>
          </w:tcPr>
          <w:p w:rsidR="00FC45EE" w:rsidRDefault="00FC45EE" w:rsidP="00FC45EE"/>
        </w:tc>
      </w:tr>
      <w:tr w:rsidR="00FC45EE" w:rsidTr="00FC45EE">
        <w:trPr>
          <w:trHeight w:val="998"/>
        </w:trPr>
        <w:tc>
          <w:tcPr>
            <w:tcW w:w="508" w:type="dxa"/>
          </w:tcPr>
          <w:p w:rsidR="00FC45EE" w:rsidRDefault="00FC45EE" w:rsidP="00FC45EE"/>
        </w:tc>
        <w:tc>
          <w:tcPr>
            <w:tcW w:w="1277" w:type="dxa"/>
          </w:tcPr>
          <w:p w:rsidR="00FC45EE" w:rsidRDefault="00FC45EE" w:rsidP="00FC45EE"/>
        </w:tc>
        <w:tc>
          <w:tcPr>
            <w:tcW w:w="1187" w:type="dxa"/>
          </w:tcPr>
          <w:p w:rsidR="00FC45EE" w:rsidRDefault="00FC45EE" w:rsidP="00FC45EE"/>
        </w:tc>
        <w:tc>
          <w:tcPr>
            <w:tcW w:w="1400" w:type="dxa"/>
          </w:tcPr>
          <w:p w:rsidR="00FC45EE" w:rsidRDefault="00FC45EE" w:rsidP="00FC45EE"/>
        </w:tc>
        <w:tc>
          <w:tcPr>
            <w:tcW w:w="1392" w:type="dxa"/>
          </w:tcPr>
          <w:p w:rsidR="00FC45EE" w:rsidRDefault="00FC45EE" w:rsidP="00FC45EE"/>
        </w:tc>
        <w:tc>
          <w:tcPr>
            <w:tcW w:w="1516" w:type="dxa"/>
          </w:tcPr>
          <w:p w:rsidR="00FC45EE" w:rsidRDefault="00FC45EE" w:rsidP="00FC45EE"/>
        </w:tc>
        <w:tc>
          <w:tcPr>
            <w:tcW w:w="1325" w:type="dxa"/>
          </w:tcPr>
          <w:p w:rsidR="00FC45EE" w:rsidRDefault="00FC45EE" w:rsidP="00FC45EE"/>
        </w:tc>
        <w:tc>
          <w:tcPr>
            <w:tcW w:w="1334" w:type="dxa"/>
          </w:tcPr>
          <w:p w:rsidR="00FC45EE" w:rsidRDefault="00FC45EE" w:rsidP="00FC45EE"/>
        </w:tc>
        <w:tc>
          <w:tcPr>
            <w:tcW w:w="867" w:type="dxa"/>
          </w:tcPr>
          <w:p w:rsidR="00FC45EE" w:rsidRDefault="00FC45EE" w:rsidP="00FC45EE"/>
        </w:tc>
      </w:tr>
      <w:tr w:rsidR="00FC45EE" w:rsidTr="00FC45EE">
        <w:trPr>
          <w:trHeight w:val="998"/>
        </w:trPr>
        <w:tc>
          <w:tcPr>
            <w:tcW w:w="508" w:type="dxa"/>
          </w:tcPr>
          <w:p w:rsidR="00FC45EE" w:rsidRDefault="00FC45EE" w:rsidP="00FC45EE"/>
        </w:tc>
        <w:tc>
          <w:tcPr>
            <w:tcW w:w="1277" w:type="dxa"/>
          </w:tcPr>
          <w:p w:rsidR="00FC45EE" w:rsidRDefault="00FC45EE" w:rsidP="00FC45EE"/>
        </w:tc>
        <w:tc>
          <w:tcPr>
            <w:tcW w:w="1187" w:type="dxa"/>
          </w:tcPr>
          <w:p w:rsidR="00FC45EE" w:rsidRDefault="00FC45EE" w:rsidP="00FC45EE"/>
        </w:tc>
        <w:tc>
          <w:tcPr>
            <w:tcW w:w="1400" w:type="dxa"/>
          </w:tcPr>
          <w:p w:rsidR="00FC45EE" w:rsidRDefault="00FC45EE" w:rsidP="00FC45EE"/>
        </w:tc>
        <w:tc>
          <w:tcPr>
            <w:tcW w:w="1392" w:type="dxa"/>
          </w:tcPr>
          <w:p w:rsidR="00FC45EE" w:rsidRDefault="00FC45EE" w:rsidP="00FC45EE"/>
        </w:tc>
        <w:tc>
          <w:tcPr>
            <w:tcW w:w="1516" w:type="dxa"/>
          </w:tcPr>
          <w:p w:rsidR="00FC45EE" w:rsidRDefault="00FC45EE" w:rsidP="00FC45EE"/>
        </w:tc>
        <w:tc>
          <w:tcPr>
            <w:tcW w:w="1325" w:type="dxa"/>
          </w:tcPr>
          <w:p w:rsidR="00FC45EE" w:rsidRDefault="00FC45EE" w:rsidP="00FC45EE"/>
        </w:tc>
        <w:tc>
          <w:tcPr>
            <w:tcW w:w="1334" w:type="dxa"/>
          </w:tcPr>
          <w:p w:rsidR="00FC45EE" w:rsidRDefault="00FC45EE" w:rsidP="00FC45EE"/>
        </w:tc>
        <w:tc>
          <w:tcPr>
            <w:tcW w:w="867" w:type="dxa"/>
          </w:tcPr>
          <w:p w:rsidR="00FC45EE" w:rsidRDefault="00FC45EE" w:rsidP="00FC45EE"/>
        </w:tc>
      </w:tr>
      <w:tr w:rsidR="00FC45EE" w:rsidTr="00FC45EE">
        <w:trPr>
          <w:trHeight w:val="998"/>
        </w:trPr>
        <w:tc>
          <w:tcPr>
            <w:tcW w:w="508" w:type="dxa"/>
          </w:tcPr>
          <w:p w:rsidR="00FC45EE" w:rsidRDefault="00FC45EE" w:rsidP="00FC45EE"/>
        </w:tc>
        <w:tc>
          <w:tcPr>
            <w:tcW w:w="1277" w:type="dxa"/>
          </w:tcPr>
          <w:p w:rsidR="00FC45EE" w:rsidRDefault="00FC45EE" w:rsidP="00FC45EE"/>
        </w:tc>
        <w:tc>
          <w:tcPr>
            <w:tcW w:w="1187" w:type="dxa"/>
          </w:tcPr>
          <w:p w:rsidR="00FC45EE" w:rsidRDefault="00FC45EE" w:rsidP="00FC45EE"/>
        </w:tc>
        <w:tc>
          <w:tcPr>
            <w:tcW w:w="1400" w:type="dxa"/>
          </w:tcPr>
          <w:p w:rsidR="00FC45EE" w:rsidRDefault="00FC45EE" w:rsidP="00FC45EE"/>
        </w:tc>
        <w:tc>
          <w:tcPr>
            <w:tcW w:w="1392" w:type="dxa"/>
          </w:tcPr>
          <w:p w:rsidR="00FC45EE" w:rsidRDefault="00FC45EE" w:rsidP="00FC45EE"/>
        </w:tc>
        <w:tc>
          <w:tcPr>
            <w:tcW w:w="1516" w:type="dxa"/>
          </w:tcPr>
          <w:p w:rsidR="00FC45EE" w:rsidRDefault="00FC45EE" w:rsidP="00FC45EE"/>
        </w:tc>
        <w:tc>
          <w:tcPr>
            <w:tcW w:w="1325" w:type="dxa"/>
          </w:tcPr>
          <w:p w:rsidR="00FC45EE" w:rsidRDefault="00FC45EE" w:rsidP="00FC45EE"/>
        </w:tc>
        <w:tc>
          <w:tcPr>
            <w:tcW w:w="1334" w:type="dxa"/>
          </w:tcPr>
          <w:p w:rsidR="00FC45EE" w:rsidRDefault="00FC45EE" w:rsidP="00FC45EE"/>
        </w:tc>
        <w:tc>
          <w:tcPr>
            <w:tcW w:w="867" w:type="dxa"/>
          </w:tcPr>
          <w:p w:rsidR="00FC45EE" w:rsidRDefault="00FC45EE" w:rsidP="00FC45EE"/>
        </w:tc>
      </w:tr>
      <w:tr w:rsidR="00FC45EE" w:rsidTr="00FC45EE">
        <w:trPr>
          <w:trHeight w:val="998"/>
        </w:trPr>
        <w:tc>
          <w:tcPr>
            <w:tcW w:w="508" w:type="dxa"/>
          </w:tcPr>
          <w:p w:rsidR="00FC45EE" w:rsidRDefault="00FC45EE" w:rsidP="00FC45EE"/>
        </w:tc>
        <w:tc>
          <w:tcPr>
            <w:tcW w:w="1277" w:type="dxa"/>
          </w:tcPr>
          <w:p w:rsidR="00FC45EE" w:rsidRDefault="00FC45EE" w:rsidP="00FC45EE"/>
        </w:tc>
        <w:tc>
          <w:tcPr>
            <w:tcW w:w="1187" w:type="dxa"/>
          </w:tcPr>
          <w:p w:rsidR="00FC45EE" w:rsidRDefault="00FC45EE" w:rsidP="00FC45EE"/>
        </w:tc>
        <w:tc>
          <w:tcPr>
            <w:tcW w:w="1400" w:type="dxa"/>
          </w:tcPr>
          <w:p w:rsidR="00FC45EE" w:rsidRDefault="00FC45EE" w:rsidP="00FC45EE"/>
        </w:tc>
        <w:tc>
          <w:tcPr>
            <w:tcW w:w="1392" w:type="dxa"/>
          </w:tcPr>
          <w:p w:rsidR="00FC45EE" w:rsidRDefault="00FC45EE" w:rsidP="00FC45EE"/>
        </w:tc>
        <w:tc>
          <w:tcPr>
            <w:tcW w:w="1516" w:type="dxa"/>
          </w:tcPr>
          <w:p w:rsidR="00FC45EE" w:rsidRDefault="00FC45EE" w:rsidP="00FC45EE"/>
        </w:tc>
        <w:tc>
          <w:tcPr>
            <w:tcW w:w="1325" w:type="dxa"/>
          </w:tcPr>
          <w:p w:rsidR="00FC45EE" w:rsidRDefault="00FC45EE" w:rsidP="00FC45EE"/>
        </w:tc>
        <w:tc>
          <w:tcPr>
            <w:tcW w:w="1334" w:type="dxa"/>
          </w:tcPr>
          <w:p w:rsidR="00FC45EE" w:rsidRDefault="00FC45EE" w:rsidP="00FC45EE"/>
        </w:tc>
        <w:tc>
          <w:tcPr>
            <w:tcW w:w="867" w:type="dxa"/>
          </w:tcPr>
          <w:p w:rsidR="00FC45EE" w:rsidRDefault="00FC45EE" w:rsidP="00FC45EE"/>
        </w:tc>
      </w:tr>
    </w:tbl>
    <w:p w:rsidR="00FC45EE" w:rsidRDefault="00FC45EE" w:rsidP="00FC45EE">
      <w:pPr>
        <w:jc w:val="right"/>
      </w:pPr>
      <w:r>
        <w:t xml:space="preserve"> </w:t>
      </w:r>
      <w:r>
        <w:tab/>
      </w:r>
      <w:r w:rsidR="006949DE">
        <w:rPr>
          <w:rFonts w:ascii="Times New Roman" w:eastAsia="Times New Roman" w:hAnsi="Times New Roman" w:cs="Times New Roman"/>
          <w:sz w:val="17"/>
          <w:szCs w:val="17"/>
          <w:lang w:eastAsia="pl-PL"/>
        </w:rPr>
        <w:t>Załącznik nr 3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17"/>
          <w:szCs w:val="17"/>
          <w:lang w:eastAsia="pl-PL"/>
        </w:rPr>
        <w:t>do Regulaminu Konkursu</w:t>
      </w:r>
      <w:r w:rsidRPr="00C71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318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Sołtys Roku Gminy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Siedlce</w:t>
      </w:r>
    </w:p>
    <w:p w:rsidR="00FC45EE" w:rsidRDefault="00FC45EE" w:rsidP="00FC45EE"/>
    <w:p w:rsidR="00FC45EE" w:rsidRPr="00FC45EE" w:rsidRDefault="00FC45EE" w:rsidP="00FC45EE">
      <w:pPr>
        <w:jc w:val="center"/>
        <w:rPr>
          <w:b/>
        </w:rPr>
      </w:pPr>
      <w:r w:rsidRPr="00FC45EE">
        <w:rPr>
          <w:b/>
        </w:rPr>
        <w:t xml:space="preserve">Tabela oceny kandydatur na </w:t>
      </w:r>
      <w:r>
        <w:rPr>
          <w:b/>
        </w:rPr>
        <w:t>Sołtysa Roku Gminy Siedlce</w:t>
      </w:r>
    </w:p>
    <w:sectPr w:rsidR="00FC45EE" w:rsidRPr="00FC45EE" w:rsidSect="00FC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24"/>
    <w:rsid w:val="006949DE"/>
    <w:rsid w:val="008446EF"/>
    <w:rsid w:val="00AC1624"/>
    <w:rsid w:val="00B75703"/>
    <w:rsid w:val="00C3736C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4724-8BC2-4E6F-99C8-4F6B36A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Montewka</dc:creator>
  <cp:keywords/>
  <dc:description/>
  <cp:lastModifiedBy>Paulina Montewka</cp:lastModifiedBy>
  <cp:revision>4</cp:revision>
  <dcterms:created xsi:type="dcterms:W3CDTF">2023-01-13T11:23:00Z</dcterms:created>
  <dcterms:modified xsi:type="dcterms:W3CDTF">2023-01-17T09:40:00Z</dcterms:modified>
</cp:coreProperties>
</file>