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40A8A" w14:textId="662F935A" w:rsidR="000A4C56" w:rsidRPr="00304652" w:rsidRDefault="00304652" w:rsidP="003046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Umowa nr ZPiI.032…..2025</w:t>
      </w:r>
    </w:p>
    <w:p w14:paraId="4309D8E8" w14:textId="28886C75" w:rsidR="00304652" w:rsidRPr="00304652" w:rsidRDefault="006403D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304652" w:rsidRPr="00304652">
        <w:rPr>
          <w:rFonts w:ascii="Times New Roman" w:hAnsi="Times New Roman"/>
          <w:sz w:val="24"/>
          <w:szCs w:val="24"/>
        </w:rPr>
        <w:t xml:space="preserve">awarta </w:t>
      </w:r>
      <w:r>
        <w:rPr>
          <w:rFonts w:ascii="Times New Roman" w:hAnsi="Times New Roman"/>
          <w:sz w:val="24"/>
          <w:szCs w:val="24"/>
        </w:rPr>
        <w:t xml:space="preserve">dnia </w:t>
      </w:r>
      <w:r w:rsidR="00304652" w:rsidRPr="00304652">
        <w:rPr>
          <w:rFonts w:ascii="Times New Roman" w:hAnsi="Times New Roman"/>
          <w:sz w:val="24"/>
          <w:szCs w:val="24"/>
        </w:rPr>
        <w:t xml:space="preserve">………. w Solcu nad Wisłą pomiędzy </w:t>
      </w:r>
      <w:r w:rsidR="00304652" w:rsidRPr="00304652">
        <w:rPr>
          <w:rFonts w:ascii="Times New Roman" w:hAnsi="Times New Roman"/>
          <w:b/>
          <w:bCs/>
          <w:sz w:val="24"/>
          <w:szCs w:val="24"/>
        </w:rPr>
        <w:t>Miastem i Gminą Solec nad Wisłą</w:t>
      </w:r>
      <w:r w:rsidR="00304652" w:rsidRPr="003046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="00304652" w:rsidRPr="00304652">
        <w:rPr>
          <w:rFonts w:ascii="Times New Roman" w:hAnsi="Times New Roman"/>
          <w:sz w:val="24"/>
          <w:szCs w:val="24"/>
        </w:rPr>
        <w:t>z siedzibą przy ul. Rynek 1, 27-320 Solec nad Wisłą, NIP 509-00-66-613, Regon 670224002</w:t>
      </w:r>
      <w:r>
        <w:rPr>
          <w:rFonts w:ascii="Times New Roman" w:hAnsi="Times New Roman"/>
          <w:sz w:val="24"/>
          <w:szCs w:val="24"/>
        </w:rPr>
        <w:t>,</w:t>
      </w:r>
      <w:r w:rsidR="00304652" w:rsidRPr="00304652">
        <w:rPr>
          <w:rFonts w:ascii="Times New Roman" w:hAnsi="Times New Roman"/>
          <w:sz w:val="24"/>
          <w:szCs w:val="24"/>
        </w:rPr>
        <w:t xml:space="preserve"> zwaną dalej „Zamawiającym”, reprezentowanym przez:</w:t>
      </w:r>
    </w:p>
    <w:p w14:paraId="6BD30C01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04652">
        <w:rPr>
          <w:rFonts w:ascii="Times New Roman" w:hAnsi="Times New Roman"/>
          <w:b/>
          <w:bCs/>
          <w:sz w:val="24"/>
          <w:szCs w:val="24"/>
        </w:rPr>
        <w:t>Małgorzatę Eweliną Szymańską - Burmistrza Miasta i Gminy Solec nad Wisłą</w:t>
      </w:r>
    </w:p>
    <w:p w14:paraId="1A806665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przy kontrasygnacie Ewy Sikorskiej – Skarbnika Miasta i Gminy Solec nad Wisłą</w:t>
      </w:r>
    </w:p>
    <w:p w14:paraId="4AE4F70C" w14:textId="77777777" w:rsidR="00304652" w:rsidRPr="00304652" w:rsidRDefault="00304652" w:rsidP="00304652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a</w:t>
      </w:r>
    </w:p>
    <w:p w14:paraId="4CE676B4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…………………………………………………………………..</w:t>
      </w:r>
      <w:r w:rsidRPr="00304652">
        <w:rPr>
          <w:rFonts w:ascii="Times New Roman" w:hAnsi="Times New Roman"/>
          <w:b/>
          <w:sz w:val="24"/>
          <w:szCs w:val="24"/>
        </w:rPr>
        <w:t xml:space="preserve"> </w:t>
      </w:r>
      <w:r w:rsidRPr="00304652">
        <w:rPr>
          <w:rFonts w:ascii="Times New Roman" w:hAnsi="Times New Roman"/>
          <w:color w:val="000000"/>
          <w:sz w:val="24"/>
          <w:szCs w:val="24"/>
        </w:rPr>
        <w:t>zwanym dalej Wykonawcą”.</w:t>
      </w:r>
    </w:p>
    <w:p w14:paraId="37D28CBB" w14:textId="77777777" w:rsidR="00396A32" w:rsidRPr="00304652" w:rsidRDefault="00396A32" w:rsidP="00304652">
      <w:pPr>
        <w:rPr>
          <w:rFonts w:ascii="Times New Roman" w:hAnsi="Times New Roman" w:cs="Times New Roman"/>
          <w:sz w:val="24"/>
          <w:szCs w:val="24"/>
        </w:rPr>
      </w:pPr>
    </w:p>
    <w:p w14:paraId="5583B214" w14:textId="5136C011" w:rsidR="00304652" w:rsidRPr="00304652" w:rsidRDefault="000A4C56" w:rsidP="0030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Niniejszą umowę zawarto bez stosowania przepisów ustawy z dnia 11 września 2019 r. Prawo zamówień publicznych (tj. Dz. U. z 20</w:t>
      </w:r>
      <w:r w:rsidR="006403D2">
        <w:rPr>
          <w:rFonts w:ascii="Times New Roman" w:hAnsi="Times New Roman" w:cs="Times New Roman"/>
          <w:sz w:val="24"/>
          <w:szCs w:val="24"/>
        </w:rPr>
        <w:t>24</w:t>
      </w:r>
      <w:r w:rsidRPr="00304652">
        <w:rPr>
          <w:rFonts w:ascii="Times New Roman" w:hAnsi="Times New Roman" w:cs="Times New Roman"/>
          <w:sz w:val="24"/>
          <w:szCs w:val="24"/>
        </w:rPr>
        <w:t xml:space="preserve"> r., poz.1</w:t>
      </w:r>
      <w:r w:rsidR="006403D2">
        <w:rPr>
          <w:rFonts w:ascii="Times New Roman" w:hAnsi="Times New Roman" w:cs="Times New Roman"/>
          <w:sz w:val="24"/>
          <w:szCs w:val="24"/>
        </w:rPr>
        <w:t>320</w:t>
      </w:r>
      <w:r w:rsidRPr="00304652">
        <w:rPr>
          <w:rFonts w:ascii="Times New Roman" w:hAnsi="Times New Roman" w:cs="Times New Roman"/>
          <w:sz w:val="24"/>
          <w:szCs w:val="24"/>
        </w:rPr>
        <w:t xml:space="preserve"> z póź. zm.), na podstawie art. 2 ust.1 pkt. 1 cytowanej ustawy.</w:t>
      </w:r>
    </w:p>
    <w:p w14:paraId="407972C1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</w:t>
      </w:r>
    </w:p>
    <w:p w14:paraId="0E342398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Przedmiot umowy</w:t>
      </w:r>
    </w:p>
    <w:p w14:paraId="01462AA8" w14:textId="5B632492" w:rsidR="000A4C56" w:rsidRPr="00304652" w:rsidRDefault="000A4C56" w:rsidP="003046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Przedmiotem umowy jest </w:t>
      </w:r>
      <w:r w:rsidR="006403D2">
        <w:rPr>
          <w:rFonts w:ascii="Times New Roman" w:hAnsi="Times New Roman" w:cs="Times New Roman"/>
          <w:sz w:val="24"/>
          <w:szCs w:val="24"/>
        </w:rPr>
        <w:t xml:space="preserve">usługa </w:t>
      </w:r>
      <w:r w:rsidRPr="00304652">
        <w:rPr>
          <w:rFonts w:ascii="Times New Roman" w:hAnsi="Times New Roman" w:cs="Times New Roman"/>
          <w:sz w:val="24"/>
          <w:szCs w:val="24"/>
        </w:rPr>
        <w:t>„Opracowanie dokumentacji projektowo – kosztorysowej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dla zadania pn.: Budowa świetlicy wiejskiej wraz z zagospodarowaniem terenu w miejscowości Sadkowice-Kolonia</w:t>
      </w:r>
      <w:r w:rsidR="006403D2">
        <w:rPr>
          <w:rFonts w:ascii="Times New Roman" w:hAnsi="Times New Roman" w:cs="Times New Roman"/>
          <w:sz w:val="24"/>
          <w:szCs w:val="24"/>
        </w:rPr>
        <w:t>,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</w:t>
      </w:r>
      <w:r w:rsidRPr="00304652">
        <w:rPr>
          <w:rFonts w:ascii="Times New Roman" w:hAnsi="Times New Roman" w:cs="Times New Roman"/>
          <w:sz w:val="24"/>
          <w:szCs w:val="24"/>
        </w:rPr>
        <w:t xml:space="preserve"> na dz. ewid. </w:t>
      </w:r>
      <w:r w:rsidR="00304652" w:rsidRPr="00304652">
        <w:rPr>
          <w:rFonts w:ascii="Times New Roman" w:hAnsi="Times New Roman" w:cs="Times New Roman"/>
          <w:sz w:val="24"/>
          <w:szCs w:val="24"/>
        </w:rPr>
        <w:t>104/</w:t>
      </w:r>
      <w:r w:rsidR="00C278E7">
        <w:rPr>
          <w:rFonts w:ascii="Times New Roman" w:hAnsi="Times New Roman" w:cs="Times New Roman"/>
          <w:sz w:val="24"/>
          <w:szCs w:val="24"/>
        </w:rPr>
        <w:t>2, obręb Kolonia Sadkowice</w:t>
      </w:r>
      <w:r w:rsidRPr="00304652">
        <w:rPr>
          <w:rFonts w:ascii="Times New Roman" w:hAnsi="Times New Roman" w:cs="Times New Roman"/>
          <w:sz w:val="24"/>
          <w:szCs w:val="24"/>
        </w:rPr>
        <w:t>”</w:t>
      </w:r>
      <w:r w:rsidR="00C278E7">
        <w:rPr>
          <w:rFonts w:ascii="Times New Roman" w:hAnsi="Times New Roman" w:cs="Times New Roman"/>
          <w:sz w:val="24"/>
          <w:szCs w:val="24"/>
        </w:rPr>
        <w:t>.</w:t>
      </w:r>
    </w:p>
    <w:p w14:paraId="34D7206A" w14:textId="77777777" w:rsidR="00304652" w:rsidRPr="00304652" w:rsidRDefault="00304652" w:rsidP="00304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DF177D" w14:textId="410D432E" w:rsidR="000A4C56" w:rsidRPr="00304652" w:rsidRDefault="000A4C56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§2</w:t>
      </w:r>
    </w:p>
    <w:p w14:paraId="389519E9" w14:textId="77777777" w:rsidR="000A4C56" w:rsidRPr="00304652" w:rsidRDefault="000A4C56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Przedmiot umowy w zakresie wykonania dokumentacji projektowej</w:t>
      </w:r>
    </w:p>
    <w:p w14:paraId="4B0FDCA1" w14:textId="77777777" w:rsidR="000A4C56" w:rsidRPr="00304652" w:rsidRDefault="000A4C56" w:rsidP="00304652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opracowując dokumentację projektową będzie zobowiązany do: </w:t>
      </w:r>
    </w:p>
    <w:p w14:paraId="3A8FF64A" w14:textId="631C103F" w:rsidR="000A4C56" w:rsidRPr="00304652" w:rsidRDefault="000A4C56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Opracowania </w:t>
      </w:r>
      <w:r w:rsidR="006403D2">
        <w:rPr>
          <w:rFonts w:ascii="Times New Roman" w:hAnsi="Times New Roman" w:cs="Times New Roman"/>
          <w:sz w:val="24"/>
          <w:szCs w:val="24"/>
        </w:rPr>
        <w:t xml:space="preserve">kompleksowej </w:t>
      </w:r>
      <w:r w:rsidRPr="00304652">
        <w:rPr>
          <w:rFonts w:ascii="Times New Roman" w:hAnsi="Times New Roman" w:cs="Times New Roman"/>
          <w:sz w:val="24"/>
          <w:szCs w:val="24"/>
        </w:rPr>
        <w:t xml:space="preserve">dokumentacji projektowej na zadanie „Opracowanie dokumentacji projektowo – kosztorysowej  na budowę świetlicy wiejskiej na dz. </w:t>
      </w:r>
      <w:r w:rsidR="00304652" w:rsidRPr="00304652">
        <w:rPr>
          <w:rFonts w:ascii="Times New Roman" w:hAnsi="Times New Roman" w:cs="Times New Roman"/>
          <w:sz w:val="24"/>
          <w:szCs w:val="24"/>
        </w:rPr>
        <w:t>ewid. 104/2</w:t>
      </w:r>
      <w:r w:rsidRPr="00304652">
        <w:rPr>
          <w:rFonts w:ascii="Times New Roman" w:hAnsi="Times New Roman" w:cs="Times New Roman"/>
          <w:sz w:val="24"/>
          <w:szCs w:val="24"/>
        </w:rPr>
        <w:t xml:space="preserve"> 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</w:t>
      </w:r>
      <w:r w:rsidRPr="00304652">
        <w:rPr>
          <w:rFonts w:ascii="Times New Roman" w:hAnsi="Times New Roman" w:cs="Times New Roman"/>
          <w:sz w:val="24"/>
          <w:szCs w:val="24"/>
        </w:rPr>
        <w:t xml:space="preserve">w miejscowości </w:t>
      </w:r>
      <w:r w:rsidR="00304652" w:rsidRPr="00304652">
        <w:rPr>
          <w:rFonts w:ascii="Times New Roman" w:hAnsi="Times New Roman" w:cs="Times New Roman"/>
          <w:sz w:val="24"/>
          <w:szCs w:val="24"/>
        </w:rPr>
        <w:t>Sadkowice-Kolonia</w:t>
      </w:r>
      <w:r w:rsidRPr="00304652">
        <w:rPr>
          <w:rFonts w:ascii="Times New Roman" w:hAnsi="Times New Roman" w:cs="Times New Roman"/>
          <w:sz w:val="24"/>
          <w:szCs w:val="24"/>
        </w:rPr>
        <w:t>”</w:t>
      </w:r>
    </w:p>
    <w:p w14:paraId="3FE83AA4" w14:textId="3F79E52B" w:rsidR="000A4C56" w:rsidRPr="00304652" w:rsidRDefault="000A4C56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Zaprojektowania zgodnie z obowiązującymi przepis</w:t>
      </w:r>
      <w:r w:rsidR="00227843" w:rsidRPr="00304652">
        <w:rPr>
          <w:rFonts w:ascii="Times New Roman" w:hAnsi="Times New Roman" w:cs="Times New Roman"/>
          <w:sz w:val="24"/>
          <w:szCs w:val="24"/>
        </w:rPr>
        <w:t>ami prawa i normami techniczno – budowlanymi</w:t>
      </w:r>
      <w:r w:rsidR="006403D2">
        <w:rPr>
          <w:rFonts w:ascii="Times New Roman" w:hAnsi="Times New Roman" w:cs="Times New Roman"/>
          <w:sz w:val="24"/>
          <w:szCs w:val="24"/>
        </w:rPr>
        <w:t>,</w:t>
      </w:r>
    </w:p>
    <w:p w14:paraId="4B1E838A" w14:textId="77777777" w:rsidR="005D4AFD" w:rsidRPr="00304652" w:rsidRDefault="005D4AFD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Uzyskanie wszelkich wynikających z przepisów prawa warunków technicznych, opinii i uzgodnień oraz niezbędnych załączników niezbędnych do założenia wniosku o warunki budowy oraz wniosku o pozwolenie na budowę,</w:t>
      </w:r>
    </w:p>
    <w:p w14:paraId="6CA9166D" w14:textId="77777777" w:rsidR="005D4AFD" w:rsidRPr="00304652" w:rsidRDefault="005D4AFD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Uzyskanie w imieniu Zamawiającego prawomocnej decyzji pozwolenia na budowę, </w:t>
      </w:r>
    </w:p>
    <w:p w14:paraId="2DCE56E0" w14:textId="77777777" w:rsidR="00227843" w:rsidRPr="00304652" w:rsidRDefault="00227843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Wykonania bez dodatkowego wynagrodzenia: aktualizacji kosztorysu inwestorskiego, udzielanie Zamawiającemu pisemnych wyjaśnień na pytania Wykonawców robót, zadawanych w ramach postępowania o udzielenie zamówienia publicznego na wykonanie robót, w terminie 3 dni od daty wysłania pytania przez Zamawiającego.</w:t>
      </w:r>
    </w:p>
    <w:p w14:paraId="50ECA759" w14:textId="3675B290" w:rsidR="005D4AFD" w:rsidRPr="006403D2" w:rsidRDefault="005D4AFD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Przygotowywanie wyjaśnień, odpowiedzi do opracowanej dokumentacji 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304652">
        <w:rPr>
          <w:rFonts w:ascii="Times New Roman" w:hAnsi="Times New Roman" w:cs="Times New Roman"/>
          <w:sz w:val="24"/>
          <w:szCs w:val="24"/>
        </w:rPr>
        <w:t>i przekazywania ich Zamawiającemu w wyznaczonym przez niego terminie podczas prowadzenia postępowania na wyłonienie wykonawcy robót</w:t>
      </w:r>
    </w:p>
    <w:p w14:paraId="21DCDEEB" w14:textId="77777777" w:rsidR="00227843" w:rsidRPr="00304652" w:rsidRDefault="00227843" w:rsidP="0030465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Wymagania projektowe:</w:t>
      </w:r>
    </w:p>
    <w:p w14:paraId="3160B231" w14:textId="77777777" w:rsidR="00227843" w:rsidRPr="00304652" w:rsidRDefault="00876708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Informacje zawarte w dokumentach w zakresie technologii wykonywania robót, doboru materiałów i urządzeń powinny określać przedmiot zamówienia w sposób </w:t>
      </w:r>
      <w:r w:rsidRPr="00304652">
        <w:rPr>
          <w:rFonts w:ascii="Times New Roman" w:hAnsi="Times New Roman" w:cs="Times New Roman"/>
          <w:sz w:val="24"/>
          <w:szCs w:val="24"/>
        </w:rPr>
        <w:lastRenderedPageBreak/>
        <w:t>zgodny z ustawą Prawo zamówień publicznych, tzn. bez używania nazw własnych, a jedynie poprzez określenie parametrów precyzujących ich rodzaj, wielkość, standard oraz inne istotne elementy.</w:t>
      </w:r>
    </w:p>
    <w:p w14:paraId="65A0CCF4" w14:textId="625CA6FF" w:rsidR="00A73844" w:rsidRPr="00304652" w:rsidRDefault="00876708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Projekty powinny zawierać optymalne rozwiązania funkcjonalno</w:t>
      </w:r>
      <w:r w:rsidR="00D32D53" w:rsidRPr="00304652">
        <w:rPr>
          <w:rFonts w:ascii="Times New Roman" w:hAnsi="Times New Roman" w:cs="Times New Roman"/>
          <w:sz w:val="24"/>
          <w:szCs w:val="24"/>
        </w:rPr>
        <w:t>–</w:t>
      </w:r>
      <w:r w:rsidRPr="00304652">
        <w:rPr>
          <w:rFonts w:ascii="Times New Roman" w:hAnsi="Times New Roman" w:cs="Times New Roman"/>
          <w:sz w:val="24"/>
          <w:szCs w:val="24"/>
        </w:rPr>
        <w:t xml:space="preserve"> użytk</w:t>
      </w:r>
      <w:r w:rsidR="00D32D53" w:rsidRPr="00304652">
        <w:rPr>
          <w:rFonts w:ascii="Times New Roman" w:hAnsi="Times New Roman" w:cs="Times New Roman"/>
          <w:sz w:val="24"/>
          <w:szCs w:val="24"/>
        </w:rPr>
        <w:t>owe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32D53" w:rsidRPr="00304652">
        <w:rPr>
          <w:rFonts w:ascii="Times New Roman" w:hAnsi="Times New Roman" w:cs="Times New Roman"/>
          <w:sz w:val="24"/>
          <w:szCs w:val="24"/>
        </w:rPr>
        <w:t xml:space="preserve"> </w:t>
      </w:r>
      <w:r w:rsidR="00A73844" w:rsidRPr="00304652">
        <w:rPr>
          <w:rFonts w:ascii="Times New Roman" w:hAnsi="Times New Roman" w:cs="Times New Roman"/>
          <w:sz w:val="24"/>
          <w:szCs w:val="24"/>
        </w:rPr>
        <w:t>z uwzględnieniem dostępności dla osób niepełnosprawnych, konstrukcyjne, materiałowe, kosztowe oraz wszystkie niezbędne rysunki szczegółów i detali wraz z dokładnym opisem,</w:t>
      </w:r>
    </w:p>
    <w:p w14:paraId="64E38D99" w14:textId="77777777" w:rsidR="00876708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Dokumentacja powinna charakteryzować się bardzo dużym stopniem   uszczegółowienia tzn. uwzględniać każdy element zamówienia w sposób umożliwiający realizację robót bez dodatkowych opracowań i uzupełnień,</w:t>
      </w:r>
    </w:p>
    <w:p w14:paraId="08BC0213" w14:textId="77777777" w:rsidR="00A73844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Kosztorys inwestorski należy wykonać zgodnie z polskim prawodawstwem, </w:t>
      </w:r>
    </w:p>
    <w:p w14:paraId="2FA83E10" w14:textId="77777777" w:rsidR="00A73844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zobowiązany jest do wykonania aktualizacji kosztorysów inwestorskich, na każde wezwanie Zamawiającego, w terminie wyznaczonym przez Zamawiającego,</w:t>
      </w:r>
    </w:p>
    <w:p w14:paraId="664DBFCB" w14:textId="3DB2E7F1" w:rsidR="00304652" w:rsidRPr="006403D2" w:rsidRDefault="00A73844" w:rsidP="006403D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 przypadku niekompletności dokumentacji objętej niniejszą umową wykonawca zobowiązany jest do wykonania dokumentacji uzupełniającej i pokrycia w całości kosztów jej wykonania</w:t>
      </w:r>
      <w:r w:rsidR="00304652">
        <w:rPr>
          <w:rFonts w:ascii="Times New Roman" w:hAnsi="Times New Roman" w:cs="Times New Roman"/>
          <w:sz w:val="24"/>
          <w:szCs w:val="24"/>
        </w:rPr>
        <w:t>.</w:t>
      </w:r>
    </w:p>
    <w:p w14:paraId="13C0822C" w14:textId="77777777" w:rsidR="00A73844" w:rsidRPr="00304652" w:rsidRDefault="00A73844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§3</w:t>
      </w:r>
    </w:p>
    <w:p w14:paraId="5B4E9CFC" w14:textId="77777777" w:rsidR="00B53B7A" w:rsidRPr="00304652" w:rsidRDefault="00B53B7A" w:rsidP="00304652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Forma dokumentacji projektowej</w:t>
      </w:r>
    </w:p>
    <w:p w14:paraId="71E968EE" w14:textId="77777777" w:rsidR="00A73844" w:rsidRPr="00304652" w:rsidRDefault="00B53B7A" w:rsidP="00304652">
      <w:pPr>
        <w:pStyle w:val="Akapitzlist"/>
        <w:numPr>
          <w:ilvl w:val="0"/>
          <w:numId w:val="4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przekaże Zamawiającemu dokumentację projektową w formie papierowej oraz na elektronicznym nośniku informacji wraz z oświadczeniem, że dokumentacja została wykonana zgodnie z przepisami, zasadami wiedzy technicznej oraz, ze jest kompletna i przydatna do realizacji inwestycji, której dotyczy.</w:t>
      </w:r>
    </w:p>
    <w:p w14:paraId="226B5631" w14:textId="77777777" w:rsidR="00B53B7A" w:rsidRPr="00304652" w:rsidRDefault="00B53B7A" w:rsidP="00304652">
      <w:pPr>
        <w:pStyle w:val="Akapitzlist"/>
        <w:numPr>
          <w:ilvl w:val="0"/>
          <w:numId w:val="4"/>
        </w:numPr>
        <w:tabs>
          <w:tab w:val="left" w:pos="5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złoży dokumentację projektową w następującym zakresie: </w:t>
      </w:r>
    </w:p>
    <w:p w14:paraId="298D0ED8" w14:textId="3BFD9804" w:rsidR="000174B4" w:rsidRPr="00C25B05" w:rsidRDefault="000174B4" w:rsidP="00C25B05">
      <w:pPr>
        <w:pStyle w:val="Akapitzlist"/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5B05">
        <w:rPr>
          <w:rFonts w:ascii="Times New Roman" w:hAnsi="Times New Roman" w:cs="Times New Roman"/>
          <w:sz w:val="24"/>
          <w:szCs w:val="24"/>
        </w:rPr>
        <w:t xml:space="preserve">Projekt architektoniczno - budowlany – w 5 egzemplarzach w wersji drukowanej 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25B05">
        <w:rPr>
          <w:rFonts w:ascii="Times New Roman" w:hAnsi="Times New Roman" w:cs="Times New Roman"/>
          <w:sz w:val="24"/>
          <w:szCs w:val="24"/>
        </w:rPr>
        <w:t>i dodatkowo  w 1 egzemplarzu w wersji elektronicznej (wersja edytowalna doc. rysunki w dwg, oraz nie edytowalna pdf).</w:t>
      </w:r>
    </w:p>
    <w:p w14:paraId="63DDF609" w14:textId="18BE30D8" w:rsidR="000174B4" w:rsidRPr="000174B4" w:rsidRDefault="000174B4" w:rsidP="00C25B05">
      <w:pPr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74B4">
        <w:rPr>
          <w:rFonts w:ascii="Times New Roman" w:hAnsi="Times New Roman" w:cs="Times New Roman"/>
          <w:sz w:val="24"/>
          <w:szCs w:val="24"/>
        </w:rPr>
        <w:t>Projekt techniczny – w 3 egzemplarzach w wersji drukowanej i dodatkowo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0174B4">
        <w:rPr>
          <w:rFonts w:ascii="Times New Roman" w:hAnsi="Times New Roman" w:cs="Times New Roman"/>
          <w:sz w:val="24"/>
          <w:szCs w:val="24"/>
        </w:rPr>
        <w:t xml:space="preserve"> w </w:t>
      </w:r>
      <w:r w:rsidR="00C25B05">
        <w:rPr>
          <w:rFonts w:ascii="Times New Roman" w:hAnsi="Times New Roman" w:cs="Times New Roman"/>
          <w:sz w:val="24"/>
          <w:szCs w:val="24"/>
        </w:rPr>
        <w:t xml:space="preserve"> </w:t>
      </w:r>
      <w:r w:rsidRPr="000174B4">
        <w:rPr>
          <w:rFonts w:ascii="Times New Roman" w:hAnsi="Times New Roman" w:cs="Times New Roman"/>
          <w:sz w:val="24"/>
          <w:szCs w:val="24"/>
        </w:rPr>
        <w:t>1 egzemplarzu  w wersji elektronicznej (wersja edytowalna doc., rysunki w dwg, oraz nie edytowalna pdf).</w:t>
      </w:r>
    </w:p>
    <w:p w14:paraId="60672609" w14:textId="19397657" w:rsidR="000174B4" w:rsidRPr="00C25B05" w:rsidRDefault="000174B4" w:rsidP="00C25B05">
      <w:pPr>
        <w:pStyle w:val="Akapitzlist"/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5B05">
        <w:rPr>
          <w:rFonts w:ascii="Times New Roman" w:hAnsi="Times New Roman" w:cs="Times New Roman"/>
          <w:sz w:val="24"/>
          <w:szCs w:val="24"/>
        </w:rPr>
        <w:t>Kosztorys inwestorski – w 2 egzemplarzach w wersji drukowanej i dodatkowo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25B05">
        <w:rPr>
          <w:rFonts w:ascii="Times New Roman" w:hAnsi="Times New Roman" w:cs="Times New Roman"/>
          <w:sz w:val="24"/>
          <w:szCs w:val="24"/>
        </w:rPr>
        <w:t xml:space="preserve"> w 1 egzemplarzu w wersji elektronicznej (wersja edytowalna ath oraz nie edytowalna pdf).</w:t>
      </w:r>
    </w:p>
    <w:p w14:paraId="3F51A443" w14:textId="2CD3FC0D" w:rsidR="000174B4" w:rsidRPr="000174B4" w:rsidRDefault="000174B4" w:rsidP="00C25B05">
      <w:pPr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74B4">
        <w:rPr>
          <w:rFonts w:ascii="Times New Roman" w:hAnsi="Times New Roman" w:cs="Times New Roman"/>
          <w:sz w:val="24"/>
          <w:szCs w:val="24"/>
        </w:rPr>
        <w:t>Przedmiar – w 2 egzemplarzach w wersji drukowanej i dodatkowo w 1 egzemplarzu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174B4">
        <w:rPr>
          <w:rFonts w:ascii="Times New Roman" w:hAnsi="Times New Roman" w:cs="Times New Roman"/>
          <w:sz w:val="24"/>
          <w:szCs w:val="24"/>
        </w:rPr>
        <w:t xml:space="preserve"> w wersji  elektronicznej (wersja edytowalna ath. oraz nie edytowalna pdf).</w:t>
      </w:r>
    </w:p>
    <w:p w14:paraId="3A1781C5" w14:textId="4BC59264" w:rsidR="000174B4" w:rsidRPr="000174B4" w:rsidRDefault="000174B4" w:rsidP="00C25B05">
      <w:pPr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74B4">
        <w:rPr>
          <w:rFonts w:ascii="Times New Roman" w:hAnsi="Times New Roman" w:cs="Times New Roman"/>
          <w:sz w:val="24"/>
          <w:szCs w:val="24"/>
        </w:rPr>
        <w:t>STWiORB - w 2 egzemplarzach w wersji drukowanej i dodatkowo w 1 egzemplarzu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174B4">
        <w:rPr>
          <w:rFonts w:ascii="Times New Roman" w:hAnsi="Times New Roman" w:cs="Times New Roman"/>
          <w:sz w:val="24"/>
          <w:szCs w:val="24"/>
        </w:rPr>
        <w:t xml:space="preserve"> w wersji elektronicznej (wersja edytowalna ,,doc” oraz nie edytowalna pdf).</w:t>
      </w:r>
    </w:p>
    <w:p w14:paraId="25E05645" w14:textId="77777777" w:rsidR="00C25B05" w:rsidRDefault="00C25B05" w:rsidP="000174B4">
      <w:pPr>
        <w:tabs>
          <w:tab w:val="left" w:pos="51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0A1E329" w14:textId="58C84C5E" w:rsidR="00B53B7A" w:rsidRPr="00304652" w:rsidRDefault="00B53B7A" w:rsidP="000174B4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§4</w:t>
      </w:r>
    </w:p>
    <w:p w14:paraId="6D9482C5" w14:textId="77777777" w:rsidR="00B53B7A" w:rsidRPr="00304652" w:rsidRDefault="00B53B7A" w:rsidP="00304652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Termin wykonania przedmiotu umowy</w:t>
      </w:r>
    </w:p>
    <w:p w14:paraId="7569A877" w14:textId="0A2C801D" w:rsidR="00B53B7A" w:rsidRPr="00304652" w:rsidRDefault="00B53B7A" w:rsidP="00304652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Opracowanie dokumentacji projektowej nastąpi do dnia</w:t>
      </w:r>
      <w:r w:rsidR="005D4AFD" w:rsidRPr="00304652">
        <w:rPr>
          <w:rFonts w:ascii="Times New Roman" w:hAnsi="Times New Roman" w:cs="Times New Roman"/>
          <w:sz w:val="24"/>
          <w:szCs w:val="24"/>
        </w:rPr>
        <w:t>…………………</w:t>
      </w:r>
      <w:r w:rsidRPr="00304652">
        <w:rPr>
          <w:rFonts w:ascii="Times New Roman" w:hAnsi="Times New Roman" w:cs="Times New Roman"/>
          <w:sz w:val="24"/>
          <w:szCs w:val="24"/>
        </w:rPr>
        <w:t xml:space="preserve">. </w:t>
      </w:r>
      <w:r w:rsidR="005D4AFD" w:rsidRPr="00304652">
        <w:rPr>
          <w:rFonts w:ascii="Times New Roman" w:hAnsi="Times New Roman" w:cs="Times New Roman"/>
          <w:sz w:val="24"/>
          <w:szCs w:val="24"/>
        </w:rPr>
        <w:t xml:space="preserve"> uzyskanie</w:t>
      </w:r>
      <w:r w:rsidR="00C25B05">
        <w:rPr>
          <w:rFonts w:ascii="Times New Roman" w:hAnsi="Times New Roman" w:cs="Times New Roman"/>
          <w:sz w:val="24"/>
          <w:szCs w:val="24"/>
        </w:rPr>
        <w:t>m</w:t>
      </w:r>
      <w:r w:rsidR="005D4AFD" w:rsidRPr="00304652">
        <w:rPr>
          <w:rFonts w:ascii="Times New Roman" w:hAnsi="Times New Roman" w:cs="Times New Roman"/>
          <w:sz w:val="24"/>
          <w:szCs w:val="24"/>
        </w:rPr>
        <w:t xml:space="preserve"> prawomocnej decyzji pozwolenia na budowę. </w:t>
      </w:r>
    </w:p>
    <w:p w14:paraId="63EC96C9" w14:textId="77777777" w:rsidR="00304652" w:rsidRPr="00304652" w:rsidRDefault="00304652" w:rsidP="00304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70C275" w14:textId="14B0F67B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lastRenderedPageBreak/>
        <w:t>§5</w:t>
      </w:r>
    </w:p>
    <w:p w14:paraId="0DE0EBA2" w14:textId="28EFFFD2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Odbiór dok</w:t>
      </w:r>
      <w:r w:rsidR="00304652" w:rsidRPr="00304652">
        <w:rPr>
          <w:rFonts w:ascii="Times New Roman" w:hAnsi="Times New Roman" w:cs="Times New Roman"/>
          <w:b/>
          <w:sz w:val="24"/>
          <w:szCs w:val="24"/>
        </w:rPr>
        <w:t>u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mentacji projektowej </w:t>
      </w:r>
    </w:p>
    <w:p w14:paraId="08BC5356" w14:textId="20C65A0C" w:rsidR="00A720EC" w:rsidRPr="00304652" w:rsidRDefault="00A720EC" w:rsidP="00304652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przekaże Zamawiającemu opracowaną dokumentację projektową jednorazowo w siedzibie Zamawiającego w terminie nie dłuższym niż wskazanym 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04652">
        <w:rPr>
          <w:rFonts w:ascii="Times New Roman" w:hAnsi="Times New Roman" w:cs="Times New Roman"/>
          <w:sz w:val="24"/>
          <w:szCs w:val="24"/>
        </w:rPr>
        <w:t>w §4 umowy.</w:t>
      </w:r>
    </w:p>
    <w:p w14:paraId="3BD5C789" w14:textId="77777777" w:rsidR="00A720EC" w:rsidRPr="00304652" w:rsidRDefault="00A720EC" w:rsidP="0030465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w terminie 7 dni od dnia złożenia dokumentacji projektowej sprawdza ich kompletność. </w:t>
      </w:r>
    </w:p>
    <w:p w14:paraId="13549C94" w14:textId="77777777" w:rsidR="00A720EC" w:rsidRPr="00304652" w:rsidRDefault="00A720EC" w:rsidP="0030465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</w:t>
      </w:r>
      <w:r w:rsidR="00831CFD" w:rsidRPr="00304652">
        <w:rPr>
          <w:rFonts w:ascii="Times New Roman" w:hAnsi="Times New Roman" w:cs="Times New Roman"/>
          <w:sz w:val="24"/>
          <w:szCs w:val="24"/>
        </w:rPr>
        <w:t xml:space="preserve"> potwierdza odbiór w protokole odbioru lub odmawia odbioru dokumentacji projektowej, jeśli stwierdzi wystąpienie wad. </w:t>
      </w:r>
    </w:p>
    <w:p w14:paraId="529B426E" w14:textId="549BA85E" w:rsidR="00304652" w:rsidRPr="006403D2" w:rsidRDefault="00831CFD" w:rsidP="006403D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Dokonanie przez Zamawiającego odbioru dokumentacji projektowej nie zwalnia Wykonawcy z obowiązku usunięcia wad, które ujawnią się w toku wykonywania robót na podstawie tej dokumentacji.</w:t>
      </w:r>
    </w:p>
    <w:p w14:paraId="30776F42" w14:textId="77777777" w:rsidR="00831CFD" w:rsidRPr="00304652" w:rsidRDefault="00831CFD" w:rsidP="00304652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§6</w:t>
      </w:r>
    </w:p>
    <w:p w14:paraId="5A0E6372" w14:textId="14DAB383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Wynagrodzenie</w:t>
      </w:r>
    </w:p>
    <w:p w14:paraId="750A026C" w14:textId="77777777" w:rsidR="0061524F" w:rsidRPr="00304652" w:rsidRDefault="0061524F" w:rsidP="0030465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Wykonawcy z tytułu wykonania przedmiotu umowy przysługuje wynagrodzenie ryczałtowe w wysokości brutto ………………….. zł. </w:t>
      </w:r>
    </w:p>
    <w:p w14:paraId="1082D9F4" w14:textId="1881C317" w:rsidR="0061524F" w:rsidRPr="006403D2" w:rsidRDefault="00850365" w:rsidP="006403D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Kwota określona w ust. 1 jest cen ryczałtową i obejmuje wykonanie całości przedmiotu umowy w wynagrodzenie za nadzór autorski oraz przeniesienie autorskich praw majątkowych. </w:t>
      </w:r>
    </w:p>
    <w:p w14:paraId="06F00EDB" w14:textId="77777777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§7</w:t>
      </w:r>
    </w:p>
    <w:p w14:paraId="5A96C068" w14:textId="244F64CC" w:rsidR="00850365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Sposób rozliczenia</w:t>
      </w:r>
    </w:p>
    <w:p w14:paraId="64603D68" w14:textId="25E6556F" w:rsidR="00850365" w:rsidRPr="00304652" w:rsidRDefault="0061524F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Rozliczenie nastąpi na postawie faktury </w:t>
      </w:r>
      <w:r w:rsidR="00C278E7">
        <w:rPr>
          <w:rFonts w:ascii="Times New Roman" w:hAnsi="Times New Roman" w:cs="Times New Roman"/>
          <w:sz w:val="24"/>
          <w:szCs w:val="24"/>
        </w:rPr>
        <w:t>V</w:t>
      </w:r>
      <w:r w:rsidRPr="00304652">
        <w:rPr>
          <w:rFonts w:ascii="Times New Roman" w:hAnsi="Times New Roman" w:cs="Times New Roman"/>
          <w:sz w:val="24"/>
          <w:szCs w:val="24"/>
        </w:rPr>
        <w:t xml:space="preserve">AT wystawionej przez Wykonawcę po </w:t>
      </w:r>
      <w:r w:rsidR="00C278E7">
        <w:rPr>
          <w:rFonts w:ascii="Times New Roman" w:hAnsi="Times New Roman" w:cs="Times New Roman"/>
          <w:sz w:val="24"/>
          <w:szCs w:val="24"/>
        </w:rPr>
        <w:t>otrzymaniu prawomocnej decyzji pozwolenia na budowę</w:t>
      </w:r>
      <w:r w:rsidRPr="00304652">
        <w:rPr>
          <w:rFonts w:ascii="Times New Roman" w:hAnsi="Times New Roman" w:cs="Times New Roman"/>
          <w:sz w:val="24"/>
          <w:szCs w:val="24"/>
        </w:rPr>
        <w:t>.</w:t>
      </w:r>
    </w:p>
    <w:p w14:paraId="5B20A0A3" w14:textId="77777777" w:rsidR="00850365" w:rsidRPr="00304652" w:rsidRDefault="00850365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Wynagrodzenie płatne będzie przelewem na rachunek bankowy wskazany przez Wykonawcę w ciągu 30 dni, od daty dostarczenia Zamawiającemu prawidłowo wystawionej faktury VAT. </w:t>
      </w:r>
    </w:p>
    <w:p w14:paraId="0DBF6F99" w14:textId="77777777" w:rsidR="0061524F" w:rsidRPr="00304652" w:rsidRDefault="00850365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Datą zapłaty faktury będzie data obciążenia konta Zamawiającego.</w:t>
      </w:r>
    </w:p>
    <w:p w14:paraId="3B892EA4" w14:textId="77777777" w:rsidR="00304652" w:rsidRPr="00304652" w:rsidRDefault="00304652" w:rsidP="006403D2">
      <w:pPr>
        <w:pStyle w:val="Akapitzlist"/>
        <w:tabs>
          <w:tab w:val="left" w:pos="4410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34FEF467" w14:textId="77777777" w:rsidR="00850365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§8</w:t>
      </w:r>
    </w:p>
    <w:p w14:paraId="086DFB32" w14:textId="353B894A" w:rsidR="00147AA0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Rękojmia</w:t>
      </w:r>
    </w:p>
    <w:p w14:paraId="7E4A704C" w14:textId="77777777" w:rsidR="00850365" w:rsidRPr="00304652" w:rsidRDefault="00850365" w:rsidP="0030465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udziela rękojmi należytego wykonania dokumentacji projektowych przez okres 24 miesięcy od dnia odbioru. </w:t>
      </w:r>
    </w:p>
    <w:p w14:paraId="08C30A39" w14:textId="77777777" w:rsidR="00850365" w:rsidRPr="00304652" w:rsidRDefault="00850365" w:rsidP="0030465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ramach wynagrodzenia wynikającego z niniejszej umowy w ramach rękojmi Wykonawca </w:t>
      </w:r>
      <w:r w:rsidR="00147AA0" w:rsidRPr="00304652">
        <w:rPr>
          <w:rFonts w:ascii="Times New Roman" w:hAnsi="Times New Roman" w:cs="Times New Roman"/>
          <w:sz w:val="24"/>
          <w:szCs w:val="24"/>
        </w:rPr>
        <w:t xml:space="preserve">jest zobowiązany do nieodpłatnego usunięcia wad w dokumentacji projektowej  które ujawnia się w okresie rękojmi w termonie wskazanym przez Zamawiającego jednak nie krótszym niż 7 dni. </w:t>
      </w:r>
    </w:p>
    <w:p w14:paraId="068F296D" w14:textId="4E3BF9DB" w:rsidR="006403D2" w:rsidRPr="006403D2" w:rsidRDefault="00147AA0" w:rsidP="006403D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sprawach nie uregulowanych odmiennie umową Zamawiający realizuje uprawnienia z tytułu rękojmi z Kodeksu cywilnego. </w:t>
      </w:r>
    </w:p>
    <w:p w14:paraId="719D990D" w14:textId="2C798730" w:rsidR="00147AA0" w:rsidRPr="00304652" w:rsidRDefault="00147AA0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§9</w:t>
      </w:r>
    </w:p>
    <w:p w14:paraId="46056E99" w14:textId="77777777" w:rsidR="00147AA0" w:rsidRPr="00304652" w:rsidRDefault="00147AA0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Prawa autorskie i majątkowe</w:t>
      </w:r>
    </w:p>
    <w:p w14:paraId="5970CC8E" w14:textId="77777777" w:rsidR="00147AA0" w:rsidRPr="00304652" w:rsidRDefault="00147AA0" w:rsidP="0030465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przenosi na Zamawiającego autorskie prawa majątkowe do tych elementów dokumentacji projektowej, które posiadają cech utworu w rozumieniu  ustawy o prawach autorskich i pokrewnych bez ograniczenia w czasie. </w:t>
      </w:r>
    </w:p>
    <w:p w14:paraId="57644FC8" w14:textId="2D3E7086" w:rsidR="00147AA0" w:rsidRPr="00304652" w:rsidRDefault="00147AA0" w:rsidP="0030465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lastRenderedPageBreak/>
        <w:t xml:space="preserve">Zamawiający będzie uprawniony do korzystania z dokumentacji na cele związane 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04652">
        <w:rPr>
          <w:rFonts w:ascii="Times New Roman" w:hAnsi="Times New Roman" w:cs="Times New Roman"/>
          <w:sz w:val="24"/>
          <w:szCs w:val="24"/>
        </w:rPr>
        <w:t xml:space="preserve">z wykonaniem robót budowlanych bez ograniczenia w czasie. </w:t>
      </w:r>
    </w:p>
    <w:p w14:paraId="3E559096" w14:textId="77777777" w:rsidR="00556E11" w:rsidRPr="00304652" w:rsidRDefault="00147AA0" w:rsidP="0030465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i Zamawiający postanawiają, że nie </w:t>
      </w:r>
      <w:r w:rsidR="00556E11" w:rsidRPr="00304652">
        <w:rPr>
          <w:rFonts w:ascii="Times New Roman" w:hAnsi="Times New Roman" w:cs="Times New Roman"/>
          <w:sz w:val="24"/>
          <w:szCs w:val="24"/>
        </w:rPr>
        <w:t xml:space="preserve">będzie potrzebna zgoda Wykonawcy na dokonanie zmian i modyfikacji w dokumentacji projektowej także przy udziale podmiotów trzecich o ile nastąpi taka konieczność. </w:t>
      </w:r>
    </w:p>
    <w:p w14:paraId="02AA7C65" w14:textId="239E5B03" w:rsidR="00304652" w:rsidRPr="006403D2" w:rsidRDefault="00556E11" w:rsidP="006403D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jest uprawniony do wykonania zależnych praw autorskich. </w:t>
      </w:r>
    </w:p>
    <w:p w14:paraId="3FFF5868" w14:textId="79E5DF0A" w:rsidR="00556E11" w:rsidRPr="00304652" w:rsidRDefault="00556E11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§10</w:t>
      </w:r>
    </w:p>
    <w:p w14:paraId="41EF6D2A" w14:textId="77777777" w:rsidR="00147AA0" w:rsidRPr="00304652" w:rsidRDefault="00630F18" w:rsidP="00304652">
      <w:pPr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Kary umowne</w:t>
      </w:r>
    </w:p>
    <w:p w14:paraId="193BC6DE" w14:textId="77777777" w:rsidR="00630F18" w:rsidRPr="00304652" w:rsidRDefault="00630F18" w:rsidP="00304652">
      <w:pPr>
        <w:pStyle w:val="Akapitzlist"/>
        <w:numPr>
          <w:ilvl w:val="0"/>
          <w:numId w:val="10"/>
        </w:numPr>
        <w:tabs>
          <w:tab w:val="left" w:pos="1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zapłaci Zamawiającego karę umowną w przypadku:</w:t>
      </w:r>
    </w:p>
    <w:p w14:paraId="2548E7A0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wykonaniu umowy w wysokości 0,1 % wynagrodzenia brutto określonego w §6 za każdy dzień zwłoki,</w:t>
      </w:r>
    </w:p>
    <w:p w14:paraId="78EAA8B5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usunięciu wad stwierdzonych w okresie rękojmi w wysokości 0,1% wynagrodzenia brutto określonego w §6 za każdy dzień zwłoki,</w:t>
      </w:r>
    </w:p>
    <w:p w14:paraId="5D5721D0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w razie odstąpienia od umowy z winy Wykonawcy w wysokości 10% wartości wynagrodzenia umownego określonego w §6 niniejszej umowy.</w:t>
      </w:r>
    </w:p>
    <w:p w14:paraId="72B8FE5A" w14:textId="77777777" w:rsidR="00880D4D" w:rsidRPr="00304652" w:rsidRDefault="00630F18" w:rsidP="0030465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2. Karę, o której mowa w ust. 1, Wykonawca zapłaci </w:t>
      </w:r>
      <w:r w:rsidR="00880D4D" w:rsidRPr="00304652">
        <w:rPr>
          <w:rFonts w:ascii="Times New Roman" w:hAnsi="Times New Roman" w:cs="Times New Roman"/>
          <w:sz w:val="24"/>
          <w:szCs w:val="24"/>
        </w:rPr>
        <w:t xml:space="preserve">na wskazany przez Zamawiającego rachunek bankowy przelewem, w terminie 14 dni kalendarzowych od daty doręczenia mu żądania Zamawiającego zapłaty takiej kary umownej. Niezależnie od powyższego Zamawiający upoważniony do potrącenia należnych kar umownych z wynagrodzenia Wykonawcy, na co Wykonawca wyraża zgodę. </w:t>
      </w:r>
    </w:p>
    <w:p w14:paraId="5DAE301E" w14:textId="105C1DE9" w:rsidR="00304652" w:rsidRPr="006403D2" w:rsidRDefault="00880D4D" w:rsidP="006403D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3. Zamawiający upoważniony jest do domagania się odszkodowania </w:t>
      </w:r>
      <w:r w:rsidR="006E0989" w:rsidRPr="00304652">
        <w:rPr>
          <w:rFonts w:ascii="Times New Roman" w:hAnsi="Times New Roman" w:cs="Times New Roman"/>
          <w:sz w:val="24"/>
          <w:szCs w:val="24"/>
        </w:rPr>
        <w:t>na zasadach ogólnych, jeżeli wysokość szkody przekracza kary umowy.</w:t>
      </w:r>
    </w:p>
    <w:p w14:paraId="3A76D4AA" w14:textId="77777777" w:rsidR="00630F18" w:rsidRPr="00304652" w:rsidRDefault="006E0989" w:rsidP="00304652">
      <w:pPr>
        <w:pStyle w:val="Akapitzlist"/>
        <w:tabs>
          <w:tab w:val="left" w:pos="11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§11</w:t>
      </w:r>
    </w:p>
    <w:p w14:paraId="73D6B569" w14:textId="077F2F05" w:rsidR="00541F7D" w:rsidRPr="00304652" w:rsidRDefault="006E0989" w:rsidP="00304652">
      <w:pPr>
        <w:pStyle w:val="Akapitzlist"/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Zmiany umowy </w:t>
      </w:r>
    </w:p>
    <w:p w14:paraId="0EFA6BF8" w14:textId="77777777" w:rsidR="006E0989" w:rsidRPr="00304652" w:rsidRDefault="006E0989" w:rsidP="00304652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Wszystkie zmiany umowy mogą być dokonane wyłącznie w formie pisemnej za zgodą obu stron pod rygorem nieważności. </w:t>
      </w:r>
    </w:p>
    <w:p w14:paraId="380CAF15" w14:textId="77777777" w:rsidR="006E0989" w:rsidRPr="00304652" w:rsidRDefault="006E0989" w:rsidP="00304652">
      <w:pPr>
        <w:pStyle w:val="Akapitzlist"/>
        <w:numPr>
          <w:ilvl w:val="0"/>
          <w:numId w:val="11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nie ma obowiązku </w:t>
      </w:r>
      <w:r w:rsidR="00541F7D" w:rsidRPr="00304652">
        <w:rPr>
          <w:rFonts w:ascii="Times New Roman" w:hAnsi="Times New Roman" w:cs="Times New Roman"/>
          <w:sz w:val="24"/>
          <w:szCs w:val="24"/>
        </w:rPr>
        <w:t>przedłużenia terminu wykonania przedmiotu umowy.</w:t>
      </w:r>
    </w:p>
    <w:p w14:paraId="5119B66E" w14:textId="490AB95B" w:rsidR="00304652" w:rsidRPr="00C25B05" w:rsidRDefault="00541F7D" w:rsidP="00C25B05">
      <w:pPr>
        <w:pStyle w:val="Akapitzlist"/>
        <w:numPr>
          <w:ilvl w:val="0"/>
          <w:numId w:val="11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 w ciągu 7 dni od daty założenia wniosku przez Wykonawcę zdecyduje, czy i o ile przedłuży termin wykonania przedmiotu umowy.</w:t>
      </w:r>
    </w:p>
    <w:p w14:paraId="64C19179" w14:textId="77777777" w:rsidR="00541F7D" w:rsidRPr="00304652" w:rsidRDefault="00541F7D" w:rsidP="00C25B05">
      <w:pPr>
        <w:pStyle w:val="Akapitzlist"/>
        <w:tabs>
          <w:tab w:val="left" w:pos="1125"/>
          <w:tab w:val="left" w:pos="3990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§12</w:t>
      </w:r>
    </w:p>
    <w:p w14:paraId="438AF6B4" w14:textId="694CF5D5" w:rsidR="00541F7D" w:rsidRPr="00304652" w:rsidRDefault="00541F7D" w:rsidP="00C25B05">
      <w:pPr>
        <w:pStyle w:val="Akapitzlist"/>
        <w:tabs>
          <w:tab w:val="left" w:pos="1125"/>
          <w:tab w:val="left" w:pos="3990"/>
        </w:tabs>
        <w:spacing w:after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45271D4C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spacing w:after="0"/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sprawach nie uregulowanych umową zastosowanie mają przepisy Kodeksu Cywilnego. </w:t>
      </w:r>
    </w:p>
    <w:p w14:paraId="089BD883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 rozszerzenia sporów wynikłych na tle wykonania umowy właściwy jest Sąd właściwy dla siedziby Zamawiającego.</w:t>
      </w:r>
    </w:p>
    <w:p w14:paraId="38BCF3D1" w14:textId="3C8CFDB5" w:rsidR="00715B09" w:rsidRDefault="00541F7D" w:rsidP="00304652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Umowa została sporządzona w </w:t>
      </w:r>
      <w:r w:rsidR="00304652" w:rsidRPr="00304652">
        <w:rPr>
          <w:rFonts w:ascii="Times New Roman" w:hAnsi="Times New Roman" w:cs="Times New Roman"/>
          <w:sz w:val="24"/>
          <w:szCs w:val="24"/>
        </w:rPr>
        <w:t>trzech</w:t>
      </w:r>
      <w:r w:rsidRPr="00304652">
        <w:rPr>
          <w:rFonts w:ascii="Times New Roman" w:hAnsi="Times New Roman" w:cs="Times New Roman"/>
          <w:sz w:val="24"/>
          <w:szCs w:val="24"/>
        </w:rPr>
        <w:t xml:space="preserve"> jednobrzmiących egzemplarzach, dla Zamawiającego – </w:t>
      </w:r>
      <w:r w:rsidR="00304652" w:rsidRPr="00304652">
        <w:rPr>
          <w:rFonts w:ascii="Times New Roman" w:hAnsi="Times New Roman" w:cs="Times New Roman"/>
          <w:sz w:val="24"/>
          <w:szCs w:val="24"/>
        </w:rPr>
        <w:t>2</w:t>
      </w:r>
      <w:r w:rsidRPr="00304652">
        <w:rPr>
          <w:rFonts w:ascii="Times New Roman" w:hAnsi="Times New Roman" w:cs="Times New Roman"/>
          <w:sz w:val="24"/>
          <w:szCs w:val="24"/>
        </w:rPr>
        <w:t xml:space="preserve"> egzemplarze, dla Wykonawcy – 1 egzemplarz. </w:t>
      </w:r>
    </w:p>
    <w:p w14:paraId="3BFB267F" w14:textId="77777777" w:rsidR="006403D2" w:rsidRPr="006403D2" w:rsidRDefault="006403D2" w:rsidP="006403D2">
      <w:pPr>
        <w:tabs>
          <w:tab w:val="left" w:pos="399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3E274B7" w14:textId="699363BD" w:rsidR="00541F7D" w:rsidRPr="00304652" w:rsidRDefault="00715B09" w:rsidP="0030465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  ZAMAWIAJĄCY:</w:t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="00304652" w:rsidRPr="00304652">
        <w:rPr>
          <w:rFonts w:ascii="Times New Roman" w:hAnsi="Times New Roman" w:cs="Times New Roman"/>
          <w:b/>
          <w:sz w:val="24"/>
          <w:szCs w:val="24"/>
        </w:rPr>
        <w:t>Kontrasygnata: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                       WYKONAWCA:</w:t>
      </w:r>
    </w:p>
    <w:sectPr w:rsidR="00541F7D" w:rsidRPr="00304652" w:rsidSect="00961D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CDEE2" w14:textId="77777777" w:rsidR="00875903" w:rsidRDefault="00875903" w:rsidP="00715B09">
      <w:pPr>
        <w:spacing w:after="0" w:line="240" w:lineRule="auto"/>
      </w:pPr>
      <w:r>
        <w:separator/>
      </w:r>
    </w:p>
  </w:endnote>
  <w:endnote w:type="continuationSeparator" w:id="0">
    <w:p w14:paraId="3557F86D" w14:textId="77777777" w:rsidR="00875903" w:rsidRDefault="00875903" w:rsidP="0071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51CE9" w14:textId="77777777" w:rsidR="00875903" w:rsidRDefault="00875903" w:rsidP="00715B09">
      <w:pPr>
        <w:spacing w:after="0" w:line="240" w:lineRule="auto"/>
      </w:pPr>
      <w:r>
        <w:separator/>
      </w:r>
    </w:p>
  </w:footnote>
  <w:footnote w:type="continuationSeparator" w:id="0">
    <w:p w14:paraId="16AEA988" w14:textId="77777777" w:rsidR="00875903" w:rsidRDefault="00875903" w:rsidP="00715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7637" w14:textId="3AA4A3DA" w:rsidR="00715B09" w:rsidRPr="00715B09" w:rsidRDefault="00715B09" w:rsidP="00715B09">
    <w:pPr>
      <w:pStyle w:val="Nagwek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3C83"/>
    <w:multiLevelType w:val="hybridMultilevel"/>
    <w:tmpl w:val="1A929728"/>
    <w:lvl w:ilvl="0" w:tplc="BBD6A75C">
      <w:start w:val="1"/>
      <w:numFmt w:val="lowerLetter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12CBA"/>
    <w:multiLevelType w:val="hybridMultilevel"/>
    <w:tmpl w:val="1820F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73D7F"/>
    <w:multiLevelType w:val="hybridMultilevel"/>
    <w:tmpl w:val="1AB4C654"/>
    <w:lvl w:ilvl="0" w:tplc="7A881E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2B5929"/>
    <w:multiLevelType w:val="hybridMultilevel"/>
    <w:tmpl w:val="24D08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40BC7"/>
    <w:multiLevelType w:val="hybridMultilevel"/>
    <w:tmpl w:val="7EF287CE"/>
    <w:lvl w:ilvl="0" w:tplc="C5E6B2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724237"/>
    <w:multiLevelType w:val="hybridMultilevel"/>
    <w:tmpl w:val="AA7E1E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106C59"/>
    <w:multiLevelType w:val="hybridMultilevel"/>
    <w:tmpl w:val="4FD28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2734A"/>
    <w:multiLevelType w:val="multilevel"/>
    <w:tmpl w:val="424A89F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CA7529"/>
    <w:multiLevelType w:val="hybridMultilevel"/>
    <w:tmpl w:val="12A8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12B2C"/>
    <w:multiLevelType w:val="hybridMultilevel"/>
    <w:tmpl w:val="7818B14E"/>
    <w:lvl w:ilvl="0" w:tplc="49E413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DC761CA"/>
    <w:multiLevelType w:val="hybridMultilevel"/>
    <w:tmpl w:val="DF0EBE46"/>
    <w:lvl w:ilvl="0" w:tplc="8AA42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20588E"/>
    <w:multiLevelType w:val="hybridMultilevel"/>
    <w:tmpl w:val="1C4E3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7107"/>
    <w:multiLevelType w:val="hybridMultilevel"/>
    <w:tmpl w:val="BD8A0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67965"/>
    <w:multiLevelType w:val="hybridMultilevel"/>
    <w:tmpl w:val="F716C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61E87"/>
    <w:multiLevelType w:val="hybridMultilevel"/>
    <w:tmpl w:val="CF00B3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C92769"/>
    <w:multiLevelType w:val="multilevel"/>
    <w:tmpl w:val="472CF32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6F5E65"/>
    <w:multiLevelType w:val="multilevel"/>
    <w:tmpl w:val="1CF41E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1833884">
    <w:abstractNumId w:val="5"/>
  </w:num>
  <w:num w:numId="2" w16cid:durableId="635375481">
    <w:abstractNumId w:val="2"/>
  </w:num>
  <w:num w:numId="3" w16cid:durableId="817041127">
    <w:abstractNumId w:val="4"/>
  </w:num>
  <w:num w:numId="4" w16cid:durableId="982006516">
    <w:abstractNumId w:val="8"/>
  </w:num>
  <w:num w:numId="5" w16cid:durableId="1696881258">
    <w:abstractNumId w:val="12"/>
  </w:num>
  <w:num w:numId="6" w16cid:durableId="1694721710">
    <w:abstractNumId w:val="11"/>
  </w:num>
  <w:num w:numId="7" w16cid:durableId="1518350826">
    <w:abstractNumId w:val="3"/>
  </w:num>
  <w:num w:numId="8" w16cid:durableId="1254825509">
    <w:abstractNumId w:val="13"/>
  </w:num>
  <w:num w:numId="9" w16cid:durableId="937562015">
    <w:abstractNumId w:val="6"/>
  </w:num>
  <w:num w:numId="10" w16cid:durableId="2023314740">
    <w:abstractNumId w:val="1"/>
  </w:num>
  <w:num w:numId="11" w16cid:durableId="2137679840">
    <w:abstractNumId w:val="10"/>
  </w:num>
  <w:num w:numId="12" w16cid:durableId="1839232162">
    <w:abstractNumId w:val="9"/>
  </w:num>
  <w:num w:numId="13" w16cid:durableId="1130978256">
    <w:abstractNumId w:val="16"/>
  </w:num>
  <w:num w:numId="14" w16cid:durableId="1216432160">
    <w:abstractNumId w:val="15"/>
  </w:num>
  <w:num w:numId="15" w16cid:durableId="423302764">
    <w:abstractNumId w:val="7"/>
  </w:num>
  <w:num w:numId="16" w16cid:durableId="1850947563">
    <w:abstractNumId w:val="14"/>
  </w:num>
  <w:num w:numId="17" w16cid:durableId="1773822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42"/>
    <w:rsid w:val="000174B4"/>
    <w:rsid w:val="000A4C56"/>
    <w:rsid w:val="00147AA0"/>
    <w:rsid w:val="00152D4F"/>
    <w:rsid w:val="00184A2D"/>
    <w:rsid w:val="001B5A06"/>
    <w:rsid w:val="00227843"/>
    <w:rsid w:val="00281948"/>
    <w:rsid w:val="00291ADF"/>
    <w:rsid w:val="00304652"/>
    <w:rsid w:val="0031091A"/>
    <w:rsid w:val="00396A32"/>
    <w:rsid w:val="00541F7D"/>
    <w:rsid w:val="00556E11"/>
    <w:rsid w:val="00583A6B"/>
    <w:rsid w:val="005D4AFD"/>
    <w:rsid w:val="0061524F"/>
    <w:rsid w:val="00630F18"/>
    <w:rsid w:val="006403D2"/>
    <w:rsid w:val="006E0989"/>
    <w:rsid w:val="00715B09"/>
    <w:rsid w:val="007D1C42"/>
    <w:rsid w:val="00831CFD"/>
    <w:rsid w:val="00850242"/>
    <w:rsid w:val="00850365"/>
    <w:rsid w:val="00875903"/>
    <w:rsid w:val="00876708"/>
    <w:rsid w:val="00880D4D"/>
    <w:rsid w:val="008B07AE"/>
    <w:rsid w:val="008C09A7"/>
    <w:rsid w:val="00961DDD"/>
    <w:rsid w:val="00A720EC"/>
    <w:rsid w:val="00A73844"/>
    <w:rsid w:val="00B53B7A"/>
    <w:rsid w:val="00C25B05"/>
    <w:rsid w:val="00C278E7"/>
    <w:rsid w:val="00D32D53"/>
    <w:rsid w:val="00D66C2F"/>
    <w:rsid w:val="00F35080"/>
    <w:rsid w:val="00F43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0E75"/>
  <w15:docId w15:val="{5EBBD976-012F-4752-8017-63ED6D600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C5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5B09"/>
  </w:style>
  <w:style w:type="paragraph" w:styleId="Stopka">
    <w:name w:val="footer"/>
    <w:basedOn w:val="Normalny"/>
    <w:link w:val="Stopka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5B09"/>
  </w:style>
  <w:style w:type="paragraph" w:styleId="Bezodstpw">
    <w:name w:val="No Spacing"/>
    <w:uiPriority w:val="1"/>
    <w:qFormat/>
    <w:rsid w:val="00304652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3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1302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elzbieta.szymkiewicz</dc:creator>
  <cp:lastModifiedBy>solec-2023@outlook.com</cp:lastModifiedBy>
  <cp:revision>2</cp:revision>
  <dcterms:created xsi:type="dcterms:W3CDTF">2025-02-25T09:48:00Z</dcterms:created>
  <dcterms:modified xsi:type="dcterms:W3CDTF">2025-02-25T09:48:00Z</dcterms:modified>
</cp:coreProperties>
</file>