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FCC15" w14:textId="43772F4E" w:rsidR="00C30A76" w:rsidRPr="0079727A" w:rsidRDefault="0079727A" w:rsidP="0079727A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79727A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4E5E893E" w14:textId="33800B2F" w:rsidR="0079727A" w:rsidRPr="0079727A" w:rsidRDefault="0079727A" w:rsidP="0079727A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727A">
        <w:rPr>
          <w:rFonts w:ascii="Times New Roman" w:hAnsi="Times New Roman" w:cs="Times New Roman"/>
          <w:sz w:val="24"/>
          <w:szCs w:val="24"/>
          <w:vertAlign w:val="superscript"/>
        </w:rPr>
        <w:t>(miejscowość, data)</w:t>
      </w:r>
    </w:p>
    <w:p w14:paraId="07206FC8" w14:textId="79B86A15" w:rsidR="0079727A" w:rsidRDefault="0079727A" w:rsidP="0079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CAB2B2" w14:textId="2536354D" w:rsidR="0079727A" w:rsidRDefault="0079727A" w:rsidP="0079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A78E43" w14:textId="265CB9D2" w:rsidR="0079727A" w:rsidRDefault="0079727A" w:rsidP="0079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4E516D0D" w14:textId="47E138A0" w:rsidR="0079727A" w:rsidRPr="0079727A" w:rsidRDefault="0079727A" w:rsidP="0079727A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727A">
        <w:rPr>
          <w:rFonts w:ascii="Times New Roman" w:hAnsi="Times New Roman" w:cs="Times New Roman"/>
          <w:sz w:val="24"/>
          <w:szCs w:val="24"/>
          <w:vertAlign w:val="superscript"/>
        </w:rPr>
        <w:t>(pieczęć Organizacji)</w:t>
      </w:r>
    </w:p>
    <w:p w14:paraId="2C92955C" w14:textId="77777777" w:rsidR="0079727A" w:rsidRPr="0079727A" w:rsidRDefault="0079727A" w:rsidP="0079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25042B" w14:textId="26462346" w:rsidR="00C30A76" w:rsidRDefault="00C30A76" w:rsidP="0079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27A">
        <w:rPr>
          <w:rFonts w:ascii="Times New Roman" w:hAnsi="Times New Roman" w:cs="Times New Roman"/>
          <w:sz w:val="24"/>
          <w:szCs w:val="24"/>
        </w:rPr>
        <w:tab/>
      </w:r>
    </w:p>
    <w:p w14:paraId="6BC40367" w14:textId="77777777" w:rsidR="0079727A" w:rsidRPr="0079727A" w:rsidRDefault="0079727A" w:rsidP="0079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3C1218" w14:textId="5F41D22D" w:rsidR="00C30A76" w:rsidRPr="0079727A" w:rsidRDefault="00C30A76" w:rsidP="0079727A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4"/>
        </w:rPr>
      </w:pPr>
      <w:r w:rsidRPr="0079727A">
        <w:rPr>
          <w:rFonts w:ascii="Times New Roman" w:hAnsi="Times New Roman" w:cs="Times New Roman"/>
          <w:b/>
          <w:sz w:val="28"/>
          <w:szCs w:val="24"/>
        </w:rPr>
        <w:t>Starosta Wołomiński</w:t>
      </w:r>
    </w:p>
    <w:p w14:paraId="4D8F15E2" w14:textId="59C3717D" w:rsidR="00C30A76" w:rsidRPr="0079727A" w:rsidRDefault="00C30A76" w:rsidP="0079727A">
      <w:pPr>
        <w:spacing w:after="0" w:line="240" w:lineRule="auto"/>
        <w:rPr>
          <w:rFonts w:ascii="Times New Roman" w:hAnsi="Times New Roman" w:cs="Times New Roman"/>
          <w:b/>
          <w:sz w:val="16"/>
          <w:szCs w:val="24"/>
        </w:rPr>
      </w:pPr>
    </w:p>
    <w:p w14:paraId="39E5B7FB" w14:textId="7A94BB64" w:rsidR="0079727A" w:rsidRPr="0079727A" w:rsidRDefault="0079727A" w:rsidP="0079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9727A">
        <w:rPr>
          <w:rFonts w:ascii="Times New Roman" w:hAnsi="Times New Roman" w:cs="Times New Roman"/>
          <w:sz w:val="24"/>
          <w:szCs w:val="24"/>
        </w:rPr>
        <w:t>za pośrednictwem</w:t>
      </w:r>
    </w:p>
    <w:p w14:paraId="36E5DC52" w14:textId="1117EF6F" w:rsidR="0079727A" w:rsidRPr="0079727A" w:rsidRDefault="0079727A" w:rsidP="0079727A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9727A">
        <w:rPr>
          <w:rFonts w:ascii="Times New Roman" w:hAnsi="Times New Roman" w:cs="Times New Roman"/>
          <w:sz w:val="24"/>
          <w:szCs w:val="24"/>
        </w:rPr>
        <w:t>Wydziału Spraw Obywatelskich</w:t>
      </w:r>
    </w:p>
    <w:p w14:paraId="5F0288C5" w14:textId="509027E0" w:rsidR="0079727A" w:rsidRPr="0079727A" w:rsidRDefault="0079727A" w:rsidP="0079727A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9727A">
        <w:rPr>
          <w:rFonts w:ascii="Times New Roman" w:hAnsi="Times New Roman" w:cs="Times New Roman"/>
          <w:sz w:val="24"/>
          <w:szCs w:val="24"/>
        </w:rPr>
        <w:t xml:space="preserve">Starostwa Powiatowego w Wołominie </w:t>
      </w:r>
    </w:p>
    <w:p w14:paraId="39138528" w14:textId="4C7F1FB0" w:rsidR="0079727A" w:rsidRPr="0079727A" w:rsidRDefault="0079727A" w:rsidP="0079727A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9727A">
        <w:rPr>
          <w:rFonts w:ascii="Times New Roman" w:hAnsi="Times New Roman" w:cs="Times New Roman"/>
          <w:sz w:val="24"/>
          <w:szCs w:val="24"/>
        </w:rPr>
        <w:t>ul. Prądzyńskiego 3</w:t>
      </w:r>
    </w:p>
    <w:p w14:paraId="45568B20" w14:textId="411E0E33" w:rsidR="0079727A" w:rsidRPr="0079727A" w:rsidRDefault="0079727A" w:rsidP="0079727A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9727A">
        <w:rPr>
          <w:rFonts w:ascii="Times New Roman" w:hAnsi="Times New Roman" w:cs="Times New Roman"/>
          <w:sz w:val="24"/>
          <w:szCs w:val="24"/>
        </w:rPr>
        <w:t>05-200 Wołomin</w:t>
      </w:r>
    </w:p>
    <w:p w14:paraId="05475FEA" w14:textId="77777777" w:rsidR="00C30A76" w:rsidRPr="0079727A" w:rsidRDefault="00C30A76" w:rsidP="00797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27A">
        <w:rPr>
          <w:rFonts w:ascii="Times New Roman" w:hAnsi="Times New Roman" w:cs="Times New Roman"/>
          <w:b/>
          <w:sz w:val="24"/>
          <w:szCs w:val="24"/>
        </w:rPr>
        <w:tab/>
      </w:r>
      <w:r w:rsidRPr="0079727A">
        <w:rPr>
          <w:rFonts w:ascii="Times New Roman" w:hAnsi="Times New Roman" w:cs="Times New Roman"/>
          <w:b/>
          <w:sz w:val="24"/>
          <w:szCs w:val="24"/>
        </w:rPr>
        <w:tab/>
      </w:r>
      <w:r w:rsidRPr="0079727A">
        <w:rPr>
          <w:rFonts w:ascii="Times New Roman" w:hAnsi="Times New Roman" w:cs="Times New Roman"/>
          <w:b/>
          <w:sz w:val="24"/>
          <w:szCs w:val="24"/>
        </w:rPr>
        <w:tab/>
      </w:r>
      <w:r w:rsidRPr="0079727A">
        <w:rPr>
          <w:rFonts w:ascii="Times New Roman" w:hAnsi="Times New Roman" w:cs="Times New Roman"/>
          <w:b/>
          <w:sz w:val="24"/>
          <w:szCs w:val="24"/>
        </w:rPr>
        <w:tab/>
      </w:r>
      <w:r w:rsidRPr="0079727A">
        <w:rPr>
          <w:rFonts w:ascii="Times New Roman" w:hAnsi="Times New Roman" w:cs="Times New Roman"/>
          <w:b/>
          <w:sz w:val="24"/>
          <w:szCs w:val="24"/>
        </w:rPr>
        <w:tab/>
      </w:r>
      <w:r w:rsidRPr="0079727A">
        <w:rPr>
          <w:rFonts w:ascii="Times New Roman" w:hAnsi="Times New Roman" w:cs="Times New Roman"/>
          <w:b/>
          <w:sz w:val="24"/>
          <w:szCs w:val="24"/>
        </w:rPr>
        <w:tab/>
      </w:r>
      <w:r w:rsidRPr="0079727A">
        <w:rPr>
          <w:rFonts w:ascii="Times New Roman" w:hAnsi="Times New Roman" w:cs="Times New Roman"/>
          <w:b/>
          <w:sz w:val="24"/>
          <w:szCs w:val="24"/>
        </w:rPr>
        <w:tab/>
      </w:r>
    </w:p>
    <w:p w14:paraId="1E373B33" w14:textId="77777777" w:rsidR="00C30A76" w:rsidRPr="0079727A" w:rsidRDefault="00C30A76" w:rsidP="00797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E6C6EE" w14:textId="77777777" w:rsidR="00C30A76" w:rsidRPr="0079727A" w:rsidRDefault="00C30A76" w:rsidP="00797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6A6329" w14:textId="77777777" w:rsidR="00C30A76" w:rsidRPr="0079727A" w:rsidRDefault="00C30A76" w:rsidP="00797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27A">
        <w:rPr>
          <w:rFonts w:ascii="Times New Roman" w:hAnsi="Times New Roman" w:cs="Times New Roman"/>
          <w:b/>
          <w:sz w:val="28"/>
          <w:szCs w:val="24"/>
        </w:rPr>
        <w:t>OŚWIADCZENIE</w:t>
      </w:r>
    </w:p>
    <w:p w14:paraId="3B6B1FC5" w14:textId="43EF78CE" w:rsidR="00C30A76" w:rsidRDefault="00C30A76" w:rsidP="0079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FA56D1" w14:textId="77777777" w:rsidR="0079727A" w:rsidRPr="0079727A" w:rsidRDefault="0079727A" w:rsidP="0079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AE966B" w14:textId="37DB63B1" w:rsidR="00C30A76" w:rsidRDefault="00C30A76" w:rsidP="007972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27A">
        <w:rPr>
          <w:rFonts w:ascii="Times New Roman" w:hAnsi="Times New Roman" w:cs="Times New Roman"/>
          <w:sz w:val="24"/>
          <w:szCs w:val="24"/>
        </w:rPr>
        <w:t xml:space="preserve">W odpowiedzi na pismo znak </w:t>
      </w:r>
      <w:r w:rsidR="0079727A">
        <w:rPr>
          <w:rFonts w:ascii="Times New Roman" w:hAnsi="Times New Roman" w:cs="Times New Roman"/>
          <w:sz w:val="24"/>
          <w:szCs w:val="24"/>
        </w:rPr>
        <w:t>WSO.514.</w:t>
      </w:r>
      <w:r w:rsidR="002D0748">
        <w:rPr>
          <w:rFonts w:ascii="Times New Roman" w:hAnsi="Times New Roman" w:cs="Times New Roman"/>
          <w:sz w:val="24"/>
          <w:szCs w:val="24"/>
        </w:rPr>
        <w:t>3</w:t>
      </w:r>
      <w:r w:rsidR="0079727A">
        <w:rPr>
          <w:rFonts w:ascii="Times New Roman" w:hAnsi="Times New Roman" w:cs="Times New Roman"/>
          <w:sz w:val="24"/>
          <w:szCs w:val="24"/>
        </w:rPr>
        <w:t>.20</w:t>
      </w:r>
      <w:r w:rsidR="00E34CC2">
        <w:rPr>
          <w:rFonts w:ascii="Times New Roman" w:hAnsi="Times New Roman" w:cs="Times New Roman"/>
          <w:sz w:val="24"/>
          <w:szCs w:val="24"/>
        </w:rPr>
        <w:t>2</w:t>
      </w:r>
      <w:r w:rsidR="002D0748">
        <w:rPr>
          <w:rFonts w:ascii="Times New Roman" w:hAnsi="Times New Roman" w:cs="Times New Roman"/>
          <w:sz w:val="24"/>
          <w:szCs w:val="24"/>
        </w:rPr>
        <w:t>3</w:t>
      </w:r>
      <w:r w:rsidRPr="0079727A">
        <w:rPr>
          <w:rFonts w:ascii="Times New Roman" w:hAnsi="Times New Roman" w:cs="Times New Roman"/>
          <w:sz w:val="24"/>
          <w:szCs w:val="24"/>
        </w:rPr>
        <w:t xml:space="preserve"> </w:t>
      </w:r>
      <w:r w:rsidRPr="00011FF4">
        <w:rPr>
          <w:rFonts w:ascii="Times New Roman" w:hAnsi="Times New Roman" w:cs="Times New Roman"/>
          <w:bCs/>
          <w:sz w:val="24"/>
          <w:szCs w:val="24"/>
        </w:rPr>
        <w:t>oświadczamy</w:t>
      </w:r>
      <w:r w:rsidR="0079727A" w:rsidRPr="00011FF4">
        <w:rPr>
          <w:rFonts w:ascii="Times New Roman" w:hAnsi="Times New Roman" w:cs="Times New Roman"/>
          <w:bCs/>
          <w:sz w:val="24"/>
          <w:szCs w:val="24"/>
        </w:rPr>
        <w:t>, że</w:t>
      </w:r>
      <w:r w:rsidR="00011FF4" w:rsidRPr="00011FF4">
        <w:rPr>
          <w:rFonts w:ascii="Times New Roman" w:hAnsi="Times New Roman" w:cs="Times New Roman"/>
          <w:bCs/>
          <w:sz w:val="24"/>
          <w:szCs w:val="24"/>
        </w:rPr>
        <w:t xml:space="preserve"> w okresie od………</w:t>
      </w:r>
      <w:proofErr w:type="gramStart"/>
      <w:r w:rsidR="00011FF4" w:rsidRPr="00011FF4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="00011FF4" w:rsidRPr="00011FF4">
        <w:rPr>
          <w:rFonts w:ascii="Times New Roman" w:hAnsi="Times New Roman" w:cs="Times New Roman"/>
          <w:bCs/>
          <w:sz w:val="24"/>
          <w:szCs w:val="24"/>
        </w:rPr>
        <w:t>. do dnia dzisiejszego</w:t>
      </w:r>
      <w:r w:rsidRPr="00011FF4">
        <w:rPr>
          <w:rFonts w:ascii="Times New Roman" w:hAnsi="Times New Roman" w:cs="Times New Roman"/>
          <w:bCs/>
          <w:sz w:val="24"/>
          <w:szCs w:val="24"/>
        </w:rPr>
        <w:t>:</w:t>
      </w:r>
    </w:p>
    <w:p w14:paraId="69E52BA8" w14:textId="77777777" w:rsidR="0079727A" w:rsidRPr="0079727A" w:rsidRDefault="0079727A" w:rsidP="007972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CD5626" w14:textId="780C5EC8" w:rsidR="00C30A76" w:rsidRDefault="00C30A76" w:rsidP="0079727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27A">
        <w:rPr>
          <w:rFonts w:ascii="Times New Roman" w:hAnsi="Times New Roman" w:cs="Times New Roman"/>
          <w:sz w:val="24"/>
          <w:szCs w:val="24"/>
        </w:rPr>
        <w:t>nasza Organizacja nie przyjmuje</w:t>
      </w:r>
      <w:r w:rsidR="00DA35BE">
        <w:rPr>
          <w:rFonts w:ascii="Times New Roman" w:hAnsi="Times New Roman" w:cs="Times New Roman"/>
          <w:sz w:val="24"/>
          <w:szCs w:val="24"/>
        </w:rPr>
        <w:t> </w:t>
      </w:r>
      <w:r w:rsidRPr="0079727A">
        <w:rPr>
          <w:rFonts w:ascii="Times New Roman" w:hAnsi="Times New Roman" w:cs="Times New Roman"/>
          <w:sz w:val="24"/>
          <w:szCs w:val="24"/>
        </w:rPr>
        <w:t>/</w:t>
      </w:r>
      <w:r w:rsidR="00DA35BE">
        <w:rPr>
          <w:rFonts w:ascii="Times New Roman" w:hAnsi="Times New Roman" w:cs="Times New Roman"/>
          <w:sz w:val="24"/>
          <w:szCs w:val="24"/>
        </w:rPr>
        <w:t> </w:t>
      </w:r>
      <w:r w:rsidRPr="0079727A">
        <w:rPr>
          <w:rFonts w:ascii="Times New Roman" w:hAnsi="Times New Roman" w:cs="Times New Roman"/>
          <w:sz w:val="24"/>
          <w:szCs w:val="24"/>
        </w:rPr>
        <w:t>przyjmuje</w:t>
      </w:r>
      <w:r w:rsidRPr="00DA35BE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79727A">
        <w:rPr>
          <w:rFonts w:ascii="Times New Roman" w:hAnsi="Times New Roman" w:cs="Times New Roman"/>
          <w:sz w:val="24"/>
          <w:szCs w:val="24"/>
        </w:rPr>
        <w:t xml:space="preserve"> płatności</w:t>
      </w:r>
      <w:r w:rsidR="00011FF4" w:rsidRPr="00011FF4">
        <w:rPr>
          <w:rFonts w:ascii="Times New Roman" w:hAnsi="Times New Roman" w:cs="Times New Roman"/>
          <w:color w:val="FF0000"/>
          <w:sz w:val="24"/>
          <w:szCs w:val="24"/>
        </w:rPr>
        <w:t>**</w:t>
      </w:r>
      <w:r w:rsidRPr="0079727A">
        <w:rPr>
          <w:rFonts w:ascii="Times New Roman" w:hAnsi="Times New Roman" w:cs="Times New Roman"/>
          <w:sz w:val="24"/>
          <w:szCs w:val="24"/>
        </w:rPr>
        <w:t xml:space="preserve"> w gotówce o wartości równej lub przekraczającej 10.000 EURO, również w drodze więcej niż jednej operacji</w:t>
      </w:r>
      <w:r w:rsidR="0079727A">
        <w:rPr>
          <w:rFonts w:ascii="Times New Roman" w:hAnsi="Times New Roman" w:cs="Times New Roman"/>
          <w:sz w:val="24"/>
          <w:szCs w:val="24"/>
        </w:rPr>
        <w:t>,</w:t>
      </w:r>
    </w:p>
    <w:p w14:paraId="0C169992" w14:textId="77777777" w:rsidR="0079727A" w:rsidRPr="0079727A" w:rsidRDefault="0079727A" w:rsidP="0079727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8FB387B" w14:textId="60AFC47E" w:rsidR="001E173B" w:rsidRDefault="001E173B" w:rsidP="0079727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27A">
        <w:rPr>
          <w:rFonts w:ascii="Times New Roman" w:hAnsi="Times New Roman" w:cs="Times New Roman"/>
          <w:sz w:val="24"/>
          <w:szCs w:val="24"/>
        </w:rPr>
        <w:t>nasza Organizacja nie dokonuje</w:t>
      </w:r>
      <w:r w:rsidR="00DA35BE">
        <w:rPr>
          <w:rFonts w:ascii="Times New Roman" w:hAnsi="Times New Roman" w:cs="Times New Roman"/>
          <w:sz w:val="24"/>
          <w:szCs w:val="24"/>
        </w:rPr>
        <w:t xml:space="preserve"> </w:t>
      </w:r>
      <w:r w:rsidRPr="0079727A">
        <w:rPr>
          <w:rFonts w:ascii="Times New Roman" w:hAnsi="Times New Roman" w:cs="Times New Roman"/>
          <w:sz w:val="24"/>
          <w:szCs w:val="24"/>
        </w:rPr>
        <w:t>/</w:t>
      </w:r>
      <w:r w:rsidR="00DA35BE">
        <w:rPr>
          <w:rFonts w:ascii="Times New Roman" w:hAnsi="Times New Roman" w:cs="Times New Roman"/>
          <w:sz w:val="24"/>
          <w:szCs w:val="24"/>
        </w:rPr>
        <w:t xml:space="preserve"> </w:t>
      </w:r>
      <w:r w:rsidRPr="0079727A">
        <w:rPr>
          <w:rFonts w:ascii="Times New Roman" w:hAnsi="Times New Roman" w:cs="Times New Roman"/>
          <w:sz w:val="24"/>
          <w:szCs w:val="24"/>
        </w:rPr>
        <w:t>dokonuje</w:t>
      </w:r>
      <w:r w:rsidRPr="00DA35BE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79727A">
        <w:rPr>
          <w:rFonts w:ascii="Times New Roman" w:hAnsi="Times New Roman" w:cs="Times New Roman"/>
          <w:sz w:val="24"/>
          <w:szCs w:val="24"/>
        </w:rPr>
        <w:t xml:space="preserve"> płatności</w:t>
      </w:r>
      <w:r w:rsidR="00011FF4" w:rsidRPr="00011FF4">
        <w:rPr>
          <w:rFonts w:ascii="Times New Roman" w:hAnsi="Times New Roman" w:cs="Times New Roman"/>
          <w:color w:val="FF0000"/>
          <w:sz w:val="24"/>
          <w:szCs w:val="24"/>
        </w:rPr>
        <w:t>**</w:t>
      </w:r>
      <w:r w:rsidRPr="0079727A">
        <w:rPr>
          <w:rFonts w:ascii="Times New Roman" w:hAnsi="Times New Roman" w:cs="Times New Roman"/>
          <w:sz w:val="24"/>
          <w:szCs w:val="24"/>
        </w:rPr>
        <w:t xml:space="preserve"> w gotówce o wartości równej lub przekraczającej 10.000 EURO, również w drodze więcej niż jednej operacji. </w:t>
      </w:r>
    </w:p>
    <w:p w14:paraId="677D8730" w14:textId="66639EFB" w:rsidR="00C30A76" w:rsidRPr="0079727A" w:rsidRDefault="00C30A76" w:rsidP="00797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82290" w14:textId="73C23889" w:rsidR="00C30A76" w:rsidRPr="0079727A" w:rsidRDefault="00C30A76" w:rsidP="00797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27A">
        <w:rPr>
          <w:rFonts w:ascii="Times New Roman" w:hAnsi="Times New Roman" w:cs="Times New Roman"/>
          <w:sz w:val="24"/>
          <w:szCs w:val="24"/>
        </w:rPr>
        <w:t>Ponadto zobowiązujemy się do niezwłocznego poinformowania Starost</w:t>
      </w:r>
      <w:r w:rsidR="00C82EB8" w:rsidRPr="0079727A">
        <w:rPr>
          <w:rFonts w:ascii="Times New Roman" w:hAnsi="Times New Roman" w:cs="Times New Roman"/>
          <w:sz w:val="24"/>
          <w:szCs w:val="24"/>
        </w:rPr>
        <w:t>y</w:t>
      </w:r>
      <w:r w:rsidRPr="0079727A">
        <w:rPr>
          <w:rFonts w:ascii="Times New Roman" w:hAnsi="Times New Roman" w:cs="Times New Roman"/>
          <w:sz w:val="24"/>
          <w:szCs w:val="24"/>
        </w:rPr>
        <w:t xml:space="preserve"> Wołomińskiego, gdy taka </w:t>
      </w:r>
      <w:r w:rsidRPr="0079727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operacja zaistnieje</w:t>
      </w:r>
      <w:r w:rsidRPr="007972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12DE42" w14:textId="77777777" w:rsidR="00C30A76" w:rsidRPr="0079727A" w:rsidRDefault="00C30A76" w:rsidP="00797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54BB1" w14:textId="77777777" w:rsidR="00C30A76" w:rsidRPr="0079727A" w:rsidRDefault="00C30A76" w:rsidP="0079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27A">
        <w:rPr>
          <w:rFonts w:ascii="Times New Roman" w:hAnsi="Times New Roman" w:cs="Times New Roman"/>
          <w:sz w:val="24"/>
          <w:szCs w:val="24"/>
        </w:rPr>
        <w:tab/>
      </w:r>
      <w:r w:rsidRPr="0079727A">
        <w:rPr>
          <w:rFonts w:ascii="Times New Roman" w:hAnsi="Times New Roman" w:cs="Times New Roman"/>
          <w:sz w:val="24"/>
          <w:szCs w:val="24"/>
        </w:rPr>
        <w:tab/>
      </w:r>
      <w:r w:rsidRPr="0079727A">
        <w:rPr>
          <w:rFonts w:ascii="Times New Roman" w:hAnsi="Times New Roman" w:cs="Times New Roman"/>
          <w:sz w:val="24"/>
          <w:szCs w:val="24"/>
        </w:rPr>
        <w:tab/>
      </w:r>
      <w:r w:rsidRPr="0079727A">
        <w:rPr>
          <w:rFonts w:ascii="Times New Roman" w:hAnsi="Times New Roman" w:cs="Times New Roman"/>
          <w:sz w:val="24"/>
          <w:szCs w:val="24"/>
        </w:rPr>
        <w:tab/>
      </w:r>
      <w:r w:rsidRPr="0079727A">
        <w:rPr>
          <w:rFonts w:ascii="Times New Roman" w:hAnsi="Times New Roman" w:cs="Times New Roman"/>
          <w:sz w:val="24"/>
          <w:szCs w:val="24"/>
        </w:rPr>
        <w:tab/>
      </w:r>
      <w:r w:rsidRPr="0079727A">
        <w:rPr>
          <w:rFonts w:ascii="Times New Roman" w:hAnsi="Times New Roman" w:cs="Times New Roman"/>
          <w:sz w:val="24"/>
          <w:szCs w:val="24"/>
        </w:rPr>
        <w:tab/>
      </w:r>
      <w:r w:rsidRPr="0079727A">
        <w:rPr>
          <w:rFonts w:ascii="Times New Roman" w:hAnsi="Times New Roman" w:cs="Times New Roman"/>
          <w:sz w:val="24"/>
          <w:szCs w:val="24"/>
        </w:rPr>
        <w:tab/>
      </w:r>
      <w:r w:rsidRPr="0079727A">
        <w:rPr>
          <w:rFonts w:ascii="Times New Roman" w:hAnsi="Times New Roman" w:cs="Times New Roman"/>
          <w:sz w:val="24"/>
          <w:szCs w:val="24"/>
        </w:rPr>
        <w:tab/>
      </w:r>
    </w:p>
    <w:p w14:paraId="2195843E" w14:textId="77777777" w:rsidR="00C30A76" w:rsidRPr="0079727A" w:rsidRDefault="00C30A76" w:rsidP="0079727A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9727A">
        <w:rPr>
          <w:rFonts w:ascii="Times New Roman" w:hAnsi="Times New Roman" w:cs="Times New Roman"/>
          <w:sz w:val="24"/>
          <w:szCs w:val="24"/>
        </w:rPr>
        <w:t>Z poważaniem</w:t>
      </w:r>
    </w:p>
    <w:p w14:paraId="7FFF082D" w14:textId="77777777" w:rsidR="00C30A76" w:rsidRPr="0079727A" w:rsidRDefault="00C30A76" w:rsidP="0079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E99563" w14:textId="117AECBE" w:rsidR="00C30A76" w:rsidRDefault="00C30A76" w:rsidP="0079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43896D" w14:textId="77777777" w:rsidR="0079727A" w:rsidRPr="0079727A" w:rsidRDefault="0079727A" w:rsidP="0079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8FD91C" w14:textId="702DE5EB" w:rsidR="00C30A76" w:rsidRPr="0079727A" w:rsidRDefault="0079727A" w:rsidP="0079727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79727A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14:paraId="756E213B" w14:textId="77777777" w:rsidR="0079727A" w:rsidRDefault="00C30A76" w:rsidP="0079727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727A">
        <w:rPr>
          <w:rFonts w:ascii="Times New Roman" w:hAnsi="Times New Roman" w:cs="Times New Roman"/>
          <w:sz w:val="24"/>
          <w:szCs w:val="24"/>
          <w:vertAlign w:val="superscript"/>
        </w:rPr>
        <w:t>(podpis</w:t>
      </w:r>
      <w:r w:rsidR="0079727A" w:rsidRPr="0079727A">
        <w:rPr>
          <w:rFonts w:ascii="Times New Roman" w:hAnsi="Times New Roman" w:cs="Times New Roman"/>
          <w:sz w:val="24"/>
          <w:szCs w:val="24"/>
          <w:vertAlign w:val="superscript"/>
        </w:rPr>
        <w:t>(-</w:t>
      </w:r>
      <w:r w:rsidRPr="0079727A">
        <w:rPr>
          <w:rFonts w:ascii="Times New Roman" w:hAnsi="Times New Roman" w:cs="Times New Roman"/>
          <w:sz w:val="24"/>
          <w:szCs w:val="24"/>
          <w:vertAlign w:val="superscript"/>
        </w:rPr>
        <w:t>y</w:t>
      </w:r>
      <w:r w:rsidR="0079727A" w:rsidRPr="0079727A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79727A">
        <w:rPr>
          <w:rFonts w:ascii="Times New Roman" w:hAnsi="Times New Roman" w:cs="Times New Roman"/>
          <w:sz w:val="24"/>
          <w:szCs w:val="24"/>
          <w:vertAlign w:val="superscript"/>
        </w:rPr>
        <w:t xml:space="preserve"> osoby</w:t>
      </w:r>
      <w:r w:rsidR="0079727A" w:rsidRPr="0079727A">
        <w:rPr>
          <w:rFonts w:ascii="Times New Roman" w:hAnsi="Times New Roman" w:cs="Times New Roman"/>
          <w:sz w:val="24"/>
          <w:szCs w:val="24"/>
          <w:vertAlign w:val="superscript"/>
        </w:rPr>
        <w:t>(-</w:t>
      </w:r>
      <w:proofErr w:type="spellStart"/>
      <w:r w:rsidRPr="0079727A">
        <w:rPr>
          <w:rFonts w:ascii="Times New Roman" w:hAnsi="Times New Roman" w:cs="Times New Roman"/>
          <w:sz w:val="24"/>
          <w:szCs w:val="24"/>
          <w:vertAlign w:val="superscript"/>
        </w:rPr>
        <w:t>ób</w:t>
      </w:r>
      <w:proofErr w:type="spellEnd"/>
      <w:r w:rsidR="0079727A" w:rsidRPr="0079727A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79727A">
        <w:rPr>
          <w:rFonts w:ascii="Times New Roman" w:hAnsi="Times New Roman" w:cs="Times New Roman"/>
          <w:sz w:val="24"/>
          <w:szCs w:val="24"/>
          <w:vertAlign w:val="superscript"/>
        </w:rPr>
        <w:t xml:space="preserve"> upoważnion</w:t>
      </w:r>
      <w:r w:rsidR="0079727A" w:rsidRPr="0079727A">
        <w:rPr>
          <w:rFonts w:ascii="Times New Roman" w:hAnsi="Times New Roman" w:cs="Times New Roman"/>
          <w:sz w:val="24"/>
          <w:szCs w:val="24"/>
          <w:vertAlign w:val="superscript"/>
        </w:rPr>
        <w:t>ej(-</w:t>
      </w:r>
      <w:proofErr w:type="spellStart"/>
      <w:r w:rsidR="0079727A" w:rsidRPr="0079727A">
        <w:rPr>
          <w:rFonts w:ascii="Times New Roman" w:hAnsi="Times New Roman" w:cs="Times New Roman"/>
          <w:sz w:val="24"/>
          <w:szCs w:val="24"/>
          <w:vertAlign w:val="superscript"/>
        </w:rPr>
        <w:t>ych</w:t>
      </w:r>
      <w:proofErr w:type="spellEnd"/>
      <w:r w:rsidR="0079727A" w:rsidRPr="0079727A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79727A">
        <w:rPr>
          <w:rFonts w:ascii="Times New Roman" w:hAnsi="Times New Roman" w:cs="Times New Roman"/>
          <w:sz w:val="24"/>
          <w:szCs w:val="24"/>
          <w:vertAlign w:val="superscript"/>
        </w:rPr>
        <w:t xml:space="preserve"> do działania </w:t>
      </w:r>
    </w:p>
    <w:p w14:paraId="497A716F" w14:textId="132B0BBE" w:rsidR="00C30A76" w:rsidRPr="0079727A" w:rsidRDefault="00C30A76" w:rsidP="0079727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727A">
        <w:rPr>
          <w:rFonts w:ascii="Times New Roman" w:hAnsi="Times New Roman" w:cs="Times New Roman"/>
          <w:sz w:val="24"/>
          <w:szCs w:val="24"/>
          <w:vertAlign w:val="superscript"/>
        </w:rPr>
        <w:t xml:space="preserve">w imieniu </w:t>
      </w:r>
      <w:r w:rsidR="0079727A" w:rsidRPr="0079727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79727A">
        <w:rPr>
          <w:rFonts w:ascii="Times New Roman" w:hAnsi="Times New Roman" w:cs="Times New Roman"/>
          <w:sz w:val="24"/>
          <w:szCs w:val="24"/>
          <w:vertAlign w:val="superscript"/>
        </w:rPr>
        <w:t>rganizacji w sprawach majątkowych)</w:t>
      </w:r>
    </w:p>
    <w:p w14:paraId="053905C1" w14:textId="779E6B6A" w:rsidR="0079727A" w:rsidRDefault="0079727A" w:rsidP="00011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D575B" w14:textId="0C49FD60" w:rsidR="00A469FB" w:rsidRDefault="00A469FB" w:rsidP="0079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89FF21" w14:textId="020D51C2" w:rsidR="00011FF4" w:rsidRDefault="00011FF4" w:rsidP="0079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063EDD" w14:textId="61536DC0" w:rsidR="00011FF4" w:rsidRDefault="00011FF4" w:rsidP="0079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A64D6B" w14:textId="77777777" w:rsidR="00FF3C74" w:rsidRPr="00FF3C74" w:rsidRDefault="00FF3C74" w:rsidP="007972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094F0D" w14:textId="7E96F53F" w:rsidR="00011FF4" w:rsidRPr="00011FF4" w:rsidRDefault="00C30A76" w:rsidP="00011FF4">
      <w:pPr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0"/>
          <w:szCs w:val="24"/>
        </w:rPr>
      </w:pPr>
      <w:r w:rsidRPr="00DA35BE">
        <w:rPr>
          <w:rFonts w:ascii="Times New Roman" w:hAnsi="Times New Roman" w:cs="Times New Roman"/>
          <w:b/>
          <w:bCs/>
          <w:i/>
          <w:color w:val="FF0000"/>
          <w:sz w:val="20"/>
          <w:szCs w:val="24"/>
        </w:rPr>
        <w:t>*</w:t>
      </w:r>
      <w:r w:rsidR="00FF3C74">
        <w:rPr>
          <w:rFonts w:ascii="Times New Roman" w:hAnsi="Times New Roman" w:cs="Times New Roman"/>
          <w:b/>
          <w:bCs/>
          <w:i/>
          <w:color w:val="FF0000"/>
          <w:sz w:val="20"/>
          <w:szCs w:val="24"/>
        </w:rPr>
        <w:t xml:space="preserve"> </w:t>
      </w:r>
      <w:r w:rsidRPr="00DA35BE">
        <w:rPr>
          <w:rFonts w:ascii="Times New Roman" w:hAnsi="Times New Roman" w:cs="Times New Roman"/>
          <w:b/>
          <w:bCs/>
          <w:i/>
          <w:color w:val="FF0000"/>
          <w:sz w:val="20"/>
          <w:szCs w:val="24"/>
        </w:rPr>
        <w:t>niepotrzebne skreślić</w:t>
      </w:r>
    </w:p>
    <w:p w14:paraId="4C123F0A" w14:textId="626BEC41" w:rsidR="00011FF4" w:rsidRPr="00FF3C74" w:rsidRDefault="00011FF4" w:rsidP="00FF3C7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**</w:t>
      </w:r>
      <w:r w:rsidR="00FF3C74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p</w:t>
      </w:r>
      <w:r w:rsidRPr="00011FF4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rzez płatność należy rozumieć pojedynczą operację lub kilka operacji, które wydają się ze sobą powiązane</w:t>
      </w:r>
    </w:p>
    <w:sectPr w:rsidR="00011FF4" w:rsidRPr="00FF3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C5DCD"/>
    <w:multiLevelType w:val="hybridMultilevel"/>
    <w:tmpl w:val="8AF6A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658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EF"/>
    <w:rsid w:val="00011FF4"/>
    <w:rsid w:val="001E173B"/>
    <w:rsid w:val="002D0748"/>
    <w:rsid w:val="00351AEF"/>
    <w:rsid w:val="00491DA5"/>
    <w:rsid w:val="00542F2D"/>
    <w:rsid w:val="00552F0A"/>
    <w:rsid w:val="0079727A"/>
    <w:rsid w:val="00A469FB"/>
    <w:rsid w:val="00B735E9"/>
    <w:rsid w:val="00C30A76"/>
    <w:rsid w:val="00C82EB8"/>
    <w:rsid w:val="00DA35BE"/>
    <w:rsid w:val="00E34CC2"/>
    <w:rsid w:val="00F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5599"/>
  <w15:chartTrackingRefBased/>
  <w15:docId w15:val="{2C1AA722-65CD-441B-AFE4-EC4CB412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1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User-6815</dc:creator>
  <cp:keywords/>
  <dc:description/>
  <cp:lastModifiedBy>K.Podles</cp:lastModifiedBy>
  <cp:revision>19</cp:revision>
  <cp:lastPrinted>2019-02-26T10:37:00Z</cp:lastPrinted>
  <dcterms:created xsi:type="dcterms:W3CDTF">2019-02-25T10:05:00Z</dcterms:created>
  <dcterms:modified xsi:type="dcterms:W3CDTF">2023-01-12T10:32:00Z</dcterms:modified>
</cp:coreProperties>
</file>