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06085" w14:textId="77777777" w:rsidR="008A744B" w:rsidRPr="008A744B" w:rsidRDefault="008A744B" w:rsidP="00A7145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Program Opieka Wytchnieniowa - edycja 2026 - diagnoza potrzeb</w:t>
      </w:r>
    </w:p>
    <w:p w14:paraId="7D5E8D23" w14:textId="77777777" w:rsidR="008A744B" w:rsidRPr="008A744B" w:rsidRDefault="008A744B" w:rsidP="00A714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Ministerstwo Rodziny, Pracy i Polityki Społecznej ogłosiło nabór wniosków w ramach Programu „Opieka wytchnieniowa” dla Jednostek Samorządu Terytorialnego – edycja 2026 w ramach Funduszu Solidarnościowego</w:t>
      </w:r>
    </w:p>
    <w:p w14:paraId="2F597DEA" w14:textId="77777777" w:rsidR="008A744B" w:rsidRPr="008A744B" w:rsidRDefault="008A744B" w:rsidP="008A74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Głównym celem Programu jest wsparcie członków rodzin lub opiekunów sprawujących bezpośrednią opiekę nad:</w:t>
      </w:r>
    </w:p>
    <w:p w14:paraId="174039C6" w14:textId="77777777" w:rsidR="008A744B" w:rsidRPr="008A744B" w:rsidRDefault="008A744B" w:rsidP="008A744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dziećmi od ukończenia 2 roku życia do ukończenia 16 roku życia posiadającymi orzeczenie o niepełnosprawności lub</w:t>
      </w:r>
    </w:p>
    <w:p w14:paraId="15F52A83" w14:textId="77777777" w:rsidR="008A744B" w:rsidRPr="008A744B" w:rsidRDefault="008A744B" w:rsidP="008A744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osobami niepełnosprawnymi posiadającymi:</w:t>
      </w:r>
    </w:p>
    <w:p w14:paraId="796CA54C" w14:textId="77777777" w:rsidR="008A744B" w:rsidRPr="008A744B" w:rsidRDefault="008A744B" w:rsidP="008A744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orzeczenie o znacznym stopniu niepełnosprawności albo</w:t>
      </w:r>
    </w:p>
    <w:p w14:paraId="580E6046" w14:textId="77777777" w:rsidR="008A744B" w:rsidRPr="008A744B" w:rsidRDefault="008A744B" w:rsidP="008A744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orzeczenie traktowane na równi z orzeczeniem wymienionym w lit. a, zgodnie z art. 5 i art. 62 ustawy z dnia 27 sierpnia 1997 r. o rehabilitacji zawodowej i społecznej oraz zatrudnianiu osób niepełnosprawnych (Dz. U. z 2024 r. poz. 44, z późn. zm.) - poprzez umożliwienie uzyskania doraźnej, czasowej pomocy w formie usługi opieki wytchnieniowej, tj. odciążenie od codziennych obowiązków łączących się ze sprawowaniem opieki nad osobą z niepełnosprawnością przez zapewnienie czasowego zastępstwa w tym zakresie.</w:t>
      </w:r>
    </w:p>
    <w:p w14:paraId="3A904D73" w14:textId="4DA0B973" w:rsidR="008A744B" w:rsidRPr="008A744B" w:rsidRDefault="008A744B" w:rsidP="00A714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Gmina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Smyków </w:t>
      </w:r>
      <w:r w:rsidRPr="008A74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planuje w 2026 roku przystąpić do realizacji Programu „Opieka Wytchnieniowa” – edycja 2026 finansowanego ze środków Funduszu Solidarnościowego.</w:t>
      </w:r>
    </w:p>
    <w:p w14:paraId="4CF7FD75" w14:textId="77777777" w:rsidR="008A744B" w:rsidRPr="008A744B" w:rsidRDefault="008A744B" w:rsidP="00A714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Doświadczenia płynące z realizacji przez gminę Programu – edycja 2023, 2024 i obecnego 2025 wskazują na konieczność kontynuacji działań zmierzających do zwiększenia dostępności wsparcia przewidzianego Programem dla osób z niepełnosprawnościami oraz ich opiekunów i rozwijania systemu opieki wytchnieniowej na poziomie lokalnym.</w:t>
      </w:r>
    </w:p>
    <w:p w14:paraId="60C352AF" w14:textId="77777777" w:rsidR="008A744B" w:rsidRPr="008A744B" w:rsidRDefault="008A744B" w:rsidP="00A714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Dzięki temu wsparciu, osoby zaangażowane na co dzień w sprawowanie opieki nad osobą z niepełnosprawnością dysponować będą czasem, który mogą przeznaczyć na odpoczynek i regenerację, jak również na załatwienie niezbędnych spraw życiowych.</w:t>
      </w:r>
    </w:p>
    <w:p w14:paraId="4047F3F8" w14:textId="77777777" w:rsidR="008A744B" w:rsidRPr="008A744B" w:rsidRDefault="008A744B" w:rsidP="00A714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Usługi opieki wytchnieniowej przysługują w przypadku zamieszkiwania członka rodziny lub opiekuna we wspólnym gospodarstwie domowym z osobą z niepełnosprawnością, która wymaga stałej opieki w zakresie potrzeb życia codziennego.</w:t>
      </w:r>
    </w:p>
    <w:p w14:paraId="5D8D327D" w14:textId="77777777" w:rsidR="00A7145E" w:rsidRDefault="008A744B" w:rsidP="008A74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Ważne! Aktywność zawodowa nie wyklucza członka rodziny lub opiekuna z możliwości uzyskania usługi opieki wytchnieniowej.</w:t>
      </w:r>
    </w:p>
    <w:p w14:paraId="49992831" w14:textId="0CD6C433" w:rsidR="008A744B" w:rsidRPr="008A744B" w:rsidRDefault="008A744B" w:rsidP="008A74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Limit usług opieki wytchnieniowej przypadający na 1 uczestnika w 2026 r. wynosi nie więcej niż 240 godzin. Uczestnik Programu nie ponosi odpłatności za usługi opieki wytchnieniowej.</w:t>
      </w:r>
    </w:p>
    <w:p w14:paraId="548A42E8" w14:textId="77777777" w:rsidR="00A7145E" w:rsidRDefault="00A7145E" w:rsidP="00A714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3A7ABB5" w14:textId="1D11BA62" w:rsidR="008A744B" w:rsidRPr="008A744B" w:rsidRDefault="008A744B" w:rsidP="00A714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 xml:space="preserve">W związku z powyższym Gminny Ośrodek Pomocy Społecznej w </w:t>
      </w:r>
      <w:r w:rsidR="00A7145E" w:rsidRPr="00A714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Smykowie </w:t>
      </w:r>
      <w:r w:rsidRPr="008A7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zwraca się</w:t>
      </w:r>
      <w:r w:rsidR="00A7145E" w:rsidRPr="00A714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  </w:t>
      </w:r>
      <w:r w:rsidRPr="008A7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 prośbą do osób zainteresowanych uzyskaniem wsparcia w ramach Programu</w:t>
      </w:r>
      <w:r w:rsidR="00A7145E" w:rsidRPr="00A714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8A7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</w:t>
      </w:r>
      <w:r w:rsidR="00A7145E" w:rsidRPr="00A714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8A7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kontakt z pracownikami socjalnymi tut. Ośrodka  w terminie do dnia </w:t>
      </w:r>
      <w:r w:rsidR="00A7145E" w:rsidRPr="00A714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31 </w:t>
      </w:r>
      <w:r w:rsidRPr="008A7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października 2025 r.</w:t>
      </w:r>
      <w:r w:rsidR="00A7145E" w:rsidRPr="00A714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A714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 godzinach pracy Ośrodka od 7.30 do 15.30 lub pod numerem tel. 041/ 3739008 wew. 44 lub 45 </w:t>
      </w:r>
      <w:r w:rsidR="00A714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A7145E" w:rsidRPr="00A714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celu złożenia stosownych dokumentów</w:t>
      </w:r>
      <w:r w:rsidR="00A714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2272F24F" w14:textId="002CEF2B" w:rsidR="008A744B" w:rsidRPr="008A744B" w:rsidRDefault="008A744B" w:rsidP="008A74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Diagnoza potrzeb pozwoli na właściwą kalkulację środków na realizację zadania na rok 2026.</w:t>
      </w:r>
    </w:p>
    <w:p w14:paraId="2EC672FA" w14:textId="77777777" w:rsidR="008A744B" w:rsidRPr="008A744B" w:rsidRDefault="008A744B" w:rsidP="008A74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UWAGA!!! Zgłoszenie chęci udziału w Programie nie jest równoznaczne z przyznaniem usług  w ramach Programu!</w:t>
      </w:r>
    </w:p>
    <w:p w14:paraId="0E35B618" w14:textId="56DFE85C" w:rsidR="008A744B" w:rsidRPr="008A744B" w:rsidRDefault="008A744B" w:rsidP="00A7145E">
      <w:pPr>
        <w:spacing w:before="100" w:beforeAutospacing="1" w:after="100" w:afterAutospacing="1" w:line="240" w:lineRule="auto"/>
        <w:ind w:left="-426" w:firstLine="426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Szczegółowe informacje dot. Programu „Opieka wytchnieniowa” – edycja 2026:</w:t>
      </w:r>
    </w:p>
    <w:p w14:paraId="5B6CA3E3" w14:textId="77777777" w:rsidR="00A7145E" w:rsidRPr="008A744B" w:rsidRDefault="00A7145E" w:rsidP="00A7145E">
      <w:pPr>
        <w:spacing w:before="100" w:beforeAutospacing="1" w:after="159" w:line="25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5" w:tgtFrame="_top" w:history="1">
        <w:r w:rsidRPr="008A744B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https://niepelnosprawni.gov.pl/program-fs/nabor-wnioskow-w-ramach-resortowego-programu-ministra-rodziny-pracy-i-polityki-spolecznej-opieka-wytchnieniowa-dla-jednostek-samorzadu-terytorialnego-edycja-2026</w:t>
        </w:r>
      </w:hyperlink>
    </w:p>
    <w:p w14:paraId="7ADD3510" w14:textId="77777777" w:rsidR="008A744B" w:rsidRDefault="008A744B" w:rsidP="008A74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5E31F56" w14:textId="77777777" w:rsidR="00A7145E" w:rsidRPr="00A7145E" w:rsidRDefault="00A7145E" w:rsidP="00A714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hyperlink r:id="rId6" w:tgtFrame="_blank" w:history="1">
        <w:r w:rsidRPr="00A7145E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27"/>
            <w:szCs w:val="27"/>
            <w:u w:val="single"/>
            <w:lang w:eastAsia="pl-PL"/>
            <w14:ligatures w14:val="none"/>
          </w:rPr>
          <w:t>PROGRAM-OW-JST-EDYCJA_2026</w:t>
        </w:r>
      </w:hyperlink>
    </w:p>
    <w:p w14:paraId="58293077" w14:textId="75059963" w:rsidR="00A7145E" w:rsidRDefault="00A7145E" w:rsidP="008A74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Załączniki: </w:t>
      </w:r>
    </w:p>
    <w:p w14:paraId="54675274" w14:textId="7E2F9D29" w:rsidR="00A7145E" w:rsidRPr="00A7145E" w:rsidRDefault="00A7145E" w:rsidP="00A7145E">
      <w:pPr>
        <w:pStyle w:val="Akapitzlist"/>
        <w:numPr>
          <w:ilvl w:val="1"/>
          <w:numId w:val="2"/>
        </w:num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714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Załącznik nr 7 do Programu</w:t>
      </w:r>
    </w:p>
    <w:p w14:paraId="1AD2FD97" w14:textId="77777777" w:rsidR="00A7145E" w:rsidRPr="00A7145E" w:rsidRDefault="00A7145E" w:rsidP="00A7145E">
      <w:pPr>
        <w:pStyle w:val="Akapitzlist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714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Ministra Rodziny, Pracy i Polityki Społecznej</w:t>
      </w:r>
    </w:p>
    <w:p w14:paraId="2B574E57" w14:textId="77777777" w:rsidR="00A7145E" w:rsidRPr="00A7145E" w:rsidRDefault="00A7145E" w:rsidP="00A7145E">
      <w:pPr>
        <w:pStyle w:val="Akapitzlist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714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„Opieka wytchnieniowa” dla Jednostek Samorządu</w:t>
      </w:r>
    </w:p>
    <w:p w14:paraId="3F2EAF4D" w14:textId="4F653A31" w:rsidR="00A7145E" w:rsidRDefault="00A7145E" w:rsidP="00A7145E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714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Terytorialnego - edycja 2026</w:t>
      </w:r>
    </w:p>
    <w:p w14:paraId="4B0B18B4" w14:textId="69A51BFD" w:rsidR="00A7145E" w:rsidRDefault="00A7145E" w:rsidP="00A7145E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Klauzula RODO</w:t>
      </w:r>
    </w:p>
    <w:p w14:paraId="26020481" w14:textId="77777777" w:rsidR="00A7145E" w:rsidRPr="00A7145E" w:rsidRDefault="00A7145E" w:rsidP="00A7145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ECB523D" w14:textId="0DABD17E" w:rsidR="008A744B" w:rsidRPr="008A744B" w:rsidRDefault="00A7145E" w:rsidP="008A74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744B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13908819" wp14:editId="61FE0D5D">
            <wp:extent cx="6164580" cy="1158240"/>
            <wp:effectExtent l="0" t="0" r="7620" b="3810"/>
            <wp:docPr id="1502296234" name="Obraz 1502296234" descr="Program dla niepełnospraw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gram dla niepełnosprawnyc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58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8D3FE" w14:textId="6A53914F" w:rsidR="00A25FB0" w:rsidRDefault="00A7145E"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</w:p>
    <w:sectPr w:rsidR="00A25F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66337"/>
    <w:multiLevelType w:val="multilevel"/>
    <w:tmpl w:val="C72EC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D53E00"/>
    <w:multiLevelType w:val="multilevel"/>
    <w:tmpl w:val="944CB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CD638B"/>
    <w:multiLevelType w:val="multilevel"/>
    <w:tmpl w:val="365CB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2676585">
    <w:abstractNumId w:val="2"/>
  </w:num>
  <w:num w:numId="2" w16cid:durableId="1107969316">
    <w:abstractNumId w:val="0"/>
  </w:num>
  <w:num w:numId="3" w16cid:durableId="2100759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44B"/>
    <w:rsid w:val="0012155C"/>
    <w:rsid w:val="00600ACD"/>
    <w:rsid w:val="008A744B"/>
    <w:rsid w:val="00A25FB0"/>
    <w:rsid w:val="00A7145E"/>
    <w:rsid w:val="00B2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330FC"/>
  <w15:chartTrackingRefBased/>
  <w15:docId w15:val="{3E8FEDC1-0BDE-45B6-BCD5-588F8C01A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A74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74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A74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74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74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A74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A74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74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A74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74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74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A74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744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744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A74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A74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74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A74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A74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A74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74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A74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A74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A74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A74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A744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A74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A744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A744B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14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145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14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psbielsk.pl/pliki/plik/program-ow-jst-edycja2026-1-1760420417.pdf" TargetMode="External"/><Relationship Id="rId5" Type="http://schemas.openxmlformats.org/officeDocument/2006/relationships/hyperlink" Target="https://niepelnosprawni.gov.pl/program-fs/nabor-wnioskow-w-ramach-resortowego-programu-ministra-rodziny-pracy-i-polityki-spolecznej-opieka-wytchnieniowa-dla-jednostek-samorzadu-terytorialnego-edycja-202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Marzec</dc:creator>
  <cp:keywords/>
  <dc:description/>
  <cp:lastModifiedBy>Renata Marzec</cp:lastModifiedBy>
  <cp:revision>3</cp:revision>
  <dcterms:created xsi:type="dcterms:W3CDTF">2025-10-14T12:21:00Z</dcterms:created>
  <dcterms:modified xsi:type="dcterms:W3CDTF">2025-10-14T13:20:00Z</dcterms:modified>
</cp:coreProperties>
</file>