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7230"/>
      </w:tblGrid>
      <w:tr w:rsidR="00F17D0C">
        <w:trPr>
          <w:trHeight w:val="1290"/>
        </w:trPr>
        <w:tc>
          <w:tcPr>
            <w:tcW w:w="9467" w:type="dxa"/>
            <w:gridSpan w:val="2"/>
          </w:tcPr>
          <w:p w:rsidR="00F17D0C" w:rsidRDefault="00314332">
            <w:pPr>
              <w:pStyle w:val="TableParagraph"/>
              <w:spacing w:before="177"/>
              <w:ind w:left="368" w:right="12"/>
              <w:jc w:val="center"/>
              <w:rPr>
                <w:b/>
                <w:sz w:val="23"/>
              </w:rPr>
            </w:pPr>
            <w:r>
              <w:rPr>
                <w:noProof/>
                <w:lang w:eastAsia="pl-PL"/>
              </w:rPr>
              <mc:AlternateContent>
                <mc:Choice Requires="wpg">
                  <w:drawing>
                    <wp:anchor distT="0" distB="0" distL="0" distR="0" simplePos="0" relativeHeight="487526912" behindDoc="1" locked="0" layoutInCell="1" allowOverlap="1">
                      <wp:simplePos x="0" y="0"/>
                      <wp:positionH relativeFrom="column">
                        <wp:posOffset>176631</wp:posOffset>
                      </wp:positionH>
                      <wp:positionV relativeFrom="paragraph">
                        <wp:posOffset>55840</wp:posOffset>
                      </wp:positionV>
                      <wp:extent cx="609600" cy="72390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9600" cy="723900"/>
                                <a:chOff x="0" y="0"/>
                                <a:chExt cx="609600" cy="7239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13610" cy="7286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C87801" id="Group 1" o:spid="_x0000_s1026" style="position:absolute;margin-left:13.9pt;margin-top:4.4pt;width:48pt;height:57pt;z-index:-15789568;mso-wrap-distance-left:0;mso-wrap-distance-right:0" coordsize="6096,7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6136;height:7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">
                        <v:imagedata r:id="rId6" o:title=""/>
                      </v:shape>
                    </v:group>
                  </w:pict>
                </mc:Fallback>
              </mc:AlternateContent>
            </w:r>
            <w:r>
              <w:rPr>
                <w:b/>
                <w:sz w:val="23"/>
              </w:rPr>
              <w:t>STAROSTWO</w:t>
            </w:r>
            <w:r>
              <w:rPr>
                <w:b/>
                <w:spacing w:val="-8"/>
                <w:sz w:val="23"/>
              </w:rPr>
              <w:t xml:space="preserve"> </w:t>
            </w:r>
            <w:r>
              <w:rPr>
                <w:b/>
                <w:sz w:val="23"/>
              </w:rPr>
              <w:t>POWIATOWE</w:t>
            </w:r>
            <w:r>
              <w:rPr>
                <w:b/>
                <w:spacing w:val="-6"/>
                <w:sz w:val="23"/>
              </w:rPr>
              <w:t xml:space="preserve"> </w:t>
            </w:r>
            <w:r>
              <w:rPr>
                <w:b/>
                <w:sz w:val="23"/>
              </w:rPr>
              <w:t>W</w:t>
            </w:r>
            <w:r>
              <w:rPr>
                <w:b/>
                <w:spacing w:val="-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PRUSZKOWIE</w:t>
            </w:r>
          </w:p>
          <w:p w:rsidR="00F17D0C" w:rsidRDefault="00314332">
            <w:pPr>
              <w:pStyle w:val="TableParagraph"/>
              <w:spacing w:before="3"/>
              <w:ind w:left="36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05-800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Pruszków,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ul.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Drzymały</w:t>
            </w:r>
            <w:r>
              <w:rPr>
                <w:b/>
                <w:spacing w:val="-5"/>
                <w:sz w:val="23"/>
              </w:rPr>
              <w:t xml:space="preserve"> 30</w:t>
            </w:r>
          </w:p>
          <w:p w:rsidR="00F17D0C" w:rsidRDefault="00314332">
            <w:pPr>
              <w:pStyle w:val="TableParagraph"/>
              <w:spacing w:before="44"/>
              <w:ind w:left="368" w:right="223"/>
              <w:jc w:val="center"/>
              <w:rPr>
                <w:i/>
                <w:sz w:val="21"/>
              </w:rPr>
            </w:pPr>
            <w:hyperlink r:id="rId7">
              <w:r>
                <w:rPr>
                  <w:i/>
                  <w:spacing w:val="-2"/>
                  <w:sz w:val="21"/>
                </w:rPr>
                <w:t>http://www.powiat.pruszkow.pl/</w:t>
              </w:r>
            </w:hyperlink>
          </w:p>
        </w:tc>
      </w:tr>
      <w:tr w:rsidR="00F17D0C">
        <w:trPr>
          <w:trHeight w:val="323"/>
        </w:trPr>
        <w:tc>
          <w:tcPr>
            <w:tcW w:w="9467" w:type="dxa"/>
            <w:gridSpan w:val="2"/>
          </w:tcPr>
          <w:p w:rsidR="00F17D0C" w:rsidRDefault="00314332">
            <w:pPr>
              <w:pStyle w:val="TableParagraph"/>
              <w:spacing w:before="31"/>
              <w:ind w:left="368" w:right="356"/>
              <w:jc w:val="center"/>
              <w:rPr>
                <w:b/>
              </w:rPr>
            </w:pPr>
            <w:r>
              <w:rPr>
                <w:b/>
              </w:rPr>
              <w:t>KARTA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INFORMACYJNA</w:t>
            </w:r>
          </w:p>
        </w:tc>
      </w:tr>
      <w:tr w:rsidR="00F17D0C">
        <w:trPr>
          <w:trHeight w:val="1182"/>
        </w:trPr>
        <w:tc>
          <w:tcPr>
            <w:tcW w:w="2237" w:type="dxa"/>
            <w:vMerge w:val="restart"/>
            <w:tcBorders>
              <w:right w:val="single" w:sz="4" w:space="0" w:color="000000"/>
            </w:tcBorders>
          </w:tcPr>
          <w:p w:rsidR="00F17D0C" w:rsidRDefault="00F17D0C">
            <w:pPr>
              <w:pStyle w:val="TableParagraph"/>
              <w:ind w:left="0"/>
              <w:rPr>
                <w:rFonts w:ascii="Times New Roman"/>
              </w:rPr>
            </w:pPr>
          </w:p>
          <w:p w:rsidR="00F17D0C" w:rsidRDefault="00F17D0C">
            <w:pPr>
              <w:pStyle w:val="TableParagraph"/>
              <w:spacing w:before="237"/>
              <w:ind w:left="0"/>
              <w:rPr>
                <w:rFonts w:ascii="Times New Roman"/>
              </w:rPr>
            </w:pPr>
          </w:p>
          <w:p w:rsidR="00F17D0C" w:rsidRDefault="00314332">
            <w:pPr>
              <w:pStyle w:val="TableParagraph"/>
              <w:ind w:left="297"/>
              <w:rPr>
                <w:b/>
              </w:rPr>
            </w:pPr>
            <w:r>
              <w:t>Znak:</w:t>
            </w:r>
            <w:r>
              <w:rPr>
                <w:spacing w:val="59"/>
              </w:rPr>
              <w:t xml:space="preserve"> </w:t>
            </w:r>
            <w:r>
              <w:rPr>
                <w:b/>
                <w:spacing w:val="-2"/>
              </w:rPr>
              <w:t>WŚ.6226.</w:t>
            </w:r>
          </w:p>
        </w:tc>
        <w:tc>
          <w:tcPr>
            <w:tcW w:w="7230" w:type="dxa"/>
            <w:tcBorders>
              <w:left w:val="single" w:sz="4" w:space="0" w:color="000000"/>
              <w:bottom w:val="dashSmallGap" w:sz="4" w:space="0" w:color="000000"/>
            </w:tcBorders>
            <w:shd w:val="clear" w:color="auto" w:fill="D9D9D9"/>
          </w:tcPr>
          <w:p w:rsidR="00F17D0C" w:rsidRDefault="00F17D0C">
            <w:pPr>
              <w:pStyle w:val="TableParagraph"/>
              <w:spacing w:before="82"/>
              <w:ind w:left="0"/>
              <w:rPr>
                <w:rFonts w:ascii="Times New Roman"/>
              </w:rPr>
            </w:pPr>
          </w:p>
          <w:p w:rsidR="00F17D0C" w:rsidRDefault="00314332">
            <w:pPr>
              <w:pStyle w:val="TableParagraph"/>
              <w:ind w:left="1169" w:hanging="920"/>
              <w:rPr>
                <w:b/>
              </w:rPr>
            </w:pPr>
            <w:r>
              <w:rPr>
                <w:b/>
              </w:rPr>
              <w:t>Zezwolenie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na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uczestnictwo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we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wspólnotowym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systemie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handlu uprawnieniami do emisji gazów cieplarnianych</w:t>
            </w:r>
          </w:p>
        </w:tc>
      </w:tr>
      <w:tr w:rsidR="00F17D0C">
        <w:trPr>
          <w:trHeight w:val="551"/>
        </w:trPr>
        <w:tc>
          <w:tcPr>
            <w:tcW w:w="2237" w:type="dxa"/>
            <w:vMerge/>
            <w:tcBorders>
              <w:top w:val="nil"/>
              <w:right w:val="single" w:sz="4" w:space="0" w:color="000000"/>
            </w:tcBorders>
          </w:tcPr>
          <w:p w:rsidR="00F17D0C" w:rsidRDefault="00F17D0C">
            <w:pPr>
              <w:rPr>
                <w:sz w:val="2"/>
                <w:szCs w:val="2"/>
              </w:rPr>
            </w:pPr>
          </w:p>
        </w:tc>
        <w:tc>
          <w:tcPr>
            <w:tcW w:w="7230" w:type="dxa"/>
            <w:tcBorders>
              <w:top w:val="dashSmallGap" w:sz="4" w:space="0" w:color="000000"/>
              <w:left w:val="single" w:sz="4" w:space="0" w:color="000000"/>
            </w:tcBorders>
          </w:tcPr>
          <w:p w:rsidR="00F17D0C" w:rsidRDefault="00314332">
            <w:pPr>
              <w:pStyle w:val="TableParagraph"/>
              <w:spacing w:before="155"/>
              <w:ind w:left="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nazwa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sprawy</w:t>
            </w:r>
          </w:p>
        </w:tc>
      </w:tr>
      <w:tr w:rsidR="00F17D0C">
        <w:trPr>
          <w:trHeight w:val="392"/>
        </w:trPr>
        <w:tc>
          <w:tcPr>
            <w:tcW w:w="9467" w:type="dxa"/>
            <w:gridSpan w:val="2"/>
          </w:tcPr>
          <w:p w:rsidR="00F17D0C" w:rsidRDefault="00314332">
            <w:pPr>
              <w:pStyle w:val="TableParagraph"/>
              <w:spacing w:before="64"/>
              <w:rPr>
                <w:b/>
              </w:rPr>
            </w:pPr>
            <w:r>
              <w:t>Komórka</w:t>
            </w:r>
            <w:r>
              <w:rPr>
                <w:spacing w:val="-7"/>
              </w:rPr>
              <w:t xml:space="preserve"> </w:t>
            </w:r>
            <w:r>
              <w:t>organizacyjna:</w:t>
            </w:r>
            <w:r>
              <w:rPr>
                <w:spacing w:val="53"/>
              </w:rPr>
              <w:t xml:space="preserve"> </w:t>
            </w:r>
            <w:r>
              <w:rPr>
                <w:b/>
              </w:rPr>
              <w:t>Wydział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Ochrony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Środowiska</w:t>
            </w:r>
          </w:p>
        </w:tc>
      </w:tr>
      <w:tr w:rsidR="00F17D0C">
        <w:trPr>
          <w:trHeight w:val="6439"/>
        </w:trPr>
        <w:tc>
          <w:tcPr>
            <w:tcW w:w="2237" w:type="dxa"/>
            <w:tcBorders>
              <w:right w:val="single" w:sz="4" w:space="0" w:color="000000"/>
            </w:tcBorders>
          </w:tcPr>
          <w:p w:rsidR="00F17D0C" w:rsidRDefault="00314332">
            <w:pPr>
              <w:pStyle w:val="TableParagraph"/>
              <w:spacing w:before="235"/>
              <w:rPr>
                <w:b/>
              </w:rPr>
            </w:pPr>
            <w:r>
              <w:rPr>
                <w:b/>
                <w:spacing w:val="-2"/>
              </w:rPr>
              <w:t>Wymagane dokumenty</w:t>
            </w:r>
          </w:p>
        </w:tc>
        <w:tc>
          <w:tcPr>
            <w:tcW w:w="7230" w:type="dxa"/>
            <w:tcBorders>
              <w:left w:val="single" w:sz="4" w:space="0" w:color="000000"/>
            </w:tcBorders>
          </w:tcPr>
          <w:p w:rsidR="00F17D0C" w:rsidRDefault="00314332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Dokumenty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winny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być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złożone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oryginale.</w:t>
            </w:r>
          </w:p>
          <w:p w:rsidR="00F17D0C" w:rsidRDefault="00314332">
            <w:pPr>
              <w:pStyle w:val="TableParagraph"/>
              <w:numPr>
                <w:ilvl w:val="0"/>
                <w:numId w:val="3"/>
              </w:numPr>
              <w:tabs>
                <w:tab w:val="left" w:pos="330"/>
              </w:tabs>
              <w:ind w:right="169" w:firstLine="0"/>
              <w:rPr>
                <w:sz w:val="20"/>
              </w:rPr>
            </w:pPr>
            <w:r>
              <w:rPr>
                <w:sz w:val="20"/>
              </w:rPr>
              <w:t>wniosek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wydanie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zezwolenia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uczestnictwo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wspólnotowym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systemie handlu uprawnieniami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emisji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gazów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cieplarnianych, sporządzony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zgodnie z art. 42 ust. 1 ustawy o systemie handlu uprawnieniami do emisji gazów </w:t>
            </w:r>
            <w:r>
              <w:rPr>
                <w:spacing w:val="-2"/>
                <w:sz w:val="20"/>
              </w:rPr>
              <w:t>cieplarnianych,</w:t>
            </w:r>
          </w:p>
          <w:p w:rsidR="00F17D0C" w:rsidRDefault="00314332">
            <w:pPr>
              <w:pStyle w:val="TableParagraph"/>
              <w:numPr>
                <w:ilvl w:val="0"/>
                <w:numId w:val="3"/>
              </w:numPr>
              <w:tabs>
                <w:tab w:val="left" w:pos="328"/>
              </w:tabs>
              <w:ind w:right="623" w:firstLine="0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wydanie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zezwolenia,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zgodnie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42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ww.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ustawy, należy dołączyć:</w:t>
            </w:r>
          </w:p>
          <w:p w:rsidR="00F17D0C" w:rsidRDefault="00314332">
            <w:pPr>
              <w:pStyle w:val="TableParagraph"/>
              <w:numPr>
                <w:ilvl w:val="1"/>
                <w:numId w:val="3"/>
              </w:numPr>
              <w:tabs>
                <w:tab w:val="left" w:pos="229"/>
              </w:tabs>
              <w:spacing w:before="1"/>
              <w:ind w:right="115" w:firstLine="0"/>
              <w:rPr>
                <w:sz w:val="20"/>
              </w:rPr>
            </w:pPr>
            <w:r>
              <w:rPr>
                <w:sz w:val="20"/>
              </w:rPr>
              <w:t>kopię pozwolenia zintegrowanego albo kopię pozwolenia na wprowadzanie gazów lub pyłów do powietrza, jeżeli jego uzyskanie jest wymagane zgodnie z przepisami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ustawy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dnia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27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kwietnia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2001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Prawo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ochrony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środowiska,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tym że kopii tych pozwoleń nie dołąc</w:t>
            </w:r>
            <w:r>
              <w:rPr>
                <w:sz w:val="20"/>
              </w:rPr>
              <w:t>za się, jeżeli zostały one wydane przez organ właściwy do wydania zezwolenia lub organ ten je posiada,</w:t>
            </w:r>
          </w:p>
          <w:p w:rsidR="00F17D0C" w:rsidRDefault="00314332">
            <w:pPr>
              <w:pStyle w:val="TableParagraph"/>
              <w:numPr>
                <w:ilvl w:val="1"/>
                <w:numId w:val="3"/>
              </w:numPr>
              <w:tabs>
                <w:tab w:val="left" w:pos="229"/>
              </w:tabs>
              <w:spacing w:line="230" w:lineRule="exact"/>
              <w:ind w:left="229" w:hanging="121"/>
              <w:rPr>
                <w:sz w:val="20"/>
              </w:rPr>
            </w:pPr>
            <w:r>
              <w:rPr>
                <w:sz w:val="20"/>
              </w:rPr>
              <w:t>streszczenie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sporządzone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języku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niespecjalistycznym,</w:t>
            </w:r>
          </w:p>
          <w:p w:rsidR="00F17D0C" w:rsidRDefault="00314332">
            <w:pPr>
              <w:pStyle w:val="TableParagraph"/>
              <w:numPr>
                <w:ilvl w:val="1"/>
                <w:numId w:val="3"/>
              </w:numPr>
              <w:tabs>
                <w:tab w:val="left" w:pos="229"/>
              </w:tabs>
              <w:ind w:right="155" w:firstLine="0"/>
              <w:rPr>
                <w:sz w:val="20"/>
              </w:rPr>
            </w:pPr>
            <w:r>
              <w:rPr>
                <w:sz w:val="20"/>
              </w:rPr>
              <w:t>plan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monitorowania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wielkości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emisji,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którym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mowa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ustawy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 systemie handlu uprawnieniami do emisji gazów cieplarnianych, sporządzony w formie pisemnej i w postaci elektronicznej umożliwiającej elektroniczne przetwarzanie zawartych w nim danych,</w:t>
            </w:r>
          </w:p>
          <w:p w:rsidR="00F17D0C" w:rsidRDefault="00314332">
            <w:pPr>
              <w:pStyle w:val="TableParagraph"/>
              <w:numPr>
                <w:ilvl w:val="1"/>
                <w:numId w:val="3"/>
              </w:numPr>
              <w:tabs>
                <w:tab w:val="left" w:pos="229"/>
              </w:tabs>
              <w:ind w:right="254" w:firstLine="0"/>
              <w:rPr>
                <w:sz w:val="20"/>
              </w:rPr>
            </w:pPr>
            <w:r>
              <w:rPr>
                <w:sz w:val="20"/>
              </w:rPr>
              <w:t>kopię decyzji o pozwoleniu na użytkowanie instalacji lub potwierdzen</w:t>
            </w:r>
            <w:r>
              <w:rPr>
                <w:sz w:val="20"/>
              </w:rPr>
              <w:t>ie dokonania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zawiadomienia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zakończeniu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budowy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zamiarze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przystąpienia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do użytkowania instalacji, w przypadku gdy pozwolenie na użytkowanie nie jest </w:t>
            </w:r>
            <w:r>
              <w:rPr>
                <w:spacing w:val="-2"/>
                <w:sz w:val="20"/>
              </w:rPr>
              <w:t>wymagane,</w:t>
            </w:r>
          </w:p>
          <w:p w:rsidR="00F17D0C" w:rsidRDefault="00314332">
            <w:pPr>
              <w:pStyle w:val="TableParagraph"/>
              <w:numPr>
                <w:ilvl w:val="1"/>
                <w:numId w:val="3"/>
              </w:numPr>
              <w:tabs>
                <w:tab w:val="left" w:pos="229"/>
              </w:tabs>
              <w:ind w:right="301" w:firstLine="0"/>
              <w:rPr>
                <w:sz w:val="20"/>
              </w:rPr>
            </w:pPr>
            <w:r>
              <w:rPr>
                <w:sz w:val="20"/>
              </w:rPr>
              <w:t>kopię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decyzji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wydanej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organ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właściwej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jednostki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dozoru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technicznego zgodnie z art. 14 ust. 1 ustawy z dnia 21 grudnia 2000 r. o dozorze technicznym,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dopuszczającej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eksploatacji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urządzenie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wchodzące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skład instalacji objętej takim dozorem,</w:t>
            </w:r>
          </w:p>
          <w:p w:rsidR="00F17D0C" w:rsidRDefault="00314332">
            <w:pPr>
              <w:pStyle w:val="TableParagraph"/>
              <w:numPr>
                <w:ilvl w:val="1"/>
                <w:numId w:val="3"/>
              </w:numPr>
              <w:tabs>
                <w:tab w:val="left" w:pos="229"/>
              </w:tabs>
              <w:spacing w:before="1"/>
              <w:ind w:right="806" w:firstLine="0"/>
              <w:rPr>
                <w:sz w:val="20"/>
              </w:rPr>
            </w:pPr>
            <w:r>
              <w:rPr>
                <w:sz w:val="20"/>
              </w:rPr>
              <w:t>kopię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informacji,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której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mowa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76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ustawy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Prawo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ochrony środowiska, jeżeli jest ona przewidywana,</w:t>
            </w:r>
          </w:p>
          <w:p w:rsidR="00F17D0C" w:rsidRDefault="00314332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dowód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uiszczenia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opłaty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skarbowej.</w:t>
            </w:r>
          </w:p>
        </w:tc>
      </w:tr>
      <w:tr w:rsidR="00F17D0C">
        <w:trPr>
          <w:trHeight w:val="805"/>
        </w:trPr>
        <w:tc>
          <w:tcPr>
            <w:tcW w:w="2237" w:type="dxa"/>
            <w:tcBorders>
              <w:right w:val="single" w:sz="4" w:space="0" w:color="000000"/>
            </w:tcBorders>
          </w:tcPr>
          <w:p w:rsidR="00F17D0C" w:rsidRDefault="00314332">
            <w:pPr>
              <w:pStyle w:val="TableParagraph"/>
              <w:spacing w:before="235"/>
              <w:rPr>
                <w:b/>
              </w:rPr>
            </w:pPr>
            <w:r>
              <w:rPr>
                <w:b/>
                <w:spacing w:val="-2"/>
              </w:rPr>
              <w:t>Sposób</w:t>
            </w:r>
          </w:p>
          <w:p w:rsidR="00F17D0C" w:rsidRDefault="00314332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załatwienia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sprawy</w:t>
            </w:r>
          </w:p>
        </w:tc>
        <w:tc>
          <w:tcPr>
            <w:tcW w:w="7230" w:type="dxa"/>
            <w:tcBorders>
              <w:left w:val="single" w:sz="4" w:space="0" w:color="000000"/>
            </w:tcBorders>
          </w:tcPr>
          <w:p w:rsidR="00F17D0C" w:rsidRDefault="00314332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z w:val="20"/>
              </w:rPr>
              <w:t>Wydanie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zezwolenia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przeprowadzeniu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postępowania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administracyjnego.</w:t>
            </w:r>
          </w:p>
        </w:tc>
      </w:tr>
      <w:tr w:rsidR="00F17D0C">
        <w:trPr>
          <w:trHeight w:val="2071"/>
        </w:trPr>
        <w:tc>
          <w:tcPr>
            <w:tcW w:w="2237" w:type="dxa"/>
            <w:tcBorders>
              <w:right w:val="single" w:sz="4" w:space="0" w:color="000000"/>
            </w:tcBorders>
          </w:tcPr>
          <w:p w:rsidR="00F17D0C" w:rsidRDefault="00314332">
            <w:pPr>
              <w:pStyle w:val="TableParagraph"/>
              <w:spacing w:before="235"/>
              <w:rPr>
                <w:b/>
              </w:rPr>
            </w:pPr>
            <w:r>
              <w:rPr>
                <w:b/>
                <w:spacing w:val="-2"/>
              </w:rPr>
              <w:t>Opłaty</w:t>
            </w:r>
          </w:p>
        </w:tc>
        <w:tc>
          <w:tcPr>
            <w:tcW w:w="7230" w:type="dxa"/>
            <w:tcBorders>
              <w:left w:val="single" w:sz="4" w:space="0" w:color="000000"/>
            </w:tcBorders>
          </w:tcPr>
          <w:p w:rsidR="00F17D0C" w:rsidRDefault="00314332">
            <w:pPr>
              <w:pStyle w:val="TableParagraph"/>
              <w:ind w:right="93"/>
              <w:jc w:val="both"/>
              <w:rPr>
                <w:sz w:val="20"/>
              </w:rPr>
            </w:pPr>
            <w:r>
              <w:rPr>
                <w:sz w:val="20"/>
              </w:rPr>
              <w:t>za wydanie zezwolenia na uczestnictwo we wspólnotowym systemie handlu uprawnieniami</w:t>
            </w:r>
            <w:r>
              <w:rPr>
                <w:spacing w:val="78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do</w:t>
            </w:r>
            <w:r>
              <w:rPr>
                <w:spacing w:val="80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emisji</w:t>
            </w:r>
            <w:r>
              <w:rPr>
                <w:spacing w:val="78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gazów</w:t>
            </w:r>
            <w:r>
              <w:rPr>
                <w:spacing w:val="79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cieplarnianych</w:t>
            </w:r>
            <w:r>
              <w:rPr>
                <w:spacing w:val="80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–</w:t>
            </w:r>
            <w:r>
              <w:rPr>
                <w:spacing w:val="80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82,00</w:t>
            </w:r>
            <w:r>
              <w:rPr>
                <w:spacing w:val="80"/>
                <w:w w:val="150"/>
                <w:sz w:val="20"/>
              </w:rPr>
              <w:t xml:space="preserve">  </w:t>
            </w:r>
            <w:r>
              <w:rPr>
                <w:sz w:val="20"/>
              </w:rPr>
              <w:t>zł, 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przypadku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złożenia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dokumentu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potwierdzającego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udzielenie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pełnomocnictwa lub prokury - 17,00 zł,</w:t>
            </w:r>
          </w:p>
          <w:p w:rsidR="00F17D0C" w:rsidRDefault="00314332">
            <w:pPr>
              <w:pStyle w:val="TableParagraph"/>
              <w:ind w:right="492"/>
              <w:rPr>
                <w:b/>
                <w:sz w:val="20"/>
              </w:rPr>
            </w:pPr>
            <w:r>
              <w:rPr>
                <w:b/>
                <w:sz w:val="20"/>
              </w:rPr>
              <w:t>Opłatę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skarbową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należy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wnieść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konto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Urzędu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Miasta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Pruszkowa, ul. Kraszewskiego 14/16:</w:t>
            </w:r>
          </w:p>
          <w:p w:rsidR="00F17D0C" w:rsidRDefault="00314332">
            <w:pPr>
              <w:pStyle w:val="TableParagraph"/>
              <w:spacing w:line="228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Bank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z w:val="20"/>
              </w:rPr>
              <w:t>PEKAO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SA</w:t>
            </w:r>
            <w:r>
              <w:rPr>
                <w:b/>
                <w:spacing w:val="47"/>
                <w:sz w:val="20"/>
              </w:rPr>
              <w:t xml:space="preserve"> </w:t>
            </w:r>
            <w:r>
              <w:rPr>
                <w:b/>
                <w:sz w:val="20"/>
              </w:rPr>
              <w:t>nr:</w:t>
            </w:r>
            <w:r>
              <w:rPr>
                <w:b/>
                <w:spacing w:val="55"/>
                <w:sz w:val="20"/>
              </w:rPr>
              <w:t xml:space="preserve"> </w:t>
            </w:r>
            <w:r>
              <w:rPr>
                <w:b/>
                <w:sz w:val="20"/>
              </w:rPr>
              <w:t>49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b/>
                <w:sz w:val="20"/>
              </w:rPr>
              <w:t>1240</w:t>
            </w:r>
            <w:r>
              <w:rPr>
                <w:b/>
                <w:spacing w:val="53"/>
                <w:sz w:val="20"/>
              </w:rPr>
              <w:t xml:space="preserve"> </w:t>
            </w:r>
            <w:r>
              <w:rPr>
                <w:b/>
                <w:sz w:val="20"/>
              </w:rPr>
              <w:t>6973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z w:val="20"/>
              </w:rPr>
              <w:t>1111</w:t>
            </w:r>
            <w:r>
              <w:rPr>
                <w:b/>
                <w:spacing w:val="54"/>
                <w:sz w:val="20"/>
              </w:rPr>
              <w:t xml:space="preserve"> </w:t>
            </w:r>
            <w:r>
              <w:rPr>
                <w:b/>
                <w:sz w:val="20"/>
              </w:rPr>
              <w:t>0010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z w:val="20"/>
              </w:rPr>
              <w:t>8630</w:t>
            </w:r>
            <w:r>
              <w:rPr>
                <w:b/>
                <w:spacing w:val="52"/>
                <w:sz w:val="20"/>
              </w:rPr>
              <w:t xml:space="preserve"> </w:t>
            </w:r>
            <w:r>
              <w:rPr>
                <w:b/>
                <w:sz w:val="20"/>
              </w:rPr>
              <w:t>1623,</w:t>
            </w:r>
            <w:r>
              <w:rPr>
                <w:b/>
                <w:spacing w:val="5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przelewem,</w:t>
            </w:r>
          </w:p>
          <w:p w:rsidR="00F17D0C" w:rsidRDefault="00314332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bezpośrednio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kasie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tego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urzędu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lub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kasie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Starostwa</w:t>
            </w:r>
          </w:p>
        </w:tc>
      </w:tr>
      <w:tr w:rsidR="00F17D0C">
        <w:trPr>
          <w:trHeight w:val="380"/>
        </w:trPr>
        <w:tc>
          <w:tcPr>
            <w:tcW w:w="9467" w:type="dxa"/>
            <w:gridSpan w:val="2"/>
          </w:tcPr>
          <w:p w:rsidR="00F17D0C" w:rsidRDefault="00314332">
            <w:pPr>
              <w:pStyle w:val="TableParagraph"/>
              <w:spacing w:before="59"/>
              <w:rPr>
                <w:sz w:val="20"/>
              </w:rPr>
            </w:pPr>
            <w:r>
              <w:rPr>
                <w:b/>
              </w:rPr>
              <w:t>Miejsce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złożenia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dokumentów:</w:t>
            </w:r>
            <w:r>
              <w:rPr>
                <w:b/>
                <w:spacing w:val="48"/>
              </w:rPr>
              <w:t xml:space="preserve"> </w:t>
            </w:r>
            <w:r>
              <w:rPr>
                <w:sz w:val="20"/>
              </w:rPr>
              <w:t>parter,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sala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stanowisko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kancelarii,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e-pułap,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pocztą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tradycyjną</w:t>
            </w:r>
          </w:p>
        </w:tc>
      </w:tr>
    </w:tbl>
    <w:p w:rsidR="00F17D0C" w:rsidRDefault="00F17D0C">
      <w:pPr>
        <w:rPr>
          <w:sz w:val="20"/>
        </w:rPr>
        <w:sectPr w:rsidR="00F17D0C">
          <w:type w:val="continuous"/>
          <w:pgSz w:w="11910" w:h="16840"/>
          <w:pgMar w:top="1100" w:right="1060" w:bottom="1419" w:left="1140" w:header="708" w:footer="708" w:gutter="0"/>
          <w:cols w:space="708"/>
        </w:sectPr>
      </w:pPr>
    </w:p>
    <w:tbl>
      <w:tblPr>
        <w:tblStyle w:val="TableNormal"/>
        <w:tblW w:w="0" w:type="auto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467"/>
      </w:tblGrid>
      <w:tr w:rsidR="00F17D0C">
        <w:trPr>
          <w:trHeight w:val="1475"/>
        </w:trPr>
        <w:tc>
          <w:tcPr>
            <w:tcW w:w="9467" w:type="dxa"/>
          </w:tcPr>
          <w:p w:rsidR="00F17D0C" w:rsidRDefault="00314332">
            <w:pPr>
              <w:pStyle w:val="TableParagraph"/>
              <w:spacing w:line="250" w:lineRule="exact"/>
              <w:rPr>
                <w:b/>
              </w:rPr>
            </w:pPr>
            <w:r>
              <w:rPr>
                <w:b/>
              </w:rPr>
              <w:lastRenderedPageBreak/>
              <w:t>Termin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załatwienia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sprawy:</w:t>
            </w:r>
          </w:p>
          <w:p w:rsidR="00F17D0C" w:rsidRDefault="00F17D0C">
            <w:pPr>
              <w:pStyle w:val="TableParagraph"/>
              <w:spacing w:before="2"/>
              <w:ind w:left="0"/>
              <w:rPr>
                <w:rFonts w:ascii="Times New Roman"/>
              </w:rPr>
            </w:pPr>
          </w:p>
          <w:p w:rsidR="00F17D0C" w:rsidRDefault="00314332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spacing w:before="1"/>
              <w:ind w:hanging="220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miesiąca.</w:t>
            </w:r>
          </w:p>
          <w:p w:rsidR="00F17D0C" w:rsidRDefault="00314332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ind w:hanging="220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miesięcy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sprawach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szczególnie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skomplikowanych.</w:t>
            </w:r>
          </w:p>
        </w:tc>
      </w:tr>
      <w:tr w:rsidR="00F17D0C">
        <w:trPr>
          <w:trHeight w:val="1232"/>
        </w:trPr>
        <w:tc>
          <w:tcPr>
            <w:tcW w:w="9467" w:type="dxa"/>
          </w:tcPr>
          <w:p w:rsidR="00F17D0C" w:rsidRDefault="00F17D0C">
            <w:pPr>
              <w:pStyle w:val="TableParagraph"/>
              <w:spacing w:before="139"/>
              <w:ind w:left="0"/>
              <w:rPr>
                <w:rFonts w:ascii="Times New Roman"/>
                <w:sz w:val="20"/>
              </w:rPr>
            </w:pPr>
          </w:p>
          <w:p w:rsidR="00314332" w:rsidRDefault="00314332" w:rsidP="00314332">
            <w:pPr>
              <w:pStyle w:val="TableParagraph"/>
              <w:ind w:left="163" w:right="4075" w:hanging="56"/>
              <w:rPr>
                <w:b/>
                <w:spacing w:val="-9"/>
              </w:rPr>
            </w:pPr>
            <w:r>
              <w:rPr>
                <w:b/>
              </w:rPr>
              <w:t>Sprawy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prowadzą:</w:t>
            </w:r>
            <w:r>
              <w:rPr>
                <w:b/>
                <w:spacing w:val="-9"/>
              </w:rPr>
              <w:t xml:space="preserve"> </w:t>
            </w:r>
          </w:p>
          <w:p w:rsidR="00314332" w:rsidRDefault="00314332" w:rsidP="00314332">
            <w:pPr>
              <w:pStyle w:val="TableParagraph"/>
              <w:ind w:left="163" w:right="4075" w:hanging="56"/>
              <w:rPr>
                <w:sz w:val="20"/>
              </w:rPr>
            </w:pPr>
            <w:bookmarkStart w:id="0" w:name="_GoBack"/>
            <w:bookmarkEnd w:id="0"/>
            <w:r>
              <w:rPr>
                <w:sz w:val="20"/>
              </w:rPr>
              <w:t>Inspektor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Marta Wilczek </w:t>
            </w:r>
          </w:p>
          <w:p w:rsidR="00314332" w:rsidRDefault="00314332" w:rsidP="00314332">
            <w:pPr>
              <w:pStyle w:val="TableParagraph"/>
              <w:ind w:left="163" w:right="924" w:hanging="56"/>
              <w:rPr>
                <w:sz w:val="20"/>
              </w:rPr>
            </w:pPr>
            <w:r>
              <w:rPr>
                <w:sz w:val="20"/>
              </w:rPr>
              <w:t xml:space="preserve">tel. </w:t>
            </w:r>
            <w:r>
              <w:rPr>
                <w:sz w:val="20"/>
                <w:szCs w:val="20"/>
                <w:lang w:val="en-US"/>
              </w:rPr>
              <w:t>tel. 22-738-14-00 (wew.238)</w:t>
            </w:r>
            <w:r>
              <w:rPr>
                <w:sz w:val="20"/>
              </w:rPr>
              <w:t xml:space="preserve">, </w:t>
            </w:r>
            <w:hyperlink r:id="rId8" w:history="1">
              <w:r w:rsidRPr="00D01C5C">
                <w:rPr>
                  <w:rStyle w:val="Hipercze"/>
                  <w:sz w:val="20"/>
                </w:rPr>
                <w:t>marta.wilczek@powiat.pruszkow.pl</w:t>
              </w:r>
            </w:hyperlink>
          </w:p>
          <w:p w:rsidR="00F17D0C" w:rsidRDefault="00F17D0C">
            <w:pPr>
              <w:pStyle w:val="TableParagraph"/>
              <w:ind w:left="163" w:right="4075" w:hanging="56"/>
              <w:rPr>
                <w:i/>
                <w:sz w:val="20"/>
              </w:rPr>
            </w:pPr>
          </w:p>
        </w:tc>
      </w:tr>
      <w:tr w:rsidR="00F17D0C">
        <w:trPr>
          <w:trHeight w:val="942"/>
        </w:trPr>
        <w:tc>
          <w:tcPr>
            <w:tcW w:w="9467" w:type="dxa"/>
          </w:tcPr>
          <w:p w:rsidR="00F17D0C" w:rsidRDefault="00314332">
            <w:pPr>
              <w:pStyle w:val="TableParagraph"/>
              <w:rPr>
                <w:sz w:val="20"/>
              </w:rPr>
            </w:pPr>
            <w:r>
              <w:rPr>
                <w:b/>
              </w:rPr>
              <w:t>Tryb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odwoławczy:</w:t>
            </w:r>
            <w:r>
              <w:rPr>
                <w:b/>
                <w:spacing w:val="4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decyzji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przysługuje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odwołanie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Ministra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Środowiska,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pośrednictwem organu, który wydał decyzję, w terminie 14 dni od daty jej otrzymania.</w:t>
            </w:r>
          </w:p>
        </w:tc>
      </w:tr>
      <w:tr w:rsidR="00F17D0C">
        <w:trPr>
          <w:trHeight w:val="2095"/>
        </w:trPr>
        <w:tc>
          <w:tcPr>
            <w:tcW w:w="9467" w:type="dxa"/>
          </w:tcPr>
          <w:p w:rsidR="00F17D0C" w:rsidRDefault="00314332">
            <w:pPr>
              <w:pStyle w:val="TableParagraph"/>
              <w:spacing w:line="248" w:lineRule="exact"/>
            </w:pPr>
            <w:r>
              <w:rPr>
                <w:b/>
              </w:rPr>
              <w:t>Podstawa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prawna</w:t>
            </w:r>
            <w:r>
              <w:rPr>
                <w:spacing w:val="-2"/>
              </w:rPr>
              <w:t>:</w:t>
            </w:r>
          </w:p>
          <w:p w:rsidR="00F17D0C" w:rsidRDefault="00314332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ind w:left="325" w:hanging="217"/>
              <w:rPr>
                <w:rFonts w:ascii="Carlito" w:hAnsi="Carlito"/>
              </w:rPr>
            </w:pPr>
            <w:r>
              <w:rPr>
                <w:rFonts w:ascii="Carlito" w:hAnsi="Carlito"/>
              </w:rPr>
              <w:t>ustawa</w:t>
            </w:r>
            <w:r>
              <w:rPr>
                <w:rFonts w:ascii="Carlito" w:hAnsi="Carlito"/>
                <w:spacing w:val="-6"/>
              </w:rPr>
              <w:t xml:space="preserve"> </w:t>
            </w:r>
            <w:r>
              <w:rPr>
                <w:rFonts w:ascii="Carlito" w:hAnsi="Carlito"/>
              </w:rPr>
              <w:t>z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dnia</w:t>
            </w:r>
            <w:r>
              <w:rPr>
                <w:rFonts w:ascii="Carlito" w:hAnsi="Carlito"/>
                <w:spacing w:val="-4"/>
              </w:rPr>
              <w:t xml:space="preserve"> </w:t>
            </w:r>
            <w:r>
              <w:rPr>
                <w:rFonts w:ascii="Carlito" w:hAnsi="Carlito"/>
              </w:rPr>
              <w:t>14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czerwca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1960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r.</w:t>
            </w:r>
            <w:r>
              <w:rPr>
                <w:rFonts w:ascii="Carlito" w:hAnsi="Carlito"/>
                <w:spacing w:val="-4"/>
              </w:rPr>
              <w:t xml:space="preserve"> </w:t>
            </w:r>
            <w:r>
              <w:rPr>
                <w:rFonts w:ascii="Carlito" w:hAnsi="Carlito"/>
              </w:rPr>
              <w:t>Kodeks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postępowania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  <w:spacing w:val="-2"/>
              </w:rPr>
              <w:t>administracyjnego</w:t>
            </w:r>
          </w:p>
          <w:p w:rsidR="00F17D0C" w:rsidRDefault="00314332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spacing w:before="1"/>
              <w:ind w:left="325" w:hanging="217"/>
              <w:rPr>
                <w:rFonts w:ascii="Carlito" w:hAnsi="Carlito"/>
              </w:rPr>
            </w:pPr>
            <w:r>
              <w:rPr>
                <w:rFonts w:ascii="Carlito" w:hAnsi="Carlito"/>
              </w:rPr>
              <w:t>ustawa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z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dnia</w:t>
            </w:r>
            <w:r>
              <w:rPr>
                <w:rFonts w:ascii="Carlito" w:hAnsi="Carlito"/>
                <w:spacing w:val="-2"/>
              </w:rPr>
              <w:t xml:space="preserve"> </w:t>
            </w:r>
            <w:r>
              <w:rPr>
                <w:rFonts w:ascii="Carlito" w:hAnsi="Carlito"/>
              </w:rPr>
              <w:t>16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listopada</w:t>
            </w:r>
            <w:r>
              <w:rPr>
                <w:rFonts w:ascii="Carlito" w:hAnsi="Carlito"/>
                <w:spacing w:val="-2"/>
              </w:rPr>
              <w:t xml:space="preserve"> </w:t>
            </w:r>
            <w:r>
              <w:rPr>
                <w:rFonts w:ascii="Carlito" w:hAnsi="Carlito"/>
              </w:rPr>
              <w:t>2006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r.</w:t>
            </w:r>
            <w:r>
              <w:rPr>
                <w:rFonts w:ascii="Carlito" w:hAnsi="Carlito"/>
                <w:spacing w:val="-2"/>
              </w:rPr>
              <w:t xml:space="preserve"> </w:t>
            </w:r>
            <w:r>
              <w:rPr>
                <w:rFonts w:ascii="Carlito" w:hAnsi="Carlito"/>
              </w:rPr>
              <w:t>o</w:t>
            </w:r>
            <w:r>
              <w:rPr>
                <w:rFonts w:ascii="Carlito" w:hAnsi="Carlito"/>
                <w:spacing w:val="-4"/>
              </w:rPr>
              <w:t xml:space="preserve"> </w:t>
            </w:r>
            <w:r>
              <w:rPr>
                <w:rFonts w:ascii="Carlito" w:hAnsi="Carlito"/>
              </w:rPr>
              <w:t>opłacie</w:t>
            </w:r>
            <w:r>
              <w:rPr>
                <w:rFonts w:ascii="Carlito" w:hAnsi="Carlito"/>
                <w:spacing w:val="-4"/>
              </w:rPr>
              <w:t xml:space="preserve"> </w:t>
            </w:r>
            <w:r>
              <w:rPr>
                <w:rFonts w:ascii="Carlito" w:hAnsi="Carlito"/>
                <w:spacing w:val="-2"/>
              </w:rPr>
              <w:t>skarbowej</w:t>
            </w:r>
          </w:p>
          <w:p w:rsidR="00F17D0C" w:rsidRDefault="00314332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ind w:left="325" w:hanging="217"/>
              <w:rPr>
                <w:rFonts w:ascii="Carlito" w:hAnsi="Carlito"/>
              </w:rPr>
            </w:pPr>
            <w:r>
              <w:rPr>
                <w:rFonts w:ascii="Carlito" w:hAnsi="Carlito"/>
              </w:rPr>
              <w:t>ustawa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z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dnia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28</w:t>
            </w:r>
            <w:r>
              <w:rPr>
                <w:rFonts w:ascii="Carlito" w:hAnsi="Carlito"/>
                <w:spacing w:val="-4"/>
              </w:rPr>
              <w:t xml:space="preserve"> </w:t>
            </w:r>
            <w:r>
              <w:rPr>
                <w:rFonts w:ascii="Carlito" w:hAnsi="Carlito"/>
              </w:rPr>
              <w:t>kwietnia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2011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r.</w:t>
            </w:r>
            <w:r>
              <w:rPr>
                <w:rFonts w:ascii="Carlito" w:hAnsi="Carlito"/>
                <w:spacing w:val="-6"/>
              </w:rPr>
              <w:t xml:space="preserve"> </w:t>
            </w:r>
            <w:r>
              <w:rPr>
                <w:rFonts w:ascii="Carlito" w:hAnsi="Carlito"/>
              </w:rPr>
              <w:t>o</w:t>
            </w:r>
            <w:r>
              <w:rPr>
                <w:rFonts w:ascii="Carlito" w:hAnsi="Carlito"/>
                <w:spacing w:val="-1"/>
              </w:rPr>
              <w:t xml:space="preserve"> </w:t>
            </w:r>
            <w:r>
              <w:rPr>
                <w:rFonts w:ascii="Carlito" w:hAnsi="Carlito"/>
              </w:rPr>
              <w:t>systemie</w:t>
            </w:r>
            <w:r>
              <w:rPr>
                <w:rFonts w:ascii="Carlito" w:hAnsi="Carlito"/>
                <w:spacing w:val="-6"/>
              </w:rPr>
              <w:t xml:space="preserve"> </w:t>
            </w:r>
            <w:r>
              <w:rPr>
                <w:rFonts w:ascii="Carlito" w:hAnsi="Carlito"/>
              </w:rPr>
              <w:t>handlu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uprawnieniami</w:t>
            </w:r>
            <w:r>
              <w:rPr>
                <w:rFonts w:ascii="Carlito" w:hAnsi="Carlito"/>
                <w:spacing w:val="-2"/>
              </w:rPr>
              <w:t xml:space="preserve"> </w:t>
            </w:r>
            <w:r>
              <w:rPr>
                <w:rFonts w:ascii="Carlito" w:hAnsi="Carlito"/>
              </w:rPr>
              <w:t>do</w:t>
            </w:r>
            <w:r>
              <w:rPr>
                <w:rFonts w:ascii="Carlito" w:hAnsi="Carlito"/>
                <w:spacing w:val="-4"/>
              </w:rPr>
              <w:t xml:space="preserve"> </w:t>
            </w:r>
            <w:r>
              <w:rPr>
                <w:rFonts w:ascii="Carlito" w:hAnsi="Carlito"/>
              </w:rPr>
              <w:t>emisji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gazów</w:t>
            </w:r>
            <w:r>
              <w:rPr>
                <w:rFonts w:ascii="Carlito" w:hAnsi="Carlito"/>
                <w:spacing w:val="-1"/>
              </w:rPr>
              <w:t xml:space="preserve"> </w:t>
            </w:r>
            <w:r>
              <w:rPr>
                <w:rFonts w:ascii="Carlito" w:hAnsi="Carlito"/>
                <w:spacing w:val="-2"/>
              </w:rPr>
              <w:t>cieplarnianych</w:t>
            </w:r>
          </w:p>
          <w:p w:rsidR="00F17D0C" w:rsidRDefault="00314332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</w:tabs>
              <w:spacing w:before="1"/>
              <w:ind w:left="108" w:right="448" w:firstLine="0"/>
              <w:rPr>
                <w:rFonts w:ascii="Carlito" w:hAnsi="Carlito"/>
              </w:rPr>
            </w:pPr>
            <w:r>
              <w:rPr>
                <w:rFonts w:ascii="Carlito" w:hAnsi="Carlito"/>
              </w:rPr>
              <w:t>rozporządzenie Komisji (UE) Nr 601/2012 z dnia 21 czerwca 2012 r. w sprawie monitorowania i raportowania</w:t>
            </w:r>
            <w:r>
              <w:rPr>
                <w:rFonts w:ascii="Carlito" w:hAnsi="Carlito"/>
                <w:spacing w:val="-4"/>
              </w:rPr>
              <w:t xml:space="preserve"> </w:t>
            </w:r>
            <w:r>
              <w:rPr>
                <w:rFonts w:ascii="Carlito" w:hAnsi="Carlito"/>
              </w:rPr>
              <w:t>w</w:t>
            </w:r>
            <w:r>
              <w:rPr>
                <w:rFonts w:ascii="Carlito" w:hAnsi="Carlito"/>
                <w:spacing w:val="-2"/>
              </w:rPr>
              <w:t xml:space="preserve"> </w:t>
            </w:r>
            <w:r>
              <w:rPr>
                <w:rFonts w:ascii="Carlito" w:hAnsi="Carlito"/>
              </w:rPr>
              <w:t>zakresie</w:t>
            </w:r>
            <w:r>
              <w:rPr>
                <w:rFonts w:ascii="Carlito" w:hAnsi="Carlito"/>
                <w:spacing w:val="-4"/>
              </w:rPr>
              <w:t xml:space="preserve"> </w:t>
            </w:r>
            <w:r>
              <w:rPr>
                <w:rFonts w:ascii="Carlito" w:hAnsi="Carlito"/>
              </w:rPr>
              <w:t>emisji</w:t>
            </w:r>
            <w:r>
              <w:rPr>
                <w:rFonts w:ascii="Carlito" w:hAnsi="Carlito"/>
                <w:spacing w:val="-4"/>
              </w:rPr>
              <w:t xml:space="preserve"> </w:t>
            </w:r>
            <w:r>
              <w:rPr>
                <w:rFonts w:ascii="Carlito" w:hAnsi="Carlito"/>
              </w:rPr>
              <w:t>gazów</w:t>
            </w:r>
            <w:r>
              <w:rPr>
                <w:rFonts w:ascii="Carlito" w:hAnsi="Carlito"/>
                <w:spacing w:val="-4"/>
              </w:rPr>
              <w:t xml:space="preserve"> </w:t>
            </w:r>
            <w:r>
              <w:rPr>
                <w:rFonts w:ascii="Carlito" w:hAnsi="Carlito"/>
              </w:rPr>
              <w:t>cieplarnianych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zgodnie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z</w:t>
            </w:r>
            <w:r>
              <w:rPr>
                <w:rFonts w:ascii="Carlito" w:hAnsi="Carlito"/>
                <w:spacing w:val="-3"/>
              </w:rPr>
              <w:t xml:space="preserve"> </w:t>
            </w:r>
            <w:r>
              <w:rPr>
                <w:rFonts w:ascii="Carlito" w:hAnsi="Carlito"/>
              </w:rPr>
              <w:t>dyrektywą</w:t>
            </w:r>
            <w:r>
              <w:rPr>
                <w:rFonts w:ascii="Carlito" w:hAnsi="Carlito"/>
                <w:spacing w:val="-4"/>
              </w:rPr>
              <w:t xml:space="preserve"> </w:t>
            </w:r>
            <w:r>
              <w:rPr>
                <w:rFonts w:ascii="Carlito" w:hAnsi="Carlito"/>
              </w:rPr>
              <w:t>2003/87/WE</w:t>
            </w:r>
            <w:r>
              <w:rPr>
                <w:rFonts w:ascii="Carlito" w:hAnsi="Carlito"/>
                <w:spacing w:val="-5"/>
              </w:rPr>
              <w:t xml:space="preserve"> </w:t>
            </w:r>
            <w:r>
              <w:rPr>
                <w:rFonts w:ascii="Carlito" w:hAnsi="Carlito"/>
              </w:rPr>
              <w:t>Parlamentu</w:t>
            </w:r>
            <w:r>
              <w:rPr>
                <w:rFonts w:ascii="Carlito" w:hAnsi="Carlito"/>
              </w:rPr>
              <w:t xml:space="preserve"> Europejskiego i Rady</w:t>
            </w:r>
          </w:p>
        </w:tc>
      </w:tr>
      <w:tr w:rsidR="00F17D0C">
        <w:trPr>
          <w:trHeight w:val="906"/>
        </w:trPr>
        <w:tc>
          <w:tcPr>
            <w:tcW w:w="9467" w:type="dxa"/>
          </w:tcPr>
          <w:p w:rsidR="00F17D0C" w:rsidRDefault="00314332">
            <w:pPr>
              <w:pStyle w:val="TableParagraph"/>
              <w:spacing w:before="184"/>
              <w:rPr>
                <w:b/>
              </w:rPr>
            </w:pPr>
            <w:r>
              <w:rPr>
                <w:b/>
              </w:rPr>
              <w:t>Formularze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wnioski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2"/>
              </w:rPr>
              <w:t xml:space="preserve"> pobrania:</w:t>
            </w:r>
          </w:p>
        </w:tc>
      </w:tr>
    </w:tbl>
    <w:p w:rsidR="00000000" w:rsidRDefault="00314332"/>
    <w:sectPr w:rsidR="00000000">
      <w:type w:val="continuous"/>
      <w:pgSz w:w="11910" w:h="16840"/>
      <w:pgMar w:top="1100" w:right="1060" w:bottom="280" w:left="1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105E7"/>
    <w:multiLevelType w:val="hybridMultilevel"/>
    <w:tmpl w:val="2C5291C6"/>
    <w:lvl w:ilvl="0" w:tplc="051C51BA">
      <w:start w:val="1"/>
      <w:numFmt w:val="decimal"/>
      <w:lvlText w:val="%1."/>
      <w:lvlJc w:val="left"/>
      <w:pPr>
        <w:ind w:left="328" w:hanging="22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9F04F148">
      <w:numFmt w:val="bullet"/>
      <w:lvlText w:val="•"/>
      <w:lvlJc w:val="left"/>
      <w:pPr>
        <w:ind w:left="1233" w:hanging="221"/>
      </w:pPr>
      <w:rPr>
        <w:rFonts w:hint="default"/>
        <w:lang w:val="pl-PL" w:eastAsia="en-US" w:bidi="ar-SA"/>
      </w:rPr>
    </w:lvl>
    <w:lvl w:ilvl="2" w:tplc="F97A655A">
      <w:numFmt w:val="bullet"/>
      <w:lvlText w:val="•"/>
      <w:lvlJc w:val="left"/>
      <w:pPr>
        <w:ind w:left="2146" w:hanging="221"/>
      </w:pPr>
      <w:rPr>
        <w:rFonts w:hint="default"/>
        <w:lang w:val="pl-PL" w:eastAsia="en-US" w:bidi="ar-SA"/>
      </w:rPr>
    </w:lvl>
    <w:lvl w:ilvl="3" w:tplc="BEF65C6A">
      <w:numFmt w:val="bullet"/>
      <w:lvlText w:val="•"/>
      <w:lvlJc w:val="left"/>
      <w:pPr>
        <w:ind w:left="3059" w:hanging="221"/>
      </w:pPr>
      <w:rPr>
        <w:rFonts w:hint="default"/>
        <w:lang w:val="pl-PL" w:eastAsia="en-US" w:bidi="ar-SA"/>
      </w:rPr>
    </w:lvl>
    <w:lvl w:ilvl="4" w:tplc="A878A35A">
      <w:numFmt w:val="bullet"/>
      <w:lvlText w:val="•"/>
      <w:lvlJc w:val="left"/>
      <w:pPr>
        <w:ind w:left="3972" w:hanging="221"/>
      </w:pPr>
      <w:rPr>
        <w:rFonts w:hint="default"/>
        <w:lang w:val="pl-PL" w:eastAsia="en-US" w:bidi="ar-SA"/>
      </w:rPr>
    </w:lvl>
    <w:lvl w:ilvl="5" w:tplc="1D023048">
      <w:numFmt w:val="bullet"/>
      <w:lvlText w:val="•"/>
      <w:lvlJc w:val="left"/>
      <w:pPr>
        <w:ind w:left="4886" w:hanging="221"/>
      </w:pPr>
      <w:rPr>
        <w:rFonts w:hint="default"/>
        <w:lang w:val="pl-PL" w:eastAsia="en-US" w:bidi="ar-SA"/>
      </w:rPr>
    </w:lvl>
    <w:lvl w:ilvl="6" w:tplc="8E720CD4">
      <w:numFmt w:val="bullet"/>
      <w:lvlText w:val="•"/>
      <w:lvlJc w:val="left"/>
      <w:pPr>
        <w:ind w:left="5799" w:hanging="221"/>
      </w:pPr>
      <w:rPr>
        <w:rFonts w:hint="default"/>
        <w:lang w:val="pl-PL" w:eastAsia="en-US" w:bidi="ar-SA"/>
      </w:rPr>
    </w:lvl>
    <w:lvl w:ilvl="7" w:tplc="8868A3F6">
      <w:numFmt w:val="bullet"/>
      <w:lvlText w:val="•"/>
      <w:lvlJc w:val="left"/>
      <w:pPr>
        <w:ind w:left="6712" w:hanging="221"/>
      </w:pPr>
      <w:rPr>
        <w:rFonts w:hint="default"/>
        <w:lang w:val="pl-PL" w:eastAsia="en-US" w:bidi="ar-SA"/>
      </w:rPr>
    </w:lvl>
    <w:lvl w:ilvl="8" w:tplc="86DAC8E2">
      <w:numFmt w:val="bullet"/>
      <w:lvlText w:val="•"/>
      <w:lvlJc w:val="left"/>
      <w:pPr>
        <w:ind w:left="7625" w:hanging="221"/>
      </w:pPr>
      <w:rPr>
        <w:rFonts w:hint="default"/>
        <w:lang w:val="pl-PL" w:eastAsia="en-US" w:bidi="ar-SA"/>
      </w:rPr>
    </w:lvl>
  </w:abstractNum>
  <w:abstractNum w:abstractNumId="1" w15:restartNumberingAfterBreak="0">
    <w:nsid w:val="49B017B8"/>
    <w:multiLevelType w:val="hybridMultilevel"/>
    <w:tmpl w:val="3D1E01CC"/>
    <w:lvl w:ilvl="0" w:tplc="3D30BBB8">
      <w:start w:val="1"/>
      <w:numFmt w:val="decimal"/>
      <w:lvlText w:val="%1."/>
      <w:lvlJc w:val="left"/>
      <w:pPr>
        <w:ind w:left="326" w:hanging="219"/>
        <w:jc w:val="left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2FE0C7C">
      <w:numFmt w:val="bullet"/>
      <w:lvlText w:val="•"/>
      <w:lvlJc w:val="left"/>
      <w:pPr>
        <w:ind w:left="1233" w:hanging="219"/>
      </w:pPr>
      <w:rPr>
        <w:rFonts w:hint="default"/>
        <w:lang w:val="pl-PL" w:eastAsia="en-US" w:bidi="ar-SA"/>
      </w:rPr>
    </w:lvl>
    <w:lvl w:ilvl="2" w:tplc="3662B0BE">
      <w:numFmt w:val="bullet"/>
      <w:lvlText w:val="•"/>
      <w:lvlJc w:val="left"/>
      <w:pPr>
        <w:ind w:left="2146" w:hanging="219"/>
      </w:pPr>
      <w:rPr>
        <w:rFonts w:hint="default"/>
        <w:lang w:val="pl-PL" w:eastAsia="en-US" w:bidi="ar-SA"/>
      </w:rPr>
    </w:lvl>
    <w:lvl w:ilvl="3" w:tplc="F8043DE0">
      <w:numFmt w:val="bullet"/>
      <w:lvlText w:val="•"/>
      <w:lvlJc w:val="left"/>
      <w:pPr>
        <w:ind w:left="3059" w:hanging="219"/>
      </w:pPr>
      <w:rPr>
        <w:rFonts w:hint="default"/>
        <w:lang w:val="pl-PL" w:eastAsia="en-US" w:bidi="ar-SA"/>
      </w:rPr>
    </w:lvl>
    <w:lvl w:ilvl="4" w:tplc="0736E86C">
      <w:numFmt w:val="bullet"/>
      <w:lvlText w:val="•"/>
      <w:lvlJc w:val="left"/>
      <w:pPr>
        <w:ind w:left="3972" w:hanging="219"/>
      </w:pPr>
      <w:rPr>
        <w:rFonts w:hint="default"/>
        <w:lang w:val="pl-PL" w:eastAsia="en-US" w:bidi="ar-SA"/>
      </w:rPr>
    </w:lvl>
    <w:lvl w:ilvl="5" w:tplc="02BC47D4">
      <w:numFmt w:val="bullet"/>
      <w:lvlText w:val="•"/>
      <w:lvlJc w:val="left"/>
      <w:pPr>
        <w:ind w:left="4886" w:hanging="219"/>
      </w:pPr>
      <w:rPr>
        <w:rFonts w:hint="default"/>
        <w:lang w:val="pl-PL" w:eastAsia="en-US" w:bidi="ar-SA"/>
      </w:rPr>
    </w:lvl>
    <w:lvl w:ilvl="6" w:tplc="153C105C">
      <w:numFmt w:val="bullet"/>
      <w:lvlText w:val="•"/>
      <w:lvlJc w:val="left"/>
      <w:pPr>
        <w:ind w:left="5799" w:hanging="219"/>
      </w:pPr>
      <w:rPr>
        <w:rFonts w:hint="default"/>
        <w:lang w:val="pl-PL" w:eastAsia="en-US" w:bidi="ar-SA"/>
      </w:rPr>
    </w:lvl>
    <w:lvl w:ilvl="7" w:tplc="F8FCA6A4">
      <w:numFmt w:val="bullet"/>
      <w:lvlText w:val="•"/>
      <w:lvlJc w:val="left"/>
      <w:pPr>
        <w:ind w:left="6712" w:hanging="219"/>
      </w:pPr>
      <w:rPr>
        <w:rFonts w:hint="default"/>
        <w:lang w:val="pl-PL" w:eastAsia="en-US" w:bidi="ar-SA"/>
      </w:rPr>
    </w:lvl>
    <w:lvl w:ilvl="8" w:tplc="91C4B346">
      <w:numFmt w:val="bullet"/>
      <w:lvlText w:val="•"/>
      <w:lvlJc w:val="left"/>
      <w:pPr>
        <w:ind w:left="7625" w:hanging="219"/>
      </w:pPr>
      <w:rPr>
        <w:rFonts w:hint="default"/>
        <w:lang w:val="pl-PL" w:eastAsia="en-US" w:bidi="ar-SA"/>
      </w:rPr>
    </w:lvl>
  </w:abstractNum>
  <w:abstractNum w:abstractNumId="2" w15:restartNumberingAfterBreak="0">
    <w:nsid w:val="7EB06F68"/>
    <w:multiLevelType w:val="hybridMultilevel"/>
    <w:tmpl w:val="8F90F17E"/>
    <w:lvl w:ilvl="0" w:tplc="2B5CCCC2">
      <w:start w:val="1"/>
      <w:numFmt w:val="decimal"/>
      <w:lvlText w:val="%1."/>
      <w:lvlJc w:val="left"/>
      <w:pPr>
        <w:ind w:left="108" w:hanging="22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D11E26C8">
      <w:numFmt w:val="bullet"/>
      <w:lvlText w:val="-"/>
      <w:lvlJc w:val="left"/>
      <w:pPr>
        <w:ind w:left="108" w:hanging="123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4950E80C">
      <w:numFmt w:val="bullet"/>
      <w:lvlText w:val="•"/>
      <w:lvlJc w:val="left"/>
      <w:pPr>
        <w:ind w:left="1523" w:hanging="123"/>
      </w:pPr>
      <w:rPr>
        <w:rFonts w:hint="default"/>
        <w:lang w:val="pl-PL" w:eastAsia="en-US" w:bidi="ar-SA"/>
      </w:rPr>
    </w:lvl>
    <w:lvl w:ilvl="3" w:tplc="DAE05884">
      <w:numFmt w:val="bullet"/>
      <w:lvlText w:val="•"/>
      <w:lvlJc w:val="left"/>
      <w:pPr>
        <w:ind w:left="2235" w:hanging="123"/>
      </w:pPr>
      <w:rPr>
        <w:rFonts w:hint="default"/>
        <w:lang w:val="pl-PL" w:eastAsia="en-US" w:bidi="ar-SA"/>
      </w:rPr>
    </w:lvl>
    <w:lvl w:ilvl="4" w:tplc="22521DBA">
      <w:numFmt w:val="bullet"/>
      <w:lvlText w:val="•"/>
      <w:lvlJc w:val="left"/>
      <w:pPr>
        <w:ind w:left="2947" w:hanging="123"/>
      </w:pPr>
      <w:rPr>
        <w:rFonts w:hint="default"/>
        <w:lang w:val="pl-PL" w:eastAsia="en-US" w:bidi="ar-SA"/>
      </w:rPr>
    </w:lvl>
    <w:lvl w:ilvl="5" w:tplc="F2DA1A12">
      <w:numFmt w:val="bullet"/>
      <w:lvlText w:val="•"/>
      <w:lvlJc w:val="left"/>
      <w:pPr>
        <w:ind w:left="3658" w:hanging="123"/>
      </w:pPr>
      <w:rPr>
        <w:rFonts w:hint="default"/>
        <w:lang w:val="pl-PL" w:eastAsia="en-US" w:bidi="ar-SA"/>
      </w:rPr>
    </w:lvl>
    <w:lvl w:ilvl="6" w:tplc="80526D8C">
      <w:numFmt w:val="bullet"/>
      <w:lvlText w:val="•"/>
      <w:lvlJc w:val="left"/>
      <w:pPr>
        <w:ind w:left="4370" w:hanging="123"/>
      </w:pPr>
      <w:rPr>
        <w:rFonts w:hint="default"/>
        <w:lang w:val="pl-PL" w:eastAsia="en-US" w:bidi="ar-SA"/>
      </w:rPr>
    </w:lvl>
    <w:lvl w:ilvl="7" w:tplc="FD680262">
      <w:numFmt w:val="bullet"/>
      <w:lvlText w:val="•"/>
      <w:lvlJc w:val="left"/>
      <w:pPr>
        <w:ind w:left="5082" w:hanging="123"/>
      </w:pPr>
      <w:rPr>
        <w:rFonts w:hint="default"/>
        <w:lang w:val="pl-PL" w:eastAsia="en-US" w:bidi="ar-SA"/>
      </w:rPr>
    </w:lvl>
    <w:lvl w:ilvl="8" w:tplc="E7D4588E">
      <w:numFmt w:val="bullet"/>
      <w:lvlText w:val="•"/>
      <w:lvlJc w:val="left"/>
      <w:pPr>
        <w:ind w:left="5794" w:hanging="123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D0C"/>
    <w:rsid w:val="00314332"/>
    <w:rsid w:val="00F1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9BCED"/>
  <w15:docId w15:val="{3A252D6E-FA8B-4BEF-B17A-D23297D0E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08"/>
    </w:pPr>
    <w:rPr>
      <w:rFonts w:ascii="Arial" w:eastAsia="Arial" w:hAnsi="Arial" w:cs="Arial"/>
    </w:rPr>
  </w:style>
  <w:style w:type="character" w:styleId="Hipercze">
    <w:name w:val="Hyperlink"/>
    <w:basedOn w:val="Domylnaczcionkaakapitu"/>
    <w:uiPriority w:val="99"/>
    <w:unhideWhenUsed/>
    <w:rsid w:val="003143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a.wilczek@powiat.pruszkow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owiat.pruszkow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516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slrakowiecki</dc:creator>
  <cp:lastModifiedBy>Wiktoria Warzocha</cp:lastModifiedBy>
  <cp:revision>2</cp:revision>
  <dcterms:created xsi:type="dcterms:W3CDTF">2025-01-30T09:22:00Z</dcterms:created>
  <dcterms:modified xsi:type="dcterms:W3CDTF">2025-01-30T09:22:00Z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2025-01-30T00:00:00Z</vt:filetime>
  </property>
  <property fmtid="{D5CDD505-2E9C-101B-9397-08002B2CF9AE}" pid="5" name="Producer">
    <vt:lpwstr>3-Heights(TM) PDF Security Shell 4.8.25.2 (http://www.pdf-tools.com)</vt:lpwstr>
  </property>
</Properties>
</file>