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A5635" w14:textId="72A2A05D" w:rsidR="006211A2" w:rsidRPr="006211A2" w:rsidRDefault="006211A2" w:rsidP="006211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1A2">
        <w:rPr>
          <w:rFonts w:ascii="Times New Roman" w:hAnsi="Times New Roman" w:cs="Times New Roman"/>
          <w:b/>
          <w:bCs/>
          <w:sz w:val="24"/>
          <w:szCs w:val="24"/>
        </w:rPr>
        <w:t xml:space="preserve">Tworzenie Kalendarza Wydarzeń Kulturalnych i Sportowych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211A2">
        <w:rPr>
          <w:rFonts w:ascii="Times New Roman" w:hAnsi="Times New Roman" w:cs="Times New Roman"/>
          <w:b/>
          <w:bCs/>
          <w:sz w:val="24"/>
          <w:szCs w:val="24"/>
        </w:rPr>
        <w:t>w Gminie Gielniów na rok 2025</w:t>
      </w:r>
    </w:p>
    <w:p w14:paraId="1C6A25F1" w14:textId="77777777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3E5D9A" w14:textId="77777777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  <w:r w:rsidRPr="006211A2">
        <w:rPr>
          <w:rFonts w:ascii="Times New Roman" w:hAnsi="Times New Roman" w:cs="Times New Roman"/>
          <w:sz w:val="24"/>
          <w:szCs w:val="24"/>
        </w:rPr>
        <w:t>Szanowni Mieszkańcy Gminy Gielniów,</w:t>
      </w:r>
    </w:p>
    <w:p w14:paraId="0699A8A0" w14:textId="77777777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72485A" w14:textId="18A3CBF3" w:rsidR="006211A2" w:rsidRPr="006211A2" w:rsidRDefault="00D756C8" w:rsidP="006211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6211A2" w:rsidRPr="006211A2">
        <w:rPr>
          <w:rFonts w:ascii="Times New Roman" w:hAnsi="Times New Roman" w:cs="Times New Roman"/>
          <w:sz w:val="24"/>
          <w:szCs w:val="24"/>
        </w:rPr>
        <w:t xml:space="preserve">nformujemy o rozpoczęciu prac nad Kalendarzem Wydarzeń Kulturalnych </w:t>
      </w:r>
      <w:r w:rsidR="006211A2">
        <w:rPr>
          <w:rFonts w:ascii="Times New Roman" w:hAnsi="Times New Roman" w:cs="Times New Roman"/>
          <w:sz w:val="24"/>
          <w:szCs w:val="24"/>
        </w:rPr>
        <w:br/>
      </w:r>
      <w:r w:rsidR="006211A2" w:rsidRPr="006211A2">
        <w:rPr>
          <w:rFonts w:ascii="Times New Roman" w:hAnsi="Times New Roman" w:cs="Times New Roman"/>
          <w:sz w:val="24"/>
          <w:szCs w:val="24"/>
        </w:rPr>
        <w:t>i Sportowych Gminy Gielniów na 2025 rok. W związku z tym serdecznie zapraszamy Państwa do zgłaszania planowanych inicjatyw, takich jak jubileusze, wydarzenia sportowe czy kulturalne, które wzbogacą ofertę kulturalno-rekreacyjną naszej gminy.</w:t>
      </w:r>
    </w:p>
    <w:p w14:paraId="324E9F34" w14:textId="2588273E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  <w:r w:rsidRPr="006211A2">
        <w:rPr>
          <w:rFonts w:ascii="Times New Roman" w:hAnsi="Times New Roman" w:cs="Times New Roman"/>
          <w:sz w:val="24"/>
          <w:szCs w:val="24"/>
        </w:rPr>
        <w:t>Zaproszenie to kierujemy do szerokiego grona podmiotów działających na terenie naszej gminy, w tym do stowarzyszeń, organizacji pozarządowych, fundacji, Kół Gospodyń Wiejskich, Ochotniczych Straży Pożarnych oraz klubów sportowych</w:t>
      </w:r>
      <w:r w:rsidR="00D756C8">
        <w:rPr>
          <w:rFonts w:ascii="Times New Roman" w:hAnsi="Times New Roman" w:cs="Times New Roman"/>
          <w:sz w:val="24"/>
          <w:szCs w:val="24"/>
        </w:rPr>
        <w:t>. Z</w:t>
      </w:r>
      <w:r w:rsidRPr="006211A2">
        <w:rPr>
          <w:rFonts w:ascii="Times New Roman" w:hAnsi="Times New Roman" w:cs="Times New Roman"/>
          <w:sz w:val="24"/>
          <w:szCs w:val="24"/>
        </w:rPr>
        <w:t xml:space="preserve">ależy nam na uwzględnieniu inicjatyw ogólnodostępnych realizowanych na terenie Gminy Gielniów. Do zgłoszenia można włączyć różnorodne przedsięwzięcia, takie jak: zawody, turnieje, festyny, pikniki, uroczystości, wystawy, koncerty, wieczorki taneczne czy inne wydarzenia </w:t>
      </w:r>
      <w:r>
        <w:rPr>
          <w:rFonts w:ascii="Times New Roman" w:hAnsi="Times New Roman" w:cs="Times New Roman"/>
          <w:sz w:val="24"/>
          <w:szCs w:val="24"/>
        </w:rPr>
        <w:br/>
      </w:r>
      <w:r w:rsidRPr="006211A2">
        <w:rPr>
          <w:rFonts w:ascii="Times New Roman" w:hAnsi="Times New Roman" w:cs="Times New Roman"/>
          <w:sz w:val="24"/>
          <w:szCs w:val="24"/>
        </w:rPr>
        <w:t>o charakterze społecznym, kulturalnym lub sportowym.</w:t>
      </w:r>
    </w:p>
    <w:p w14:paraId="0D3E670F" w14:textId="77777777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7454AE" w14:textId="4A7A9D0E" w:rsidR="006211A2" w:rsidRPr="006211A2" w:rsidRDefault="006211A2" w:rsidP="006211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11A2">
        <w:rPr>
          <w:rFonts w:ascii="Times New Roman" w:hAnsi="Times New Roman" w:cs="Times New Roman"/>
          <w:b/>
          <w:bCs/>
          <w:sz w:val="24"/>
          <w:szCs w:val="24"/>
        </w:rPr>
        <w:t>Termin zgłoszeń</w:t>
      </w:r>
    </w:p>
    <w:p w14:paraId="2D3BA91F" w14:textId="1F906936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  <w:r w:rsidRPr="006211A2">
        <w:rPr>
          <w:rFonts w:ascii="Times New Roman" w:hAnsi="Times New Roman" w:cs="Times New Roman"/>
          <w:sz w:val="24"/>
          <w:szCs w:val="24"/>
        </w:rPr>
        <w:t>Wnioski należy przesłać najpóźniej do 31 stycznia br., korzystając z formularza zgłoszeniowego dostępnego na stronie internetowej gminy. Uzupełnione formularze można:</w:t>
      </w:r>
    </w:p>
    <w:p w14:paraId="50970A88" w14:textId="7F771744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  <w:r w:rsidRPr="006211A2">
        <w:rPr>
          <w:rFonts w:ascii="Times New Roman" w:hAnsi="Times New Roman" w:cs="Times New Roman"/>
          <w:sz w:val="24"/>
          <w:szCs w:val="24"/>
        </w:rPr>
        <w:t xml:space="preserve">1. Złożyć osobiście w Sekretariacie Urzędu </w:t>
      </w:r>
      <w:r>
        <w:rPr>
          <w:rFonts w:ascii="Times New Roman" w:hAnsi="Times New Roman" w:cs="Times New Roman"/>
          <w:sz w:val="24"/>
          <w:szCs w:val="24"/>
        </w:rPr>
        <w:t xml:space="preserve">Miasta i </w:t>
      </w:r>
      <w:r w:rsidRPr="006211A2">
        <w:rPr>
          <w:rFonts w:ascii="Times New Roman" w:hAnsi="Times New Roman" w:cs="Times New Roman"/>
          <w:sz w:val="24"/>
          <w:szCs w:val="24"/>
        </w:rPr>
        <w:t xml:space="preserve">Gminy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6211A2">
        <w:rPr>
          <w:rFonts w:ascii="Times New Roman" w:hAnsi="Times New Roman" w:cs="Times New Roman"/>
          <w:sz w:val="24"/>
          <w:szCs w:val="24"/>
        </w:rPr>
        <w:t>Gieln</w:t>
      </w:r>
      <w:r>
        <w:rPr>
          <w:rFonts w:ascii="Times New Roman" w:hAnsi="Times New Roman" w:cs="Times New Roman"/>
          <w:sz w:val="24"/>
          <w:szCs w:val="24"/>
        </w:rPr>
        <w:t>iowie</w:t>
      </w:r>
      <w:r w:rsidRPr="006211A2">
        <w:rPr>
          <w:rFonts w:ascii="Times New Roman" w:hAnsi="Times New Roman" w:cs="Times New Roman"/>
          <w:sz w:val="24"/>
          <w:szCs w:val="24"/>
        </w:rPr>
        <w:t>.</w:t>
      </w:r>
    </w:p>
    <w:p w14:paraId="4D7BDC6C" w14:textId="735634E9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  <w:r w:rsidRPr="006211A2">
        <w:rPr>
          <w:rFonts w:ascii="Times New Roman" w:hAnsi="Times New Roman" w:cs="Times New Roman"/>
          <w:sz w:val="24"/>
          <w:szCs w:val="24"/>
        </w:rPr>
        <w:t>2. Przesłać drogą mailową na adres: gmina@gminagielniow.pl</w:t>
      </w:r>
    </w:p>
    <w:p w14:paraId="4917539A" w14:textId="77777777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EF2C5B" w14:textId="022111BD" w:rsidR="006211A2" w:rsidRPr="006211A2" w:rsidRDefault="006211A2" w:rsidP="006211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11A2">
        <w:rPr>
          <w:rFonts w:ascii="Times New Roman" w:hAnsi="Times New Roman" w:cs="Times New Roman"/>
          <w:b/>
          <w:bCs/>
          <w:sz w:val="24"/>
          <w:szCs w:val="24"/>
        </w:rPr>
        <w:t>Warunki publikacji</w:t>
      </w:r>
    </w:p>
    <w:p w14:paraId="6B33566B" w14:textId="12998448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  <w:r w:rsidRPr="006211A2">
        <w:rPr>
          <w:rFonts w:ascii="Times New Roman" w:hAnsi="Times New Roman" w:cs="Times New Roman"/>
          <w:sz w:val="24"/>
          <w:szCs w:val="24"/>
        </w:rPr>
        <w:t xml:space="preserve">Przesłanie zgłoszenia oznacza zgodę na nieodpłatne wykorzystanie nadesłanych informacji oraz potwierdzenie posiadania pełni praw do ich rozpowszechniania. W przypadku jakichkolwiek zmian dotyczących zgłoszonego wydarzenia należy niezwłocznie poinformować Urząd </w:t>
      </w:r>
      <w:r w:rsidR="006338A2">
        <w:rPr>
          <w:rFonts w:ascii="Times New Roman" w:hAnsi="Times New Roman" w:cs="Times New Roman"/>
          <w:sz w:val="24"/>
          <w:szCs w:val="24"/>
        </w:rPr>
        <w:t xml:space="preserve">Miasta i </w:t>
      </w:r>
      <w:r w:rsidRPr="006211A2">
        <w:rPr>
          <w:rFonts w:ascii="Times New Roman" w:hAnsi="Times New Roman" w:cs="Times New Roman"/>
          <w:sz w:val="24"/>
          <w:szCs w:val="24"/>
        </w:rPr>
        <w:t xml:space="preserve">Gminy </w:t>
      </w:r>
      <w:r w:rsidR="006338A2">
        <w:rPr>
          <w:rFonts w:ascii="Times New Roman" w:hAnsi="Times New Roman" w:cs="Times New Roman"/>
          <w:sz w:val="24"/>
          <w:szCs w:val="24"/>
        </w:rPr>
        <w:t xml:space="preserve">w </w:t>
      </w:r>
      <w:r w:rsidRPr="006211A2">
        <w:rPr>
          <w:rFonts w:ascii="Times New Roman" w:hAnsi="Times New Roman" w:cs="Times New Roman"/>
          <w:sz w:val="24"/>
          <w:szCs w:val="24"/>
        </w:rPr>
        <w:t>Gielni</w:t>
      </w:r>
      <w:r w:rsidR="006338A2">
        <w:rPr>
          <w:rFonts w:ascii="Times New Roman" w:hAnsi="Times New Roman" w:cs="Times New Roman"/>
          <w:sz w:val="24"/>
          <w:szCs w:val="24"/>
        </w:rPr>
        <w:t>owie</w:t>
      </w:r>
      <w:r w:rsidRPr="006211A2">
        <w:rPr>
          <w:rFonts w:ascii="Times New Roman" w:hAnsi="Times New Roman" w:cs="Times New Roman"/>
          <w:sz w:val="24"/>
          <w:szCs w:val="24"/>
        </w:rPr>
        <w:t>, zarówno osobiście, jak i mailowo, co pozwoli na odpowiednią aktualizację treści.</w:t>
      </w:r>
    </w:p>
    <w:p w14:paraId="2B873145" w14:textId="57969FC7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  <w:r w:rsidRPr="006211A2">
        <w:rPr>
          <w:rFonts w:ascii="Times New Roman" w:hAnsi="Times New Roman" w:cs="Times New Roman"/>
          <w:sz w:val="24"/>
          <w:szCs w:val="24"/>
        </w:rPr>
        <w:t xml:space="preserve">Prosimy o zwrócenie uwagi, aby treść zgłoszenia była zgodna z przepisami prawa, normami społecznymi oraz zasadami dobrych obyczajów. Informacje o charakterze komercyjnym, takie jak treści reklamowe, nie będą publikowane w Kalendarzu. Decyzję o umieszczeniu zgłoszenia w Kalendarzu podejmują osoby odpowiedzialne za redakcję treści na stronie internetowej Urzędu </w:t>
      </w:r>
      <w:r>
        <w:rPr>
          <w:rFonts w:ascii="Times New Roman" w:hAnsi="Times New Roman" w:cs="Times New Roman"/>
          <w:sz w:val="24"/>
          <w:szCs w:val="24"/>
        </w:rPr>
        <w:t xml:space="preserve">Miasta i </w:t>
      </w:r>
      <w:r w:rsidRPr="006211A2">
        <w:rPr>
          <w:rFonts w:ascii="Times New Roman" w:hAnsi="Times New Roman" w:cs="Times New Roman"/>
          <w:sz w:val="24"/>
          <w:szCs w:val="24"/>
        </w:rPr>
        <w:t>Gminy</w:t>
      </w:r>
      <w:r w:rsidR="006338A2">
        <w:rPr>
          <w:rFonts w:ascii="Times New Roman" w:hAnsi="Times New Roman" w:cs="Times New Roman"/>
          <w:sz w:val="24"/>
          <w:szCs w:val="24"/>
        </w:rPr>
        <w:t xml:space="preserve"> w Gielniowie</w:t>
      </w:r>
      <w:r w:rsidRPr="006211A2">
        <w:rPr>
          <w:rFonts w:ascii="Times New Roman" w:hAnsi="Times New Roman" w:cs="Times New Roman"/>
          <w:sz w:val="24"/>
          <w:szCs w:val="24"/>
        </w:rPr>
        <w:t>. Zastrzegamy sobie prawo do redakcji i korekty zgłoszonego materiału przed jego publikacją.</w:t>
      </w:r>
    </w:p>
    <w:p w14:paraId="7C79FB34" w14:textId="77777777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424C1E" w14:textId="77777777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056E1D" w14:textId="77777777" w:rsidR="006211A2" w:rsidRDefault="006211A2" w:rsidP="006211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5B79" w14:textId="565A80A0" w:rsidR="006211A2" w:rsidRPr="006211A2" w:rsidRDefault="006211A2" w:rsidP="006211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11A2">
        <w:rPr>
          <w:rFonts w:ascii="Times New Roman" w:hAnsi="Times New Roman" w:cs="Times New Roman"/>
          <w:b/>
          <w:bCs/>
          <w:sz w:val="24"/>
          <w:szCs w:val="24"/>
        </w:rPr>
        <w:t>Zgłoszenie wydarzenia do Kalendarza jest bezpłatne.</w:t>
      </w:r>
    </w:p>
    <w:p w14:paraId="5A85A563" w14:textId="002DE147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  <w:r w:rsidRPr="006211A2">
        <w:rPr>
          <w:rFonts w:ascii="Times New Roman" w:hAnsi="Times New Roman" w:cs="Times New Roman"/>
          <w:sz w:val="24"/>
          <w:szCs w:val="24"/>
        </w:rPr>
        <w:t xml:space="preserve">Warunkiem publikacji jest spełnienie wymogów formalnych i merytorycznych określonych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6211A2">
        <w:rPr>
          <w:rFonts w:ascii="Times New Roman" w:hAnsi="Times New Roman" w:cs="Times New Roman"/>
          <w:sz w:val="24"/>
          <w:szCs w:val="24"/>
        </w:rPr>
        <w:t>w niniejszym ogłoszeniu.</w:t>
      </w:r>
    </w:p>
    <w:p w14:paraId="5426A5E6" w14:textId="77777777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  <w:r w:rsidRPr="006211A2">
        <w:rPr>
          <w:rFonts w:ascii="Times New Roman" w:hAnsi="Times New Roman" w:cs="Times New Roman"/>
          <w:sz w:val="24"/>
          <w:szCs w:val="24"/>
        </w:rPr>
        <w:t>Zachęcamy do aktywnego udziału w kształtowaniu Kalendarza Wydarzeń i wspólnego budowania bogatej oferty kulturalnej i sportowej Gminy Gielniów na rok 2025!</w:t>
      </w:r>
    </w:p>
    <w:p w14:paraId="69B747B6" w14:textId="77777777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47052F" w14:textId="77777777" w:rsidR="006211A2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  <w:r w:rsidRPr="006211A2">
        <w:rPr>
          <w:rFonts w:ascii="Times New Roman" w:hAnsi="Times New Roman" w:cs="Times New Roman"/>
          <w:sz w:val="24"/>
          <w:szCs w:val="24"/>
        </w:rPr>
        <w:t>Z wyrazami szacunku,</w:t>
      </w:r>
    </w:p>
    <w:p w14:paraId="3767774F" w14:textId="076D4324" w:rsidR="0065121A" w:rsidRPr="006211A2" w:rsidRDefault="006211A2" w:rsidP="006211A2">
      <w:pPr>
        <w:jc w:val="both"/>
        <w:rPr>
          <w:rFonts w:ascii="Times New Roman" w:hAnsi="Times New Roman" w:cs="Times New Roman"/>
          <w:sz w:val="24"/>
          <w:szCs w:val="24"/>
        </w:rPr>
      </w:pPr>
      <w:r w:rsidRPr="006211A2">
        <w:rPr>
          <w:rFonts w:ascii="Times New Roman" w:hAnsi="Times New Roman" w:cs="Times New Roman"/>
          <w:sz w:val="24"/>
          <w:szCs w:val="24"/>
        </w:rPr>
        <w:t xml:space="preserve">Urząd </w:t>
      </w:r>
      <w:r>
        <w:rPr>
          <w:rFonts w:ascii="Times New Roman" w:hAnsi="Times New Roman" w:cs="Times New Roman"/>
          <w:sz w:val="24"/>
          <w:szCs w:val="24"/>
        </w:rPr>
        <w:t xml:space="preserve">Miasta i </w:t>
      </w:r>
      <w:r w:rsidRPr="006211A2">
        <w:rPr>
          <w:rFonts w:ascii="Times New Roman" w:hAnsi="Times New Roman" w:cs="Times New Roman"/>
          <w:sz w:val="24"/>
          <w:szCs w:val="24"/>
        </w:rPr>
        <w:t xml:space="preserve">Gminy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6211A2">
        <w:rPr>
          <w:rFonts w:ascii="Times New Roman" w:hAnsi="Times New Roman" w:cs="Times New Roman"/>
          <w:sz w:val="24"/>
          <w:szCs w:val="24"/>
        </w:rPr>
        <w:t>Gielni</w:t>
      </w:r>
      <w:r>
        <w:rPr>
          <w:rFonts w:ascii="Times New Roman" w:hAnsi="Times New Roman" w:cs="Times New Roman"/>
          <w:sz w:val="24"/>
          <w:szCs w:val="24"/>
        </w:rPr>
        <w:t>owie</w:t>
      </w:r>
    </w:p>
    <w:sectPr w:rsidR="0065121A" w:rsidRPr="0062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1A2"/>
    <w:rsid w:val="001B3D25"/>
    <w:rsid w:val="006211A2"/>
    <w:rsid w:val="006338A2"/>
    <w:rsid w:val="0065121A"/>
    <w:rsid w:val="00A37EF1"/>
    <w:rsid w:val="00D756C8"/>
    <w:rsid w:val="00E5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411E"/>
  <w15:chartTrackingRefBased/>
  <w15:docId w15:val="{9B8655C5-7196-4013-A5BC-054C9B310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1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1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11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1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11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1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1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1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1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11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11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11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11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11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11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11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11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11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1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1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1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1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1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11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11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11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11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11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11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Jaźwic</dc:creator>
  <cp:keywords/>
  <dc:description/>
  <cp:lastModifiedBy>Katarzyna Jaźwic</cp:lastModifiedBy>
  <cp:revision>3</cp:revision>
  <cp:lastPrinted>2025-01-17T12:31:00Z</cp:lastPrinted>
  <dcterms:created xsi:type="dcterms:W3CDTF">2025-01-17T12:25:00Z</dcterms:created>
  <dcterms:modified xsi:type="dcterms:W3CDTF">2025-01-17T12:37:00Z</dcterms:modified>
</cp:coreProperties>
</file>