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3C19EE86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AE0DDF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AE0DDF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90C3241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23F0B790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64BEE1E2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protokołu z poprzedniego posiedzenia.</w:t>
      </w:r>
    </w:p>
    <w:p w14:paraId="09EC7B63" w14:textId="77777777" w:rsidR="00230C2D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7C147ED5" w14:textId="454BB76C" w:rsidR="004E2895" w:rsidRPr="004E2895" w:rsidRDefault="004E2895" w:rsidP="004E2895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kern w:val="0"/>
        </w:rPr>
      </w:pPr>
      <w:r w:rsidRPr="004E2895">
        <w:rPr>
          <w:rFonts w:ascii="Calibri Light" w:hAnsi="Calibri Light" w:cs="Calibri Light"/>
          <w:kern w:val="0"/>
        </w:rPr>
        <w:t>Zapoznanie się z petycją z dn. 14.04.2025r. – wypracowanie stanowiska.</w:t>
      </w:r>
    </w:p>
    <w:p w14:paraId="5046481A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3348DDB2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C354D"/>
    <w:rsid w:val="00230C2D"/>
    <w:rsid w:val="002B3913"/>
    <w:rsid w:val="004216B8"/>
    <w:rsid w:val="00456AD2"/>
    <w:rsid w:val="004D28BB"/>
    <w:rsid w:val="004E2895"/>
    <w:rsid w:val="00554FB5"/>
    <w:rsid w:val="005B48D4"/>
    <w:rsid w:val="006D3377"/>
    <w:rsid w:val="00705DD6"/>
    <w:rsid w:val="00742335"/>
    <w:rsid w:val="00742D19"/>
    <w:rsid w:val="007749D1"/>
    <w:rsid w:val="007C3FB4"/>
    <w:rsid w:val="00820923"/>
    <w:rsid w:val="00840CC3"/>
    <w:rsid w:val="008D0A83"/>
    <w:rsid w:val="0096054F"/>
    <w:rsid w:val="00970FFA"/>
    <w:rsid w:val="00A87E01"/>
    <w:rsid w:val="00AE0DDF"/>
    <w:rsid w:val="00BD5CB4"/>
    <w:rsid w:val="00C0712A"/>
    <w:rsid w:val="00C53E03"/>
    <w:rsid w:val="00E96D64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24</cp:revision>
  <dcterms:created xsi:type="dcterms:W3CDTF">2025-01-17T11:31:00Z</dcterms:created>
  <dcterms:modified xsi:type="dcterms:W3CDTF">2025-06-12T10:04:00Z</dcterms:modified>
</cp:coreProperties>
</file>