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01990C" w14:textId="77777777" w:rsidR="00380800" w:rsidRDefault="00380800" w:rsidP="00380800">
      <w:pPr>
        <w:widowControl w:val="0"/>
        <w:jc w:val="center"/>
        <w:textAlignment w:val="auto"/>
      </w:pPr>
      <w:r>
        <w:rPr>
          <w:rFonts w:ascii="Arial" w:eastAsia="Lucida Sans Unicode" w:hAnsi="Arial" w:cs="Tahoma"/>
          <w:b/>
          <w:bCs/>
          <w:color w:val="000000"/>
          <w:kern w:val="0"/>
          <w:sz w:val="26"/>
          <w:szCs w:val="26"/>
          <w:lang w:eastAsia="en-US" w:bidi="en-US"/>
        </w:rPr>
        <w:t xml:space="preserve">WYBORY </w:t>
      </w:r>
      <w:r>
        <w:rPr>
          <w:rFonts w:ascii="Arial" w:eastAsia="Lucida Sans Unicode" w:hAnsi="Arial" w:cs="Tahoma"/>
          <w:b/>
          <w:bCs/>
          <w:color w:val="000000"/>
          <w:kern w:val="0"/>
          <w:lang w:eastAsia="en-US" w:bidi="en-US"/>
        </w:rPr>
        <w:t>UZUPEŁNIAJĄCE DO RADY OSIEDLA „DYREKCJA GÓRNA”</w:t>
      </w:r>
    </w:p>
    <w:p w14:paraId="37595AE5" w14:textId="77777777" w:rsidR="00380800" w:rsidRDefault="00380800" w:rsidP="00380800">
      <w:pPr>
        <w:widowControl w:val="0"/>
        <w:textAlignment w:val="auto"/>
        <w:rPr>
          <w:rFonts w:ascii="Arial" w:eastAsia="Lucida Sans Unicode" w:hAnsi="Arial" w:cs="Tahoma"/>
          <w:color w:val="000000"/>
          <w:kern w:val="0"/>
          <w:lang w:eastAsia="en-US" w:bidi="en-US"/>
        </w:rPr>
      </w:pPr>
    </w:p>
    <w:p w14:paraId="7A00CEA4" w14:textId="77777777" w:rsidR="00380800" w:rsidRDefault="00380800" w:rsidP="00380800">
      <w:pPr>
        <w:widowControl w:val="0"/>
        <w:spacing w:line="360" w:lineRule="auto"/>
        <w:jc w:val="both"/>
        <w:textAlignment w:val="auto"/>
        <w:rPr>
          <w:rFonts w:ascii="Arial" w:eastAsia="Lucida Sans Unicode" w:hAnsi="Arial" w:cs="Tahoma"/>
          <w:color w:val="000000"/>
          <w:kern w:val="0"/>
          <w:lang w:eastAsia="en-US" w:bidi="en-US"/>
        </w:rPr>
      </w:pPr>
      <w:r>
        <w:rPr>
          <w:rFonts w:ascii="Arial" w:eastAsia="Lucida Sans Unicode" w:hAnsi="Arial" w:cs="Tahoma"/>
          <w:color w:val="000000"/>
          <w:kern w:val="0"/>
          <w:lang w:eastAsia="en-US" w:bidi="en-US"/>
        </w:rPr>
        <w:tab/>
      </w:r>
    </w:p>
    <w:p w14:paraId="0C04666A" w14:textId="77777777" w:rsidR="00380800" w:rsidRDefault="00380800" w:rsidP="00380800">
      <w:pPr>
        <w:widowControl w:val="0"/>
        <w:spacing w:line="360" w:lineRule="auto"/>
        <w:jc w:val="both"/>
        <w:textAlignment w:val="auto"/>
        <w:rPr>
          <w:rFonts w:ascii="Arial" w:eastAsia="Lucida Sans Unicode" w:hAnsi="Arial" w:cs="Tahoma"/>
          <w:color w:val="000000"/>
          <w:kern w:val="0"/>
          <w:lang w:eastAsia="en-US" w:bidi="en-US"/>
        </w:rPr>
      </w:pPr>
    </w:p>
    <w:p w14:paraId="1FD9954D" w14:textId="77777777" w:rsidR="00380800" w:rsidRDefault="00380800" w:rsidP="00380800">
      <w:pPr>
        <w:widowControl w:val="0"/>
        <w:spacing w:line="360" w:lineRule="auto"/>
        <w:jc w:val="both"/>
        <w:textAlignment w:val="auto"/>
        <w:rPr>
          <w:rFonts w:ascii="Arial" w:eastAsia="Lucida Sans Unicode" w:hAnsi="Arial" w:cs="Tahoma"/>
          <w:color w:val="000000"/>
          <w:kern w:val="0"/>
          <w:lang w:eastAsia="en-US" w:bidi="en-US"/>
        </w:rPr>
      </w:pPr>
      <w:r>
        <w:rPr>
          <w:rFonts w:ascii="Arial" w:eastAsia="Lucida Sans Unicode" w:hAnsi="Arial" w:cs="Tahoma"/>
          <w:color w:val="000000"/>
          <w:kern w:val="0"/>
          <w:lang w:eastAsia="en-US" w:bidi="en-US"/>
        </w:rPr>
        <w:tab/>
        <w:t xml:space="preserve">W związku z podjętą na sesji Rady Miasta w dniu 27 września 2024 r. uchwałą            Nr VII/51/24 w sprawie zwołania Zebrania Mieszkańców Osiedla w celu przeprowadzenia wyborów uzupełniających do Rady Osiedla Dyrekcja Górna uprzejmie informuję, że w dniu 23 października 2024 r. o godzinie 17:00 w Zespole Szkół Technicznych w Chełmie przy ulicy Granicznej 2 odbędzie się Ogólne Zebranie Mieszkańców Osiedla Dyrekcja Górna obejmujące w porządku obrad uzupełnienie składu Rady Osiedla.  </w:t>
      </w:r>
    </w:p>
    <w:p w14:paraId="79416590" w14:textId="77777777" w:rsidR="00380800" w:rsidRDefault="00380800" w:rsidP="00380800">
      <w:pPr>
        <w:widowControl w:val="0"/>
        <w:spacing w:line="360" w:lineRule="auto"/>
        <w:jc w:val="both"/>
        <w:textAlignment w:val="auto"/>
        <w:rPr>
          <w:rFonts w:ascii="Arial" w:eastAsia="Lucida Sans Unicode" w:hAnsi="Arial" w:cs="Tahoma"/>
          <w:color w:val="000000"/>
          <w:kern w:val="0"/>
          <w:lang w:eastAsia="en-US" w:bidi="en-US"/>
        </w:rPr>
      </w:pPr>
      <w:r>
        <w:rPr>
          <w:rFonts w:ascii="Arial" w:eastAsia="Lucida Sans Unicode" w:hAnsi="Arial" w:cs="Tahoma"/>
          <w:color w:val="000000"/>
          <w:kern w:val="0"/>
          <w:lang w:eastAsia="en-US" w:bidi="en-US"/>
        </w:rPr>
        <w:tab/>
        <w:t xml:space="preserve">W załączeniu treść zawiadomienia o posiedzeniu Ogólnego Zebrania Mieszkańców w formie obwieszczenia, które zostanie rozplakatowane w miejscach dostępnych dla mieszkańców Osiedla  7 dni przed terminem rozpoczęcia obrad.   </w:t>
      </w:r>
    </w:p>
    <w:p w14:paraId="52D39D4A" w14:textId="77777777" w:rsidR="00856893" w:rsidRDefault="00856893"/>
    <w:sectPr w:rsidR="008568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800"/>
    <w:rsid w:val="00177422"/>
    <w:rsid w:val="00380800"/>
    <w:rsid w:val="00856893"/>
    <w:rsid w:val="00AD4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35010"/>
  <w15:chartTrackingRefBased/>
  <w15:docId w15:val="{ABD42581-DBDC-41AF-B94E-BDDD30B2F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0800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662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Bernarda Iskra</dc:creator>
  <cp:keywords/>
  <dc:description/>
  <cp:lastModifiedBy>Bernarda Iskra</cp:lastModifiedBy>
  <cp:revision>1</cp:revision>
  <dcterms:created xsi:type="dcterms:W3CDTF">2024-10-10T09:12:00Z</dcterms:created>
  <dcterms:modified xsi:type="dcterms:W3CDTF">2024-10-10T09:12:00Z</dcterms:modified>
</cp:coreProperties>
</file>