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tabs>
          <w:tab w:val="left" w:pos="180"/>
        </w:tabs>
        <w:spacing w:line="288" w:lineRule="auto"/>
        <w:jc w:val="righ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Za</w:t>
      </w:r>
      <w:r>
        <w:rPr>
          <w:rFonts w:ascii="Tahoma" w:hAnsi="Tahoma" w:hint="default"/>
          <w:sz w:val="22"/>
          <w:szCs w:val="22"/>
          <w:rtl w:val="0"/>
        </w:rPr>
        <w:t>łą</w:t>
      </w:r>
      <w:r>
        <w:rPr>
          <w:rFonts w:ascii="Tahoma" w:hAnsi="Tahoma"/>
          <w:sz w:val="22"/>
          <w:szCs w:val="22"/>
          <w:rtl w:val="0"/>
        </w:rPr>
        <w:t xml:space="preserve">cznik </w:t>
      </w:r>
      <w:r>
        <w:rPr>
          <w:rFonts w:ascii="Tahoma" w:hAnsi="Tahoma"/>
          <w:b w:val="1"/>
          <w:bCs w:val="1"/>
          <w:sz w:val="22"/>
          <w:szCs w:val="22"/>
          <w:rtl w:val="0"/>
        </w:rPr>
        <w:t>nr 2</w:t>
      </w:r>
      <w:r>
        <w:rPr>
          <w:rFonts w:ascii="Tahoma" w:hAnsi="Tahoma"/>
          <w:sz w:val="22"/>
          <w:szCs w:val="22"/>
          <w:rtl w:val="0"/>
        </w:rPr>
        <w:t xml:space="preserve"> do Oferty</w:t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</w:rPr>
        <w:tab/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  <w:vertAlign w:val="superscript"/>
        </w:rPr>
      </w:pPr>
      <w:r>
        <w:rPr>
          <w:rFonts w:ascii="Tahoma" w:hAnsi="Tahoma"/>
          <w:sz w:val="22"/>
          <w:szCs w:val="22"/>
          <w:vertAlign w:val="superscript"/>
          <w:rtl w:val="0"/>
        </w:rPr>
        <w:t xml:space="preserve">         (piecz</w:t>
      </w:r>
      <w:r>
        <w:rPr>
          <w:rFonts w:ascii="Tahoma" w:hAnsi="Tahoma" w:hint="default"/>
          <w:sz w:val="22"/>
          <w:szCs w:val="22"/>
          <w:vertAlign w:val="superscript"/>
          <w:rtl w:val="0"/>
        </w:rPr>
        <w:t xml:space="preserve">ęć </w:t>
      </w:r>
      <w:r>
        <w:rPr>
          <w:rFonts w:ascii="Tahoma" w:hAnsi="Tahoma"/>
          <w:sz w:val="22"/>
          <w:szCs w:val="22"/>
          <w:vertAlign w:val="superscript"/>
          <w:rtl w:val="0"/>
        </w:rPr>
        <w:t>adresowa Oferenta)</w:t>
      </w:r>
    </w:p>
    <w:p>
      <w:pPr>
        <w:pStyle w:val="Normalny"/>
        <w:spacing w:line="288" w:lineRule="auto"/>
        <w:jc w:val="both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O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WIADCZENIE OFERENTA O ZOBOWI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>ZANIU DO ZAPEWNIENIA POUFNO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CI            W ZWI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>ZKU Z UDZIELANIEM NIEODP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ATNEJ POMOCY PRAWNEJ 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lub 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WIADCZENIEM NIEODP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ATNEGO PORADNICTWA OBYWATELSKIEGO, 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WIADCZENIA NIEODP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</w:t>
      </w:r>
      <w:r>
        <w:rPr>
          <w:rFonts w:ascii="Tahoma" w:hAnsi="Tahoma"/>
          <w:b w:val="1"/>
          <w:bCs w:val="1"/>
          <w:sz w:val="22"/>
          <w:szCs w:val="22"/>
          <w:rtl w:val="0"/>
        </w:rPr>
        <w:t>ATNEJ MEDIACJI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I JEJ DOKUMENTOWANIU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center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>Przyst</w:t>
      </w:r>
      <w:r>
        <w:rPr>
          <w:rFonts w:ascii="Tahoma" w:hAnsi="Tahoma" w:hint="default"/>
          <w:sz w:val="22"/>
          <w:szCs w:val="22"/>
          <w:rtl w:val="0"/>
        </w:rPr>
        <w:t>ę</w:t>
      </w:r>
      <w:r>
        <w:rPr>
          <w:rFonts w:ascii="Tahoma" w:hAnsi="Tahoma"/>
          <w:sz w:val="22"/>
          <w:szCs w:val="22"/>
          <w:rtl w:val="0"/>
        </w:rPr>
        <w:t>puj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 do udzia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u w konkursie na powierzenie realizacji zleconego zadania administracji 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dowej z zakresu prowadzenia punktu przeznaczonego na udzielanie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atnego poradnictwa obywatelskiego w 2027 roku og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oszonego przez Zarz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d Powiatu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wiebodzi</w:t>
      </w:r>
      <w:r>
        <w:rPr>
          <w:rFonts w:ascii="Tahoma" w:hAnsi="Tahoma" w:hint="default"/>
          <w:sz w:val="22"/>
          <w:szCs w:val="22"/>
          <w:rtl w:val="0"/>
        </w:rPr>
        <w:t>ń</w:t>
      </w:r>
      <w:r>
        <w:rPr>
          <w:rFonts w:ascii="Tahoma" w:hAnsi="Tahoma"/>
          <w:sz w:val="22"/>
          <w:szCs w:val="22"/>
          <w:rtl w:val="0"/>
        </w:rPr>
        <w:t>skiego 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wiadczam, i</w:t>
      </w:r>
      <w:r>
        <w:rPr>
          <w:rFonts w:ascii="Tahoma" w:hAnsi="Tahoma" w:hint="default"/>
          <w:sz w:val="22"/>
          <w:szCs w:val="22"/>
          <w:rtl w:val="0"/>
        </w:rPr>
        <w:t xml:space="preserve">ż </w:t>
      </w:r>
      <w:r>
        <w:rPr>
          <w:rFonts w:ascii="Tahoma" w:hAnsi="Tahoma"/>
          <w:sz w:val="22"/>
          <w:szCs w:val="22"/>
          <w:rtl w:val="0"/>
        </w:rPr>
        <w:t>zobowi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zuj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si</w:t>
      </w:r>
      <w:r>
        <w:rPr>
          <w:rFonts w:ascii="Tahoma" w:hAnsi="Tahoma" w:hint="default"/>
          <w:sz w:val="22"/>
          <w:szCs w:val="22"/>
          <w:rtl w:val="0"/>
        </w:rPr>
        <w:t xml:space="preserve">ę                           </w:t>
      </w:r>
      <w:r>
        <w:rPr>
          <w:rFonts w:ascii="Tahoma" w:hAnsi="Tahoma"/>
          <w:sz w:val="22"/>
          <w:szCs w:val="22"/>
          <w:rtl w:val="0"/>
        </w:rPr>
        <w:t>do zapewnienia poufno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 w zwi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zku z udzielaniem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                                    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wiadczeniem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atnego poradnictwa obywatelskiego,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wiadczenia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atnej mediacji i jej dokumentowaniu, zgodnie z przepisem art. 11 ust.</w:t>
      </w:r>
      <w:r>
        <w:rPr>
          <w:rFonts w:ascii="Tahoma" w:hAnsi="Tahoma" w:hint="default"/>
          <w:sz w:val="22"/>
          <w:szCs w:val="22"/>
          <w:rtl w:val="0"/>
        </w:rPr>
        <w:t> </w:t>
      </w:r>
      <w:r>
        <w:rPr>
          <w:rFonts w:ascii="Tahoma" w:hAnsi="Tahoma"/>
          <w:sz w:val="22"/>
          <w:szCs w:val="22"/>
          <w:rtl w:val="0"/>
        </w:rPr>
        <w:t xml:space="preserve">6 pkt 3 lit. a ustawy z dnia </w:t>
      </w:r>
      <w:r>
        <w:rPr>
          <w:rFonts w:ascii="Tahoma" w:cs="Tahoma" w:hAnsi="Tahoma" w:eastAsia="Tahoma"/>
          <w:sz w:val="22"/>
          <w:szCs w:val="22"/>
        </w:rPr>
        <w:br w:type="textWrapping"/>
      </w:r>
      <w:r>
        <w:rPr>
          <w:rFonts w:ascii="Tahoma" w:hAnsi="Tahoma"/>
          <w:sz w:val="22"/>
          <w:szCs w:val="22"/>
          <w:rtl w:val="0"/>
        </w:rPr>
        <w:t>5 sierpnia2015r. (t.j. Dz. U. z 2026r. poz.44).</w:t>
      </w:r>
    </w:p>
    <w:p>
      <w:pPr>
        <w:pStyle w:val="Normalny"/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" w:cs="Tahoma" w:hAnsi="Tahoma" w:eastAsia="Tahoma"/>
          <w:b w:val="1"/>
          <w:bCs w:val="1"/>
          <w:sz w:val="22"/>
          <w:szCs w:val="22"/>
        </w:rPr>
      </w:pPr>
    </w:p>
    <w:p>
      <w:pPr>
        <w:pStyle w:val="Normalny"/>
        <w:tabs>
          <w:tab w:val="left" w:pos="5400"/>
        </w:tabs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                           ............................................................</w:t>
      </w:r>
    </w:p>
    <w:p>
      <w:pPr>
        <w:pStyle w:val="Normalny"/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:vertAlign w:val="superscript"/>
          <w14:textFill>
            <w14:solidFill>
              <w14:srgbClr w14:val="000000"/>
            </w14:solidFill>
          </w14:textFill>
        </w:rPr>
      </w:pPr>
      <w:r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ab/>
        <w:tab/>
      </w:r>
      <w:r>
        <w:rPr>
          <w:rFonts w:ascii="Tahoma" w:hAnsi="Tahoma"/>
          <w:outline w:val="0"/>
          <w:color w:val="000000"/>
          <w:sz w:val="22"/>
          <w:szCs w:val="22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 xml:space="preserve">   podpis Oferenta lub osoby uprawnionej </w:t>
        <w:tab/>
        <w:tab/>
        <w:tab/>
        <w:tab/>
        <w:tab/>
        <w:tab/>
        <w:tab/>
        <w:tab/>
        <w:tab/>
        <w:tab/>
        <w:t xml:space="preserve">        do reprezentowania Oferenta</w:t>
      </w: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  <w:vertAlign w:val="superscript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miejscowo</w:t>
      </w:r>
      <w:r>
        <w:rPr>
          <w:rFonts w:ascii="Tahoma" w:hAnsi="Tahoma" w:hint="default"/>
          <w:sz w:val="22"/>
          <w:szCs w:val="22"/>
          <w:rtl w:val="0"/>
        </w:rPr>
        <w:t>ść</w:t>
      </w:r>
      <w:r>
        <w:rPr>
          <w:rFonts w:ascii="Tahoma" w:hAnsi="Tahoma"/>
          <w:sz w:val="22"/>
          <w:szCs w:val="22"/>
          <w:rtl w:val="0"/>
        </w:rPr>
        <w:t>, data .....................................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jc w:val="center"/>
      </w:pPr>
      <w:r>
        <w:rPr>
          <w:rFonts w:ascii="Tahoma" w:cs="Tahoma" w:hAnsi="Tahoma" w:eastAsia="Tahoma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