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B07" w:rsidRPr="00052B07" w:rsidRDefault="00052B07" w:rsidP="00052B07">
      <w:pPr>
        <w:spacing w:after="160" w:line="256" w:lineRule="auto"/>
        <w:jc w:val="right"/>
        <w:rPr>
          <w:sz w:val="24"/>
          <w:szCs w:val="24"/>
        </w:rPr>
      </w:pPr>
      <w:bookmarkStart w:id="0" w:name="_GoBack"/>
      <w:bookmarkEnd w:id="0"/>
      <w:r w:rsidRPr="00052B07">
        <w:rPr>
          <w:sz w:val="24"/>
          <w:szCs w:val="24"/>
        </w:rPr>
        <w:t>Medyka, dnia 16 stycznia 2023 r.</w:t>
      </w:r>
    </w:p>
    <w:p w:rsidR="007B5744" w:rsidRDefault="007B5744" w:rsidP="007B5744">
      <w:pPr>
        <w:autoSpaceDE/>
        <w:adjustRightInd/>
        <w:ind w:left="2124" w:firstLine="708"/>
        <w:rPr>
          <w:rFonts w:ascii="Arial Narrow" w:hAnsi="Arial Narrow"/>
          <w:i/>
          <w:sz w:val="52"/>
          <w:szCs w:val="52"/>
        </w:rPr>
      </w:pPr>
    </w:p>
    <w:p w:rsidR="00052B07" w:rsidRPr="00052B07" w:rsidRDefault="00052B07" w:rsidP="00052B07">
      <w:pPr>
        <w:autoSpaceDE/>
        <w:adjustRightInd/>
        <w:ind w:left="2124" w:firstLine="708"/>
        <w:rPr>
          <w:rFonts w:ascii="Arial Narrow" w:hAnsi="Arial Narrow"/>
          <w:i/>
          <w:sz w:val="52"/>
          <w:szCs w:val="52"/>
        </w:rPr>
      </w:pPr>
      <w:r w:rsidRPr="00052B07">
        <w:rPr>
          <w:rFonts w:ascii="Arial Narrow" w:hAnsi="Arial Narrow"/>
          <w:i/>
          <w:sz w:val="52"/>
          <w:szCs w:val="52"/>
        </w:rPr>
        <w:t>Zawiadomienie</w:t>
      </w:r>
    </w:p>
    <w:p w:rsidR="00052B07" w:rsidRPr="00052B07" w:rsidRDefault="00052B07" w:rsidP="00052B07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052B07" w:rsidRPr="00052B07" w:rsidRDefault="00052B07" w:rsidP="00052B07">
      <w:pPr>
        <w:spacing w:after="160" w:line="276" w:lineRule="auto"/>
        <w:rPr>
          <w:sz w:val="24"/>
          <w:szCs w:val="24"/>
        </w:rPr>
      </w:pPr>
      <w:r w:rsidRPr="00052B07">
        <w:rPr>
          <w:b/>
          <w:sz w:val="24"/>
          <w:szCs w:val="24"/>
        </w:rPr>
        <w:tab/>
        <w:t>Uprzejmie zapraszam na LXXXVII Sesję Rady Gminy Medyka, która odbędzie się dnia 21 marca 2023 r. (wtorek) o godz. 8</w:t>
      </w:r>
      <w:r w:rsidR="00B823A8">
        <w:rPr>
          <w:b/>
          <w:sz w:val="24"/>
          <w:szCs w:val="24"/>
          <w:vertAlign w:val="superscript"/>
        </w:rPr>
        <w:t>3</w:t>
      </w:r>
      <w:r w:rsidRPr="00052B07">
        <w:rPr>
          <w:b/>
          <w:sz w:val="24"/>
          <w:szCs w:val="24"/>
          <w:vertAlign w:val="superscript"/>
        </w:rPr>
        <w:t>0</w:t>
      </w:r>
      <w:r w:rsidRPr="00052B07">
        <w:rPr>
          <w:b/>
          <w:sz w:val="24"/>
          <w:szCs w:val="24"/>
        </w:rPr>
        <w:t xml:space="preserve"> w sali narad Urzędu Gminy w Medyce.</w:t>
      </w:r>
    </w:p>
    <w:p w:rsidR="00052B07" w:rsidRPr="00052B07" w:rsidRDefault="00052B07" w:rsidP="00052B07">
      <w:pPr>
        <w:autoSpaceDE/>
        <w:adjustRightInd/>
        <w:jc w:val="left"/>
        <w:rPr>
          <w:b/>
          <w:sz w:val="24"/>
          <w:szCs w:val="24"/>
        </w:rPr>
      </w:pPr>
    </w:p>
    <w:p w:rsidR="00052B07" w:rsidRPr="00052B07" w:rsidRDefault="00052B07" w:rsidP="00052B07">
      <w:pPr>
        <w:autoSpaceDE/>
        <w:adjustRightInd/>
        <w:ind w:firstLine="720"/>
        <w:jc w:val="left"/>
        <w:rPr>
          <w:b/>
          <w:sz w:val="24"/>
          <w:szCs w:val="24"/>
          <w:u w:val="single"/>
        </w:rPr>
      </w:pPr>
      <w:r w:rsidRPr="00052B07">
        <w:rPr>
          <w:b/>
          <w:sz w:val="24"/>
          <w:szCs w:val="24"/>
          <w:u w:val="single"/>
        </w:rPr>
        <w:t>Proponowany porządek obrad.</w:t>
      </w:r>
    </w:p>
    <w:p w:rsidR="00052B07" w:rsidRPr="00052B07" w:rsidRDefault="00052B07" w:rsidP="00052B07">
      <w:pPr>
        <w:numPr>
          <w:ilvl w:val="0"/>
          <w:numId w:val="3"/>
        </w:numPr>
        <w:autoSpaceDE/>
        <w:adjustRightInd/>
        <w:spacing w:line="276" w:lineRule="auto"/>
        <w:rPr>
          <w:sz w:val="24"/>
          <w:szCs w:val="24"/>
        </w:rPr>
      </w:pPr>
      <w:r w:rsidRPr="00052B07">
        <w:rPr>
          <w:sz w:val="24"/>
          <w:szCs w:val="24"/>
        </w:rPr>
        <w:t>Otwarcie Sesji.</w:t>
      </w:r>
    </w:p>
    <w:p w:rsidR="00052B07" w:rsidRPr="00052B07" w:rsidRDefault="00052B07" w:rsidP="00052B07">
      <w:pPr>
        <w:numPr>
          <w:ilvl w:val="0"/>
          <w:numId w:val="3"/>
        </w:numPr>
        <w:autoSpaceDE/>
        <w:adjustRightInd/>
        <w:spacing w:line="276" w:lineRule="auto"/>
        <w:rPr>
          <w:sz w:val="24"/>
          <w:szCs w:val="24"/>
        </w:rPr>
      </w:pPr>
      <w:r w:rsidRPr="00052B07">
        <w:rPr>
          <w:sz w:val="24"/>
          <w:szCs w:val="24"/>
        </w:rPr>
        <w:t>Stwierdzenie prawomocności obrad.</w:t>
      </w:r>
    </w:p>
    <w:p w:rsidR="00052B07" w:rsidRPr="00052B07" w:rsidRDefault="00052B07" w:rsidP="00052B07">
      <w:pPr>
        <w:numPr>
          <w:ilvl w:val="0"/>
          <w:numId w:val="3"/>
        </w:numPr>
        <w:autoSpaceDE/>
        <w:adjustRightInd/>
        <w:spacing w:line="276" w:lineRule="auto"/>
        <w:rPr>
          <w:sz w:val="24"/>
          <w:szCs w:val="24"/>
        </w:rPr>
      </w:pPr>
      <w:r w:rsidRPr="00052B07">
        <w:rPr>
          <w:sz w:val="24"/>
          <w:szCs w:val="24"/>
        </w:rPr>
        <w:t>Przedstawienie porządku obrad.</w:t>
      </w:r>
    </w:p>
    <w:p w:rsidR="00052B07" w:rsidRPr="00052B07" w:rsidRDefault="00052B07" w:rsidP="00052B07">
      <w:pPr>
        <w:numPr>
          <w:ilvl w:val="0"/>
          <w:numId w:val="3"/>
        </w:numPr>
        <w:autoSpaceDE/>
        <w:adjustRightInd/>
        <w:spacing w:line="276" w:lineRule="auto"/>
        <w:rPr>
          <w:sz w:val="24"/>
          <w:szCs w:val="24"/>
        </w:rPr>
      </w:pPr>
      <w:r w:rsidRPr="00052B07">
        <w:rPr>
          <w:sz w:val="24"/>
          <w:szCs w:val="24"/>
        </w:rPr>
        <w:t>Przyjęcie protokołu z LXXXVI Sesji Rady Gminy.</w:t>
      </w:r>
    </w:p>
    <w:p w:rsidR="00052B07" w:rsidRPr="00052B07" w:rsidRDefault="00052B07" w:rsidP="00052B07">
      <w:pPr>
        <w:numPr>
          <w:ilvl w:val="0"/>
          <w:numId w:val="3"/>
        </w:numPr>
        <w:autoSpaceDE/>
        <w:adjustRightInd/>
        <w:spacing w:line="276" w:lineRule="auto"/>
        <w:rPr>
          <w:sz w:val="24"/>
          <w:szCs w:val="24"/>
        </w:rPr>
      </w:pPr>
      <w:r w:rsidRPr="00052B07">
        <w:rPr>
          <w:sz w:val="24"/>
          <w:szCs w:val="24"/>
        </w:rPr>
        <w:t>Informacja Wójta z działalności międzysesyjnej.</w:t>
      </w:r>
    </w:p>
    <w:p w:rsidR="00052B07" w:rsidRPr="00052B07" w:rsidRDefault="00052B07" w:rsidP="00052B07">
      <w:pPr>
        <w:numPr>
          <w:ilvl w:val="0"/>
          <w:numId w:val="3"/>
        </w:numPr>
        <w:autoSpaceDE/>
        <w:adjustRightInd/>
        <w:spacing w:line="276" w:lineRule="auto"/>
        <w:rPr>
          <w:sz w:val="24"/>
          <w:szCs w:val="24"/>
        </w:rPr>
      </w:pPr>
      <w:r w:rsidRPr="00052B07">
        <w:rPr>
          <w:sz w:val="24"/>
          <w:szCs w:val="24"/>
        </w:rPr>
        <w:t>Informacja Przewodniczących Komisji.</w:t>
      </w:r>
    </w:p>
    <w:p w:rsidR="00052B07" w:rsidRPr="00052B07" w:rsidRDefault="00052B07" w:rsidP="00052B07">
      <w:pPr>
        <w:numPr>
          <w:ilvl w:val="0"/>
          <w:numId w:val="3"/>
        </w:numPr>
        <w:spacing w:line="276" w:lineRule="auto"/>
        <w:contextualSpacing/>
        <w:rPr>
          <w:sz w:val="24"/>
          <w:szCs w:val="24"/>
        </w:rPr>
      </w:pPr>
      <w:r w:rsidRPr="00052B07">
        <w:rPr>
          <w:sz w:val="24"/>
          <w:szCs w:val="24"/>
        </w:rPr>
        <w:t>Podjęcie uchwały w sprawie wprowadzenia zmian w budżecie Gminy na 2023 rok.</w:t>
      </w:r>
    </w:p>
    <w:p w:rsidR="00052B07" w:rsidRPr="00052B07" w:rsidRDefault="00052B07" w:rsidP="00052B07">
      <w:pPr>
        <w:numPr>
          <w:ilvl w:val="0"/>
          <w:numId w:val="3"/>
        </w:numPr>
        <w:autoSpaceDE/>
        <w:adjustRightInd/>
        <w:spacing w:line="276" w:lineRule="auto"/>
        <w:rPr>
          <w:sz w:val="24"/>
          <w:szCs w:val="24"/>
        </w:rPr>
      </w:pPr>
      <w:r w:rsidRPr="00052B07">
        <w:rPr>
          <w:sz w:val="24"/>
          <w:szCs w:val="24"/>
        </w:rPr>
        <w:t>Podjęcie uchwały w sprawie zmiany uchwały o ustanowieniu zasad przyznawania sołtysom diet i zwrotu kosztów podróży służbowej.</w:t>
      </w:r>
    </w:p>
    <w:p w:rsidR="00052B07" w:rsidRPr="00052B07" w:rsidRDefault="00052B07" w:rsidP="00052B07">
      <w:pPr>
        <w:numPr>
          <w:ilvl w:val="0"/>
          <w:numId w:val="3"/>
        </w:numPr>
        <w:contextualSpacing/>
        <w:rPr>
          <w:sz w:val="24"/>
          <w:szCs w:val="24"/>
        </w:rPr>
      </w:pPr>
      <w:r w:rsidRPr="00052B07">
        <w:rPr>
          <w:sz w:val="24"/>
          <w:szCs w:val="24"/>
        </w:rPr>
        <w:t>Podjęcie uchwały w sprawie</w:t>
      </w:r>
      <w:r w:rsidRPr="00052B07">
        <w:t xml:space="preserve"> </w:t>
      </w:r>
      <w:r w:rsidRPr="00052B07">
        <w:rPr>
          <w:sz w:val="24"/>
          <w:szCs w:val="24"/>
        </w:rPr>
        <w:t>zawarcia porozumienia i przyjęcia do realizacji zadań ponadgminnych.</w:t>
      </w:r>
    </w:p>
    <w:p w:rsidR="00052B07" w:rsidRPr="00052B07" w:rsidRDefault="00052B07" w:rsidP="00052B07">
      <w:pPr>
        <w:numPr>
          <w:ilvl w:val="0"/>
          <w:numId w:val="3"/>
        </w:numPr>
        <w:autoSpaceDE/>
        <w:adjustRightInd/>
        <w:spacing w:line="276" w:lineRule="auto"/>
        <w:rPr>
          <w:sz w:val="24"/>
          <w:szCs w:val="24"/>
        </w:rPr>
      </w:pPr>
      <w:r w:rsidRPr="00052B07">
        <w:rPr>
          <w:sz w:val="24"/>
          <w:szCs w:val="24"/>
        </w:rPr>
        <w:t>Podjęcie uchwały zmieniająca uchwałę w sprawie regulaminu utrzymania czystości i porządku na terenie Gminy Medyka.</w:t>
      </w:r>
    </w:p>
    <w:p w:rsidR="00052B07" w:rsidRPr="00052B07" w:rsidRDefault="00052B07" w:rsidP="00052B07">
      <w:pPr>
        <w:numPr>
          <w:ilvl w:val="0"/>
          <w:numId w:val="3"/>
        </w:numPr>
        <w:autoSpaceDE/>
        <w:adjustRightInd/>
        <w:spacing w:line="276" w:lineRule="auto"/>
        <w:rPr>
          <w:sz w:val="24"/>
          <w:szCs w:val="24"/>
        </w:rPr>
      </w:pPr>
      <w:r w:rsidRPr="00052B07">
        <w:rPr>
          <w:sz w:val="24"/>
          <w:szCs w:val="24"/>
        </w:rPr>
        <w:t>Podjęcie uchwały w sprawie przyjęcia programu opieki nad zwierzętami bezdomnymi oraz zapobiegania bezdomności zwierząt na terenie Gminy Medyka w 2023 roku</w:t>
      </w:r>
    </w:p>
    <w:p w:rsidR="00052B07" w:rsidRPr="00052B07" w:rsidRDefault="00052B07" w:rsidP="00052B07">
      <w:pPr>
        <w:numPr>
          <w:ilvl w:val="0"/>
          <w:numId w:val="3"/>
        </w:numPr>
        <w:autoSpaceDE/>
        <w:adjustRightInd/>
        <w:spacing w:line="276" w:lineRule="auto"/>
        <w:rPr>
          <w:sz w:val="24"/>
          <w:szCs w:val="24"/>
        </w:rPr>
      </w:pPr>
      <w:r w:rsidRPr="00052B07">
        <w:rPr>
          <w:sz w:val="24"/>
          <w:szCs w:val="24"/>
        </w:rPr>
        <w:t>Podjęcie uchwały w sprawie wyrażenia zgody na zawarcie kolejnej umowy dzierżawy nieruchomości, położonej w miejscowości Leszno.</w:t>
      </w:r>
    </w:p>
    <w:p w:rsidR="00052B07" w:rsidRPr="00052B07" w:rsidRDefault="00052B07" w:rsidP="00052B07">
      <w:pPr>
        <w:numPr>
          <w:ilvl w:val="0"/>
          <w:numId w:val="3"/>
        </w:numPr>
        <w:autoSpaceDE/>
        <w:adjustRightInd/>
        <w:spacing w:line="276" w:lineRule="auto"/>
        <w:rPr>
          <w:sz w:val="24"/>
          <w:szCs w:val="24"/>
        </w:rPr>
      </w:pPr>
      <w:r w:rsidRPr="00052B07">
        <w:rPr>
          <w:sz w:val="24"/>
          <w:szCs w:val="24"/>
        </w:rPr>
        <w:t>Podjęcie uchwały w sprawie uchylenia uchwały Nr LXXIV/401/2022 Rady Gminy Medyka z dnia 19 września 2022 roku w sprawie wyrażenia zgody na zawarcie kolejnej umowy dzierżawy nieruchomości, położonej w miejscowości Medyka.</w:t>
      </w:r>
    </w:p>
    <w:p w:rsidR="00052B07" w:rsidRPr="00052B07" w:rsidRDefault="00052B07" w:rsidP="00052B07">
      <w:pPr>
        <w:numPr>
          <w:ilvl w:val="0"/>
          <w:numId w:val="3"/>
        </w:numPr>
        <w:autoSpaceDE/>
        <w:adjustRightInd/>
        <w:spacing w:line="276" w:lineRule="auto"/>
        <w:rPr>
          <w:sz w:val="24"/>
          <w:szCs w:val="24"/>
        </w:rPr>
      </w:pPr>
      <w:r w:rsidRPr="00052B07">
        <w:rPr>
          <w:sz w:val="24"/>
          <w:szCs w:val="24"/>
        </w:rPr>
        <w:t>Podjęcie uchwały w sprawie uchylenia uchwały Nr LXXXII/450/2022 Rady Gminy Medyka z dnia 28 grudnia 2022 roku w sprawie wyrażenia zgody na odstąpienie od przetargowego trybu zawarcia umowy dzierżawy nieruchomości będącej własnością Gminy Medyka, położonej w miejscowości Hureczko.</w:t>
      </w:r>
    </w:p>
    <w:p w:rsidR="00052B07" w:rsidRPr="00052B07" w:rsidRDefault="00052B07" w:rsidP="00052B07">
      <w:pPr>
        <w:numPr>
          <w:ilvl w:val="0"/>
          <w:numId w:val="3"/>
        </w:numPr>
        <w:autoSpaceDE/>
        <w:adjustRightInd/>
        <w:spacing w:line="276" w:lineRule="auto"/>
        <w:rPr>
          <w:sz w:val="24"/>
          <w:szCs w:val="24"/>
        </w:rPr>
      </w:pPr>
      <w:r w:rsidRPr="00052B07">
        <w:rPr>
          <w:sz w:val="24"/>
          <w:szCs w:val="24"/>
        </w:rPr>
        <w:t>Interpelacje, wnioski, zapytania i oświadczenia Radnych.</w:t>
      </w:r>
    </w:p>
    <w:p w:rsidR="00052B07" w:rsidRPr="00052B07" w:rsidRDefault="00052B07" w:rsidP="00052B07">
      <w:pPr>
        <w:numPr>
          <w:ilvl w:val="0"/>
          <w:numId w:val="3"/>
        </w:numPr>
        <w:autoSpaceDE/>
        <w:adjustRightInd/>
        <w:spacing w:line="276" w:lineRule="auto"/>
        <w:rPr>
          <w:sz w:val="24"/>
          <w:szCs w:val="24"/>
        </w:rPr>
      </w:pPr>
      <w:r w:rsidRPr="00052B07">
        <w:rPr>
          <w:sz w:val="24"/>
          <w:szCs w:val="24"/>
        </w:rPr>
        <w:t>Zamknięcie obrad.</w:t>
      </w:r>
    </w:p>
    <w:p w:rsidR="00095915" w:rsidRPr="007B5744" w:rsidRDefault="00095915" w:rsidP="00052B07">
      <w:pPr>
        <w:autoSpaceDE/>
        <w:adjustRightInd/>
        <w:ind w:left="2124" w:firstLine="708"/>
      </w:pPr>
    </w:p>
    <w:sectPr w:rsidR="00095915" w:rsidRPr="007B57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A378F3"/>
    <w:multiLevelType w:val="hybridMultilevel"/>
    <w:tmpl w:val="C136B2B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73BD5CCA"/>
    <w:multiLevelType w:val="hybridMultilevel"/>
    <w:tmpl w:val="A01C044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AB8"/>
    <w:rsid w:val="00052B07"/>
    <w:rsid w:val="00095915"/>
    <w:rsid w:val="001F1DC2"/>
    <w:rsid w:val="00286141"/>
    <w:rsid w:val="00302D8B"/>
    <w:rsid w:val="003A22EE"/>
    <w:rsid w:val="00437AED"/>
    <w:rsid w:val="004929A1"/>
    <w:rsid w:val="004B0B33"/>
    <w:rsid w:val="005047A6"/>
    <w:rsid w:val="00505EAE"/>
    <w:rsid w:val="00517321"/>
    <w:rsid w:val="00541C59"/>
    <w:rsid w:val="005545D2"/>
    <w:rsid w:val="005A502B"/>
    <w:rsid w:val="00607085"/>
    <w:rsid w:val="007B5744"/>
    <w:rsid w:val="007C71A7"/>
    <w:rsid w:val="007D5ECF"/>
    <w:rsid w:val="00885AB8"/>
    <w:rsid w:val="008F7D99"/>
    <w:rsid w:val="00901A5D"/>
    <w:rsid w:val="00B66C27"/>
    <w:rsid w:val="00B823A8"/>
    <w:rsid w:val="00BA71E5"/>
    <w:rsid w:val="00CB249C"/>
    <w:rsid w:val="00D141E7"/>
    <w:rsid w:val="00D96D5B"/>
    <w:rsid w:val="00F46F1B"/>
    <w:rsid w:val="00FC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B245B4-96FE-4FFD-A0E4-7EA8E2F00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45D2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45D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71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71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7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2</cp:revision>
  <cp:lastPrinted>2023-03-16T12:40:00Z</cp:lastPrinted>
  <dcterms:created xsi:type="dcterms:W3CDTF">2023-03-16T13:17:00Z</dcterms:created>
  <dcterms:modified xsi:type="dcterms:W3CDTF">2023-03-16T13:17:00Z</dcterms:modified>
</cp:coreProperties>
</file>