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A96" w:rsidRDefault="00860A96" w:rsidP="00860A9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9264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6861795" r:id="rId5"/>
        </w:object>
      </w:r>
    </w:p>
    <w:p w:rsidR="00860A96" w:rsidRDefault="00860A96" w:rsidP="00860A9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860A96" w:rsidRDefault="00860A96" w:rsidP="00860A9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pacing w:val="30"/>
          <w:sz w:val="22"/>
          <w:szCs w:val="22"/>
        </w:rPr>
        <w:t>budowy</w:t>
      </w:r>
      <w:proofErr w:type="gramEnd"/>
      <w:r>
        <w:rPr>
          <w:color w:val="3B3838" w:themeColor="background2" w:themeShade="40"/>
          <w:spacing w:val="30"/>
          <w:sz w:val="22"/>
          <w:szCs w:val="22"/>
        </w:rPr>
        <w:t xml:space="preserve">, </w:t>
      </w:r>
      <w:r>
        <w:rPr>
          <w:color w:val="3B3838" w:themeColor="background2" w:themeShade="40"/>
          <w:sz w:val="22"/>
          <w:szCs w:val="22"/>
        </w:rPr>
        <w:t>o której mowa w art. 29 ust. 1 pkt 1-3</w:t>
      </w:r>
    </w:p>
    <w:p w:rsidR="00860A96" w:rsidRDefault="00860A96" w:rsidP="00860A9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przebudowy</w:t>
      </w:r>
      <w:proofErr w:type="gramEnd"/>
      <w:r>
        <w:rPr>
          <w:color w:val="3B3838" w:themeColor="background2" w:themeShade="40"/>
          <w:sz w:val="22"/>
          <w:szCs w:val="22"/>
        </w:rPr>
        <w:t>, o której mowa w art. 29 ust. 3 pkt 1 lit. a</w:t>
      </w:r>
    </w:p>
    <w:p w:rsidR="00860A96" w:rsidRDefault="00860A96" w:rsidP="00860A9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instalowania</w:t>
      </w:r>
      <w:proofErr w:type="gramEnd"/>
      <w:r>
        <w:rPr>
          <w:color w:val="3B3838" w:themeColor="background2" w:themeShade="40"/>
          <w:sz w:val="22"/>
          <w:szCs w:val="22"/>
        </w:rPr>
        <w:t>, o którym mowa w art. 29 ust. 3 pkt 3 lit. d</w:t>
      </w:r>
    </w:p>
    <w:p w:rsidR="00860A96" w:rsidRDefault="00860A96" w:rsidP="00860A9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860A96" w:rsidRDefault="00860A96" w:rsidP="00860A9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>
        <w:rPr>
          <w:rFonts w:ascii="Arial" w:eastAsia="Bookman Old Style" w:hAnsi="Arial" w:cs="Arial"/>
          <w:sz w:val="24"/>
          <w:szCs w:val="24"/>
        </w:rPr>
        <w:t>03.09</w:t>
      </w:r>
      <w:r>
        <w:rPr>
          <w:rFonts w:ascii="Arial" w:eastAsia="Bookman Old Style" w:hAnsi="Arial" w:cs="Arial"/>
          <w:sz w:val="24"/>
          <w:szCs w:val="24"/>
        </w:rPr>
        <w:t xml:space="preserve">.2024 </w:t>
      </w:r>
      <w:proofErr w:type="gramStart"/>
      <w:r>
        <w:rPr>
          <w:rFonts w:ascii="Arial" w:eastAsia="Bookman Old Style" w:hAnsi="Arial" w:cs="Arial"/>
          <w:sz w:val="24"/>
          <w:szCs w:val="24"/>
        </w:rPr>
        <w:t>r</w:t>
      </w:r>
      <w:proofErr w:type="gramEnd"/>
      <w:r>
        <w:rPr>
          <w:rFonts w:ascii="Arial" w:eastAsia="Bookman Old Style" w:hAnsi="Arial" w:cs="Arial"/>
          <w:sz w:val="24"/>
          <w:szCs w:val="24"/>
        </w:rPr>
        <w:t>.</w:t>
      </w:r>
    </w:p>
    <w:p w:rsidR="00860A96" w:rsidRDefault="00860A96" w:rsidP="00860A9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>
        <w:rPr>
          <w:rFonts w:ascii="Arial" w:hAnsi="Arial" w:cs="Arial"/>
          <w:b/>
          <w:sz w:val="24"/>
          <w:szCs w:val="24"/>
        </w:rPr>
        <w:t>975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2024.MR</w:t>
      </w:r>
    </w:p>
    <w:p w:rsidR="00860A96" w:rsidRDefault="00860A96" w:rsidP="00860A9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860A96" w:rsidRDefault="00860A96" w:rsidP="00860A96">
      <w:pPr>
        <w:jc w:val="right"/>
        <w:rPr>
          <w:rFonts w:ascii="Arial" w:hAnsi="Arial"/>
          <w:sz w:val="20"/>
          <w:szCs w:val="20"/>
        </w:rPr>
      </w:pPr>
    </w:p>
    <w:p w:rsidR="00860A96" w:rsidRDefault="00860A96" w:rsidP="00860A9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</w:t>
      </w:r>
      <w:proofErr w:type="gramStart"/>
      <w:r>
        <w:rPr>
          <w:rFonts w:ascii="Arial" w:eastAsia="Bookman Old Style" w:hAnsi="Arial" w:cs="Arial"/>
          <w:b/>
          <w:bCs/>
          <w:sz w:val="36"/>
          <w:szCs w:val="36"/>
        </w:rPr>
        <w:t>c  j</w:t>
      </w:r>
      <w:proofErr w:type="gramEnd"/>
      <w:r>
        <w:rPr>
          <w:rFonts w:ascii="Arial" w:eastAsia="Bookman Old Style" w:hAnsi="Arial" w:cs="Arial"/>
          <w:b/>
          <w:bCs/>
          <w:sz w:val="36"/>
          <w:szCs w:val="36"/>
        </w:rPr>
        <w:t xml:space="preserve"> a</w:t>
      </w:r>
    </w:p>
    <w:p w:rsidR="00860A96" w:rsidRDefault="00860A96" w:rsidP="00860A9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proofErr w:type="gramStart"/>
      <w:r>
        <w:rPr>
          <w:rFonts w:ascii="Arial" w:eastAsia="Bookman Old Style" w:hAnsi="Arial" w:cs="Arial"/>
          <w:sz w:val="28"/>
          <w:szCs w:val="28"/>
        </w:rPr>
        <w:t>o</w:t>
      </w:r>
      <w:proofErr w:type="gramEnd"/>
      <w:r>
        <w:rPr>
          <w:rFonts w:ascii="Arial" w:eastAsia="Bookman Old Style" w:hAnsi="Arial" w:cs="Arial"/>
          <w:sz w:val="28"/>
          <w:szCs w:val="28"/>
        </w:rPr>
        <w:t xml:space="preserve"> dokonaniu zgłoszenia</w:t>
      </w:r>
    </w:p>
    <w:p w:rsidR="00860A96" w:rsidRDefault="00860A96" w:rsidP="00860A96">
      <w:pPr>
        <w:ind w:firstLine="708"/>
        <w:jc w:val="both"/>
        <w:rPr>
          <w:rFonts w:ascii="Arial" w:hAnsi="Arial" w:cs="Arial"/>
          <w:color w:val="000000"/>
        </w:rPr>
      </w:pPr>
    </w:p>
    <w:p w:rsidR="00860A96" w:rsidRDefault="00860A96" w:rsidP="00860A96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 xml:space="preserve">(Dz.U. </w:t>
      </w:r>
      <w:proofErr w:type="gramStart"/>
      <w:r>
        <w:rPr>
          <w:rFonts w:ascii="Arial" w:hAnsi="Arial"/>
          <w:i/>
          <w:sz w:val="24"/>
          <w:szCs w:val="24"/>
        </w:rPr>
        <w:t>z</w:t>
      </w:r>
      <w:proofErr w:type="gramEnd"/>
      <w:r>
        <w:rPr>
          <w:rFonts w:ascii="Arial" w:hAnsi="Arial"/>
          <w:i/>
          <w:sz w:val="24"/>
          <w:szCs w:val="24"/>
        </w:rPr>
        <w:t xml:space="preserve"> 2024 roku. </w:t>
      </w:r>
      <w:proofErr w:type="gramStart"/>
      <w:r>
        <w:rPr>
          <w:rFonts w:ascii="Arial" w:hAnsi="Arial"/>
          <w:i/>
          <w:sz w:val="24"/>
          <w:szCs w:val="24"/>
        </w:rPr>
        <w:t>poz</w:t>
      </w:r>
      <w:proofErr w:type="gramEnd"/>
      <w:r>
        <w:rPr>
          <w:rFonts w:ascii="Arial" w:hAnsi="Arial"/>
          <w:i/>
          <w:sz w:val="24"/>
          <w:szCs w:val="24"/>
        </w:rPr>
        <w:t>. 725 z późn.</w:t>
      </w:r>
      <w:proofErr w:type="gramStart"/>
      <w:r>
        <w:rPr>
          <w:rFonts w:ascii="Arial" w:hAnsi="Arial"/>
          <w:i/>
          <w:sz w:val="24"/>
          <w:szCs w:val="24"/>
        </w:rPr>
        <w:t>zm</w:t>
      </w:r>
      <w:proofErr w:type="gramEnd"/>
      <w:r>
        <w:rPr>
          <w:rFonts w:ascii="Arial" w:hAnsi="Arial"/>
          <w:i/>
          <w:sz w:val="24"/>
          <w:szCs w:val="24"/>
        </w:rPr>
        <w:t xml:space="preserve">) </w:t>
      </w:r>
      <w:r>
        <w:rPr>
          <w:rFonts w:ascii="Arial" w:hAnsi="Arial"/>
          <w:sz w:val="24"/>
          <w:szCs w:val="24"/>
        </w:rPr>
        <w:t xml:space="preserve">informuje, że w Starostwie Powiatowym w Garwolinie w dniu </w:t>
      </w:r>
      <w:r>
        <w:rPr>
          <w:rFonts w:ascii="Arial" w:hAnsi="Arial"/>
          <w:sz w:val="24"/>
          <w:szCs w:val="24"/>
        </w:rPr>
        <w:t>30</w:t>
      </w:r>
      <w:r>
        <w:rPr>
          <w:rFonts w:ascii="Arial" w:hAnsi="Arial"/>
          <w:sz w:val="24"/>
          <w:szCs w:val="24"/>
        </w:rPr>
        <w:t xml:space="preserve">.08.2024 </w:t>
      </w:r>
      <w:proofErr w:type="gramStart"/>
      <w:r>
        <w:rPr>
          <w:rFonts w:ascii="Arial" w:hAnsi="Arial"/>
          <w:bCs/>
          <w:sz w:val="24"/>
          <w:szCs w:val="24"/>
        </w:rPr>
        <w:t>roku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>
        <w:rPr>
          <w:rFonts w:ascii="Arial" w:hAnsi="Arial"/>
          <w:sz w:val="24"/>
          <w:szCs w:val="24"/>
        </w:rPr>
        <w:t xml:space="preserve"> przez </w:t>
      </w:r>
      <w:r>
        <w:rPr>
          <w:rFonts w:ascii="Arial" w:hAnsi="Arial"/>
          <w:b/>
          <w:bCs/>
          <w:sz w:val="24"/>
          <w:szCs w:val="24"/>
        </w:rPr>
        <w:t xml:space="preserve">Pana </w:t>
      </w:r>
      <w:r>
        <w:rPr>
          <w:rFonts w:ascii="Arial" w:hAnsi="Arial"/>
          <w:b/>
          <w:bCs/>
          <w:sz w:val="24"/>
          <w:szCs w:val="24"/>
        </w:rPr>
        <w:t>Janusza Karaś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ZGŁOSZENIE DOTYCZĄCE BUDOWY </w:t>
      </w:r>
      <w:r>
        <w:rPr>
          <w:rFonts w:ascii="Arial" w:hAnsi="Arial"/>
          <w:b/>
          <w:bCs/>
          <w:sz w:val="24"/>
          <w:szCs w:val="24"/>
        </w:rPr>
        <w:t xml:space="preserve">instalacji </w:t>
      </w:r>
      <w:r>
        <w:rPr>
          <w:rFonts w:ascii="Arial" w:hAnsi="Arial"/>
          <w:b/>
          <w:bCs/>
          <w:sz w:val="24"/>
          <w:szCs w:val="24"/>
        </w:rPr>
        <w:t>gazu dla potrzeb użytkowanego budynku mieszkalnego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na dział</w:t>
      </w:r>
      <w:r>
        <w:rPr>
          <w:rFonts w:ascii="Arial" w:hAnsi="Arial"/>
          <w:bCs/>
          <w:sz w:val="24"/>
          <w:szCs w:val="24"/>
        </w:rPr>
        <w:t xml:space="preserve">kach </w:t>
      </w:r>
      <w:r>
        <w:rPr>
          <w:rFonts w:ascii="Arial" w:hAnsi="Arial"/>
          <w:bCs/>
          <w:sz w:val="24"/>
          <w:szCs w:val="24"/>
        </w:rPr>
        <w:t xml:space="preserve">o nr </w:t>
      </w:r>
      <w:proofErr w:type="spellStart"/>
      <w:r>
        <w:rPr>
          <w:rFonts w:ascii="Arial" w:hAnsi="Arial"/>
          <w:bCs/>
          <w:sz w:val="24"/>
          <w:szCs w:val="24"/>
        </w:rPr>
        <w:t>ewid</w:t>
      </w:r>
      <w:proofErr w:type="spellEnd"/>
      <w:r>
        <w:rPr>
          <w:rFonts w:ascii="Arial" w:hAnsi="Arial"/>
          <w:bCs/>
          <w:sz w:val="24"/>
          <w:szCs w:val="24"/>
        </w:rPr>
        <w:t xml:space="preserve">. </w:t>
      </w:r>
      <w:r>
        <w:rPr>
          <w:rFonts w:ascii="Arial" w:hAnsi="Arial"/>
          <w:bCs/>
          <w:sz w:val="24"/>
          <w:szCs w:val="24"/>
        </w:rPr>
        <w:t>369, 371</w:t>
      </w:r>
      <w:r>
        <w:rPr>
          <w:rFonts w:ascii="Arial" w:hAnsi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/>
          <w:bCs/>
          <w:sz w:val="24"/>
          <w:szCs w:val="24"/>
        </w:rPr>
        <w:t>położonej</w:t>
      </w:r>
      <w:proofErr w:type="gramEnd"/>
      <w:r>
        <w:rPr>
          <w:rFonts w:ascii="Arial" w:hAnsi="Arial"/>
          <w:bCs/>
          <w:sz w:val="24"/>
          <w:szCs w:val="24"/>
        </w:rPr>
        <w:t xml:space="preserve"> w miejscowości </w:t>
      </w:r>
      <w:r>
        <w:rPr>
          <w:rFonts w:ascii="Arial" w:hAnsi="Arial"/>
          <w:bCs/>
          <w:sz w:val="24"/>
          <w:szCs w:val="24"/>
        </w:rPr>
        <w:t>Maciejowice gm. Maciejowice.</w:t>
      </w:r>
      <w:bookmarkStart w:id="0" w:name="_GoBack"/>
      <w:bookmarkEnd w:id="0"/>
    </w:p>
    <w:p w:rsidR="00860A96" w:rsidRDefault="00860A96" w:rsidP="00860A96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60A96" w:rsidRDefault="00860A96" w:rsidP="00860A96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60A96" w:rsidRDefault="00860A96" w:rsidP="00860A96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p w:rsidR="00860A96" w:rsidRDefault="00860A96" w:rsidP="00860A96"/>
    <w:sectPr w:rsidR="00860A96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96"/>
    <w:rsid w:val="00860A96"/>
    <w:rsid w:val="00B01C21"/>
    <w:rsid w:val="00B02A59"/>
    <w:rsid w:val="00C9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80C7A89-AE20-4BE2-89E1-E9E1C9FC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0A96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60A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0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A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7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Magdalena Rudnik</cp:lastModifiedBy>
  <cp:revision>1</cp:revision>
  <cp:lastPrinted>2024-09-03T07:43:00Z</cp:lastPrinted>
  <dcterms:created xsi:type="dcterms:W3CDTF">2024-09-03T07:42:00Z</dcterms:created>
  <dcterms:modified xsi:type="dcterms:W3CDTF">2024-09-03T07:44:00Z</dcterms:modified>
</cp:coreProperties>
</file>