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21E5" w14:textId="1FCFA817" w:rsidR="000D65FC" w:rsidRDefault="000D65FC" w:rsidP="00123950">
      <w:pPr>
        <w:pStyle w:val="Standard"/>
        <w:spacing w:line="198" w:lineRule="atLeast"/>
        <w:ind w:left="2124" w:firstLine="70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Regulamin k</w:t>
      </w:r>
      <w:r w:rsidRPr="000D65FC">
        <w:rPr>
          <w:rFonts w:ascii="Times New Roman" w:eastAsia="Times New Roman" w:hAnsi="Times New Roman" w:cs="Times New Roman"/>
          <w:lang w:eastAsia="pl-PL"/>
        </w:rPr>
        <w:t>onkurs</w:t>
      </w:r>
      <w:r>
        <w:rPr>
          <w:rFonts w:ascii="Times New Roman" w:eastAsia="Times New Roman" w:hAnsi="Times New Roman" w:cs="Times New Roman"/>
          <w:lang w:eastAsia="pl-PL"/>
        </w:rPr>
        <w:t>u</w:t>
      </w:r>
      <w:r w:rsidRPr="000D65FC">
        <w:rPr>
          <w:rFonts w:ascii="Times New Roman" w:eastAsia="Times New Roman" w:hAnsi="Times New Roman" w:cs="Times New Roman"/>
          <w:lang w:eastAsia="pl-PL"/>
        </w:rPr>
        <w:t xml:space="preserve"> na tradycyjny chleb wiejski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95E363C" w14:textId="1F77AA88" w:rsidR="000D65FC" w:rsidRDefault="000D65FC" w:rsidP="00123950">
      <w:pPr>
        <w:pStyle w:val="Standard"/>
        <w:spacing w:line="198" w:lineRule="atLeast"/>
        <w:ind w:left="2124" w:firstLine="70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Dożynki Gminno-Parafialne Wierzbica 2025</w:t>
      </w:r>
    </w:p>
    <w:p w14:paraId="46F13C1D" w14:textId="52E0B8E6" w:rsidR="000D65FC" w:rsidRDefault="000D65FC" w:rsidP="000D65FC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848778" w14:textId="77777777" w:rsidR="002F1067" w:rsidRDefault="002F1067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5D6DFA1" w14:textId="1D6FEA84" w:rsidR="000D65FC" w:rsidRDefault="000D65FC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123950">
        <w:rPr>
          <w:rFonts w:ascii="Times New Roman" w:eastAsia="Times New Roman" w:hAnsi="Times New Roman" w:cs="Times New Roman"/>
          <w:b/>
          <w:bCs/>
          <w:lang w:eastAsia="pl-PL"/>
        </w:rPr>
        <w:t>Postanowienia ogólne</w:t>
      </w:r>
    </w:p>
    <w:p w14:paraId="59AC0C70" w14:textId="606D2D94" w:rsidR="00123950" w:rsidRPr="00123950" w:rsidRDefault="00123950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901D0F9" w14:textId="77777777" w:rsidR="00123950" w:rsidRDefault="00123950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DF782A9" w14:textId="4F6534DC" w:rsidR="000D65FC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1. </w:t>
      </w:r>
      <w:r w:rsidR="000D65FC">
        <w:rPr>
          <w:rFonts w:ascii="Times New Roman" w:eastAsia="Times New Roman" w:hAnsi="Times New Roman" w:cs="Times New Roman"/>
          <w:lang w:eastAsia="pl-PL"/>
        </w:rPr>
        <w:t xml:space="preserve">Organizatorem </w:t>
      </w:r>
      <w:r>
        <w:rPr>
          <w:rFonts w:ascii="Times New Roman" w:eastAsia="Times New Roman" w:hAnsi="Times New Roman" w:cs="Times New Roman"/>
          <w:lang w:eastAsia="pl-PL"/>
        </w:rPr>
        <w:t xml:space="preserve">konkursu jest Urząd Gminy Wierzbica, Wierzbica-Osiedle, ul. Włodawska 1, 22-150 Wierzbica </w:t>
      </w:r>
    </w:p>
    <w:p w14:paraId="0FDFCC9D" w14:textId="0341AF8F" w:rsid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2. 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Konkurs oraz jego rozstrzygnięcie odbędzie się </w:t>
      </w:r>
      <w:r>
        <w:rPr>
          <w:rFonts w:ascii="Times New Roman" w:eastAsia="Times New Roman" w:hAnsi="Times New Roman" w:cs="Times New Roman"/>
          <w:lang w:eastAsia="pl-PL"/>
        </w:rPr>
        <w:t>31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 sierpnia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 r. (niedziela) podczas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Dożynek </w:t>
      </w:r>
      <w:proofErr w:type="spellStart"/>
      <w:r w:rsidRPr="00123950">
        <w:rPr>
          <w:rFonts w:ascii="Times New Roman" w:eastAsia="Times New Roman" w:hAnsi="Times New Roman" w:cs="Times New Roman"/>
          <w:lang w:eastAsia="pl-PL"/>
        </w:rPr>
        <w:t>Gminn</w:t>
      </w:r>
      <w:r>
        <w:rPr>
          <w:rFonts w:ascii="Times New Roman" w:eastAsia="Times New Roman" w:hAnsi="Times New Roman" w:cs="Times New Roman"/>
          <w:lang w:eastAsia="pl-PL"/>
        </w:rPr>
        <w:t>o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- Parafialnych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w Wierzbicy. </w:t>
      </w:r>
    </w:p>
    <w:p w14:paraId="77053284" w14:textId="77777777" w:rsidR="002F1067" w:rsidRDefault="002F1067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F388DB" w14:textId="5E0AD3D3" w:rsidR="00123950" w:rsidRDefault="00123950" w:rsidP="00123950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Cele </w:t>
      </w:r>
    </w:p>
    <w:p w14:paraId="0C7A1040" w14:textId="77777777" w:rsid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E20185B" w14:textId="57586DFF" w:rsidR="00123950" w:rsidRP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/>
          <w:lang w:eastAsia="pl-PL"/>
        </w:rPr>
        <w:t>1. Kultywowanie polskiego dziedzictwa kulturowego związanego z obrzędowym wypiekiem chleba</w:t>
      </w:r>
      <w:r w:rsidR="002F1067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23950">
        <w:rPr>
          <w:rFonts w:ascii="Times New Roman" w:eastAsia="Times New Roman" w:hAnsi="Times New Roman" w:cs="Times New Roman"/>
          <w:lang w:eastAsia="pl-PL"/>
        </w:rPr>
        <w:t>dożynkowego</w:t>
      </w:r>
      <w:r w:rsidR="002F1067">
        <w:rPr>
          <w:rFonts w:ascii="Times New Roman" w:eastAsia="Times New Roman" w:hAnsi="Times New Roman" w:cs="Times New Roman"/>
          <w:lang w:eastAsia="pl-PL"/>
        </w:rPr>
        <w:t>,</w:t>
      </w:r>
    </w:p>
    <w:p w14:paraId="70534382" w14:textId="432305C6" w:rsidR="00123950" w:rsidRP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/>
          <w:lang w:eastAsia="pl-PL"/>
        </w:rPr>
        <w:t>2. Dbałość o poczucie tożsamości kulturowej</w:t>
      </w:r>
      <w:r w:rsidR="002F1067">
        <w:rPr>
          <w:rFonts w:ascii="Times New Roman" w:eastAsia="Times New Roman" w:hAnsi="Times New Roman" w:cs="Times New Roman"/>
          <w:lang w:eastAsia="pl-PL"/>
        </w:rPr>
        <w:t>,</w:t>
      </w:r>
    </w:p>
    <w:p w14:paraId="4551B402" w14:textId="15C9D265" w:rsidR="00123950" w:rsidRP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/>
          <w:lang w:eastAsia="pl-PL"/>
        </w:rPr>
        <w:t>3. Pielęgnowanie szacunku dla chleba</w:t>
      </w:r>
      <w:r w:rsidR="002F1067">
        <w:rPr>
          <w:rFonts w:ascii="Times New Roman" w:eastAsia="Times New Roman" w:hAnsi="Times New Roman" w:cs="Times New Roman"/>
          <w:lang w:eastAsia="pl-PL"/>
        </w:rPr>
        <w:t>,</w:t>
      </w:r>
    </w:p>
    <w:p w14:paraId="6DD6EB80" w14:textId="1BC2E8AA" w:rsidR="00123950" w:rsidRP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/>
          <w:lang w:eastAsia="pl-PL"/>
        </w:rPr>
        <w:t>4. Propagowanie spożycia pełnowartościowego pieczywa, wytworzonego z zastosowaniem</w:t>
      </w:r>
      <w:r w:rsidR="002F1067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23950">
        <w:rPr>
          <w:rFonts w:ascii="Times New Roman" w:eastAsia="Times New Roman" w:hAnsi="Times New Roman" w:cs="Times New Roman"/>
          <w:lang w:eastAsia="pl-PL"/>
        </w:rPr>
        <w:t>tradycyjnych składnik</w:t>
      </w:r>
      <w:r w:rsidRPr="00123950">
        <w:rPr>
          <w:rFonts w:ascii="Times New Roman" w:eastAsia="Times New Roman" w:hAnsi="Times New Roman" w:cs="Times New Roman" w:hint="eastAsia"/>
          <w:lang w:eastAsia="pl-PL"/>
        </w:rPr>
        <w:t>ó</w:t>
      </w:r>
      <w:r w:rsidRPr="00123950">
        <w:rPr>
          <w:rFonts w:ascii="Times New Roman" w:eastAsia="Times New Roman" w:hAnsi="Times New Roman" w:cs="Times New Roman"/>
          <w:lang w:eastAsia="pl-PL"/>
        </w:rPr>
        <w:t>w i metod</w:t>
      </w:r>
      <w:r w:rsidR="002F1067">
        <w:rPr>
          <w:rFonts w:ascii="Times New Roman" w:eastAsia="Times New Roman" w:hAnsi="Times New Roman" w:cs="Times New Roman"/>
          <w:lang w:eastAsia="pl-PL"/>
        </w:rPr>
        <w:t>,</w:t>
      </w:r>
    </w:p>
    <w:p w14:paraId="60BBA156" w14:textId="5EF7F510" w:rsid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 w:hint="eastAsia"/>
          <w:lang w:eastAsia="pl-PL"/>
        </w:rPr>
        <w:t xml:space="preserve">5. </w:t>
      </w:r>
      <w:r w:rsidR="002F1067" w:rsidRPr="002F1067">
        <w:rPr>
          <w:rFonts w:ascii="Times New Roman" w:eastAsia="Times New Roman" w:hAnsi="Times New Roman" w:cs="Times New Roman"/>
          <w:lang w:eastAsia="pl-PL"/>
        </w:rPr>
        <w:t>Wymiana doświadcze</w:t>
      </w:r>
      <w:r w:rsidR="002F1067" w:rsidRPr="002F1067">
        <w:rPr>
          <w:rFonts w:ascii="Times New Roman" w:eastAsia="Times New Roman" w:hAnsi="Times New Roman" w:cs="Times New Roman" w:hint="eastAsia"/>
          <w:lang w:eastAsia="pl-PL"/>
        </w:rPr>
        <w:t>ń</w:t>
      </w:r>
      <w:r w:rsidR="002F1067" w:rsidRPr="002F1067">
        <w:rPr>
          <w:rFonts w:ascii="Times New Roman" w:eastAsia="Times New Roman" w:hAnsi="Times New Roman" w:cs="Times New Roman"/>
          <w:lang w:eastAsia="pl-PL"/>
        </w:rPr>
        <w:t xml:space="preserve"> kulinarnych gospody</w:t>
      </w:r>
      <w:r w:rsidR="002F1067" w:rsidRPr="002F1067">
        <w:rPr>
          <w:rFonts w:ascii="Times New Roman" w:eastAsia="Times New Roman" w:hAnsi="Times New Roman" w:cs="Times New Roman" w:hint="eastAsia"/>
          <w:lang w:eastAsia="pl-PL"/>
        </w:rPr>
        <w:t>ń</w:t>
      </w:r>
      <w:r w:rsidR="002F1067" w:rsidRPr="002F1067">
        <w:rPr>
          <w:rFonts w:ascii="Times New Roman" w:eastAsia="Times New Roman" w:hAnsi="Times New Roman" w:cs="Times New Roman"/>
          <w:lang w:eastAsia="pl-PL"/>
        </w:rPr>
        <w:t xml:space="preserve"> polskiej wsi.</w:t>
      </w:r>
    </w:p>
    <w:p w14:paraId="7362AB96" w14:textId="77777777" w:rsidR="002F1067" w:rsidRDefault="002F1067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40E6B319" w14:textId="46A7C1A3" w:rsidR="002F1067" w:rsidRDefault="002F1067" w:rsidP="002F1067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F1067">
        <w:rPr>
          <w:rFonts w:ascii="Times New Roman" w:eastAsia="Times New Roman" w:hAnsi="Times New Roman" w:cs="Times New Roman"/>
          <w:b/>
          <w:bCs/>
          <w:lang w:eastAsia="pl-PL"/>
        </w:rPr>
        <w:t>Warunki uczestnictwa</w:t>
      </w:r>
    </w:p>
    <w:p w14:paraId="53F80C01" w14:textId="77777777" w:rsidR="002F1067" w:rsidRPr="002F1067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44BB4240" w14:textId="7F7539CD" w:rsidR="002F1067" w:rsidRPr="002F1067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</w:t>
      </w:r>
      <w:r w:rsidRPr="002F1067">
        <w:rPr>
          <w:rFonts w:ascii="Times New Roman" w:eastAsia="Times New Roman" w:hAnsi="Times New Roman" w:cs="Times New Roman"/>
          <w:lang w:eastAsia="pl-PL"/>
        </w:rPr>
        <w:t>. Przystąpienie do konkursu następuje poprzez zapoznanie się z regulaminem konkursu oraz</w:t>
      </w:r>
    </w:p>
    <w:p w14:paraId="22AD8966" w14:textId="0DF8B555" w:rsidR="002F1067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2F1067">
        <w:rPr>
          <w:rFonts w:ascii="Times New Roman" w:eastAsia="Times New Roman" w:hAnsi="Times New Roman" w:cs="Times New Roman"/>
          <w:lang w:eastAsia="pl-PL"/>
        </w:rPr>
        <w:t xml:space="preserve">wypełnienie i dostarczenie do </w:t>
      </w:r>
      <w:r>
        <w:rPr>
          <w:rFonts w:ascii="Times New Roman" w:eastAsia="Times New Roman" w:hAnsi="Times New Roman" w:cs="Times New Roman"/>
          <w:lang w:eastAsia="pl-PL"/>
        </w:rPr>
        <w:t>Urzędu Gminy Wierzbica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Karty zgłoszenia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F1067">
        <w:rPr>
          <w:rFonts w:ascii="Times New Roman" w:eastAsia="Times New Roman" w:hAnsi="Times New Roman" w:cs="Times New Roman"/>
          <w:lang w:eastAsia="pl-PL"/>
        </w:rPr>
        <w:t>(Załącznik</w:t>
      </w:r>
      <w:r w:rsidR="00FA589B">
        <w:rPr>
          <w:rFonts w:ascii="Times New Roman" w:eastAsia="Times New Roman" w:hAnsi="Times New Roman" w:cs="Times New Roman"/>
          <w:lang w:eastAsia="pl-PL"/>
        </w:rPr>
        <w:t xml:space="preserve"> nr 1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do regulaminu konkursu pn. ,,Tradycyjny chleb dożynkowy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”</w:t>
      </w:r>
      <w:r w:rsidRPr="002F1067">
        <w:rPr>
          <w:rFonts w:ascii="Times New Roman" w:eastAsia="Times New Roman" w:hAnsi="Times New Roman" w:cs="Times New Roman"/>
          <w:lang w:eastAsia="pl-PL"/>
        </w:rPr>
        <w:t>) osobiście, drogą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F1067">
        <w:rPr>
          <w:rFonts w:ascii="Times New Roman" w:eastAsia="Times New Roman" w:hAnsi="Times New Roman" w:cs="Times New Roman"/>
          <w:lang w:eastAsia="pl-PL"/>
        </w:rPr>
        <w:t>pocztową lub pocztą elektroniczną na adres e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–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mail: </w:t>
      </w:r>
      <w:r>
        <w:rPr>
          <w:rFonts w:ascii="Times New Roman" w:eastAsia="Times New Roman" w:hAnsi="Times New Roman" w:cs="Times New Roman"/>
          <w:lang w:eastAsia="pl-PL"/>
        </w:rPr>
        <w:t>ugwierzbica@ugwierzbica.pl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w terminie do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ED3AE5">
        <w:rPr>
          <w:rFonts w:ascii="Times New Roman" w:eastAsia="Times New Roman" w:hAnsi="Times New Roman" w:cs="Times New Roman"/>
          <w:lang w:eastAsia="pl-PL"/>
        </w:rPr>
        <w:t>2</w:t>
      </w:r>
      <w:r w:rsidR="0098306F">
        <w:rPr>
          <w:rFonts w:ascii="Times New Roman" w:eastAsia="Times New Roman" w:hAnsi="Times New Roman" w:cs="Times New Roman"/>
          <w:lang w:eastAsia="pl-PL"/>
        </w:rPr>
        <w:t>2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 xml:space="preserve"> sierpnia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 xml:space="preserve"> r. do godz. 1</w:t>
      </w:r>
      <w:r w:rsidR="00ED3AE5">
        <w:rPr>
          <w:rFonts w:ascii="Times New Roman" w:eastAsia="Times New Roman" w:hAnsi="Times New Roman" w:cs="Times New Roman"/>
          <w:lang w:eastAsia="pl-PL"/>
        </w:rPr>
        <w:t>5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: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0.</w:t>
      </w:r>
    </w:p>
    <w:p w14:paraId="0C25945C" w14:textId="3AAD70A6" w:rsidR="00483389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</w:t>
      </w:r>
      <w:r w:rsidRPr="002F1067">
        <w:rPr>
          <w:rFonts w:ascii="Times New Roman" w:eastAsia="Times New Roman" w:hAnsi="Times New Roman" w:cs="Times New Roman"/>
          <w:lang w:eastAsia="pl-PL"/>
        </w:rPr>
        <w:t>. W konkursie mogą wziąć udział: koła gospody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ń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wiejskich</w:t>
      </w:r>
      <w:r>
        <w:rPr>
          <w:rFonts w:ascii="Times New Roman" w:eastAsia="Times New Roman" w:hAnsi="Times New Roman" w:cs="Times New Roman"/>
          <w:lang w:eastAsia="pl-PL"/>
        </w:rPr>
        <w:t xml:space="preserve"> oraz mieszkańcy sołectw z terenu Gminy</w:t>
      </w:r>
      <w:r w:rsidR="0083796B">
        <w:rPr>
          <w:rFonts w:ascii="Times New Roman" w:eastAsia="Times New Roman" w:hAnsi="Times New Roman" w:cs="Times New Roman"/>
          <w:lang w:eastAsia="pl-PL"/>
        </w:rPr>
        <w:t xml:space="preserve"> Wierzbica</w:t>
      </w:r>
      <w:r w:rsidR="00483389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13C542B5" w14:textId="77777777" w:rsidR="00483389" w:rsidRDefault="00483389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10011DC" w14:textId="7B7F4E46" w:rsidR="00483389" w:rsidRDefault="00483389" w:rsidP="00483389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83389">
        <w:rPr>
          <w:rFonts w:ascii="Times New Roman" w:eastAsia="Times New Roman" w:hAnsi="Times New Roman" w:cs="Times New Roman"/>
          <w:b/>
          <w:bCs/>
          <w:lang w:eastAsia="pl-PL"/>
        </w:rPr>
        <w:t xml:space="preserve">Przebieg konkursu </w:t>
      </w:r>
    </w:p>
    <w:p w14:paraId="16890B39" w14:textId="77777777" w:rsidR="00DC26CA" w:rsidRPr="00483389" w:rsidRDefault="00DC26CA" w:rsidP="00483389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F0FF240" w14:textId="24BE7417" w:rsidR="00483389" w:rsidRPr="00483389" w:rsidRDefault="0048338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483389">
        <w:rPr>
          <w:rFonts w:ascii="Times New Roman" w:eastAsia="Times New Roman" w:hAnsi="Times New Roman" w:cs="Times New Roman"/>
          <w:lang w:eastAsia="pl-PL"/>
        </w:rPr>
        <w:t xml:space="preserve">1. Uczestnicy konkursu zobowiązani są w dniu </w:t>
      </w:r>
      <w:r>
        <w:rPr>
          <w:rFonts w:ascii="Times New Roman" w:eastAsia="Times New Roman" w:hAnsi="Times New Roman" w:cs="Times New Roman"/>
          <w:lang w:eastAsia="pl-PL"/>
        </w:rPr>
        <w:t>31 sierpnia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roku do godziny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483389">
        <w:rPr>
          <w:rFonts w:ascii="Times New Roman" w:eastAsia="Times New Roman" w:hAnsi="Times New Roman" w:cs="Times New Roman"/>
          <w:lang w:eastAsia="pl-PL"/>
        </w:rPr>
        <w:t>:</w:t>
      </w:r>
      <w:r w:rsidR="00ED3AE5">
        <w:rPr>
          <w:rFonts w:ascii="Times New Roman" w:eastAsia="Times New Roman" w:hAnsi="Times New Roman" w:cs="Times New Roman"/>
          <w:lang w:eastAsia="pl-PL"/>
        </w:rPr>
        <w:t>45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dostarczyć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chleb dożynkowy do Kościoła w </w:t>
      </w:r>
      <w:r>
        <w:rPr>
          <w:rFonts w:ascii="Times New Roman" w:eastAsia="Times New Roman" w:hAnsi="Times New Roman" w:cs="Times New Roman"/>
          <w:lang w:eastAsia="pl-PL"/>
        </w:rPr>
        <w:t>Wierzbicy-Osiedle</w:t>
      </w:r>
      <w:r w:rsidR="0083796B">
        <w:rPr>
          <w:rFonts w:ascii="Times New Roman" w:eastAsia="Times New Roman" w:hAnsi="Times New Roman" w:cs="Times New Roman"/>
          <w:lang w:eastAsia="pl-PL"/>
        </w:rPr>
        <w:t>, ul. Leśna 19</w:t>
      </w:r>
    </w:p>
    <w:p w14:paraId="18929D3F" w14:textId="5D18B832" w:rsidR="00483389" w:rsidRPr="00483389" w:rsidRDefault="0048338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483389">
        <w:rPr>
          <w:rFonts w:ascii="Times New Roman" w:eastAsia="Times New Roman" w:hAnsi="Times New Roman" w:cs="Times New Roman"/>
          <w:lang w:eastAsia="pl-PL"/>
        </w:rPr>
        <w:t>2. Po mszy świętej ok. godz. 1</w:t>
      </w:r>
      <w:r w:rsidR="00ED3AE5">
        <w:rPr>
          <w:rFonts w:ascii="Times New Roman" w:eastAsia="Times New Roman" w:hAnsi="Times New Roman" w:cs="Times New Roman"/>
          <w:lang w:eastAsia="pl-PL"/>
        </w:rPr>
        <w:t>5</w:t>
      </w:r>
      <w:r w:rsidRPr="00483389">
        <w:rPr>
          <w:rFonts w:ascii="Times New Roman" w:eastAsia="Times New Roman" w:hAnsi="Times New Roman" w:cs="Times New Roman"/>
          <w:lang w:eastAsia="pl-PL"/>
        </w:rPr>
        <w:t>.</w:t>
      </w:r>
      <w:r w:rsidR="00ED3AE5">
        <w:rPr>
          <w:rFonts w:ascii="Times New Roman" w:eastAsia="Times New Roman" w:hAnsi="Times New Roman" w:cs="Times New Roman"/>
          <w:lang w:eastAsia="pl-PL"/>
        </w:rPr>
        <w:t>0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0 należy osobiście dostarczyć pracę konkursową do </w:t>
      </w:r>
      <w:r w:rsidR="0083796B">
        <w:rPr>
          <w:rFonts w:ascii="Times New Roman" w:eastAsia="Times New Roman" w:hAnsi="Times New Roman" w:cs="Times New Roman"/>
          <w:lang w:eastAsia="pl-PL"/>
        </w:rPr>
        <w:t xml:space="preserve">Gminne Centrum Rekreacyjno-Sportowe </w:t>
      </w:r>
      <w:r>
        <w:rPr>
          <w:rFonts w:ascii="Times New Roman" w:eastAsia="Times New Roman" w:hAnsi="Times New Roman" w:cs="Times New Roman"/>
          <w:lang w:eastAsia="pl-PL"/>
        </w:rPr>
        <w:t>w Wierzbicy</w:t>
      </w:r>
      <w:r w:rsidR="0083796B">
        <w:rPr>
          <w:rFonts w:ascii="Times New Roman" w:eastAsia="Times New Roman" w:hAnsi="Times New Roman" w:cs="Times New Roman"/>
          <w:lang w:eastAsia="pl-PL"/>
        </w:rPr>
        <w:t>- Osiedle, ul. Lubelska 8</w:t>
      </w:r>
    </w:p>
    <w:p w14:paraId="6741FD6E" w14:textId="45184F7D" w:rsidR="00483389" w:rsidRPr="00483389" w:rsidRDefault="00CC39EF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 xml:space="preserve">. Komisja Konkursowa dokona oceny zgłoszonych </w:t>
      </w:r>
      <w:r w:rsidR="00483389">
        <w:rPr>
          <w:rFonts w:ascii="Times New Roman" w:eastAsia="Times New Roman" w:hAnsi="Times New Roman" w:cs="Times New Roman"/>
          <w:lang w:eastAsia="pl-PL"/>
        </w:rPr>
        <w:t>chlebów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 xml:space="preserve"> zgodnie z podanymi kryteriami. Z prac</w:t>
      </w:r>
      <w:r w:rsidR="00483389">
        <w:rPr>
          <w:rFonts w:ascii="Times New Roman" w:eastAsia="Times New Roman" w:hAnsi="Times New Roman" w:cs="Times New Roman"/>
          <w:lang w:eastAsia="pl-PL"/>
        </w:rPr>
        <w:t xml:space="preserve"> 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Komisji Konkursowej sporządza się protok</w:t>
      </w:r>
      <w:r w:rsidR="00483389" w:rsidRPr="00483389">
        <w:rPr>
          <w:rFonts w:ascii="Times New Roman" w:eastAsia="Times New Roman" w:hAnsi="Times New Roman" w:cs="Times New Roman" w:hint="eastAsia"/>
          <w:lang w:eastAsia="pl-PL"/>
        </w:rPr>
        <w:t>ó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ł.</w:t>
      </w:r>
    </w:p>
    <w:p w14:paraId="7CDE181C" w14:textId="4719DED1" w:rsidR="007632A1" w:rsidRDefault="00CC39EF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. Organizator dopuszcza możliwość przyznania trzech nagr</w:t>
      </w:r>
      <w:r w:rsidR="00483389" w:rsidRPr="00483389">
        <w:rPr>
          <w:rFonts w:ascii="Times New Roman" w:eastAsia="Times New Roman" w:hAnsi="Times New Roman" w:cs="Times New Roman" w:hint="eastAsia"/>
          <w:lang w:eastAsia="pl-PL"/>
        </w:rPr>
        <w:t>ó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d (I, II i III miejsce).</w:t>
      </w:r>
    </w:p>
    <w:p w14:paraId="196D8942" w14:textId="53DFEBCF" w:rsidR="00CC39EF" w:rsidRDefault="00CC39EF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5. </w:t>
      </w:r>
      <w:r>
        <w:rPr>
          <w:rFonts w:ascii="Times New Roman" w:eastAsia="Times New Roman" w:hAnsi="Times New Roman" w:cs="Times New Roman"/>
          <w:lang w:eastAsia="pl-PL"/>
        </w:rPr>
        <w:t>Rozstrzygnięcie konkursu będzie o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godzin</w:t>
      </w:r>
      <w:r>
        <w:rPr>
          <w:rFonts w:ascii="Times New Roman" w:eastAsia="Times New Roman" w:hAnsi="Times New Roman" w:cs="Times New Roman"/>
          <w:lang w:eastAsia="pl-PL"/>
        </w:rPr>
        <w:t>ie 18.3</w:t>
      </w:r>
      <w:r w:rsidR="001125F5">
        <w:rPr>
          <w:rFonts w:ascii="Times New Roman" w:eastAsia="Times New Roman" w:hAnsi="Times New Roman" w:cs="Times New Roman"/>
          <w:lang w:eastAsia="pl-PL"/>
        </w:rPr>
        <w:t>0.</w:t>
      </w:r>
    </w:p>
    <w:p w14:paraId="44829164" w14:textId="77777777" w:rsidR="007632A1" w:rsidRDefault="007632A1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769002C1" w14:textId="244644C8" w:rsidR="007632A1" w:rsidRPr="007632A1" w:rsidRDefault="007632A1" w:rsidP="007632A1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632A1">
        <w:rPr>
          <w:rFonts w:ascii="Times New Roman" w:eastAsia="Times New Roman" w:hAnsi="Times New Roman" w:cs="Times New Roman"/>
          <w:b/>
          <w:bCs/>
          <w:lang w:eastAsia="pl-PL"/>
        </w:rPr>
        <w:t>Zakres przedmiotowy konkursu</w:t>
      </w:r>
    </w:p>
    <w:p w14:paraId="692BAAFC" w14:textId="77777777" w:rsid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6389160" w14:textId="0D781E3E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 w:hint="eastAsia"/>
          <w:lang w:eastAsia="pl-PL"/>
        </w:rPr>
        <w:t>1. Przedmiotem konkursu jest wykonanie pracy konkursowej tj. amatorskiego wypieku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632A1">
        <w:rPr>
          <w:rFonts w:ascii="Times New Roman" w:eastAsia="Times New Roman" w:hAnsi="Times New Roman" w:cs="Times New Roman"/>
          <w:lang w:eastAsia="pl-PL"/>
        </w:rPr>
        <w:t>tradycyjnego chleba dożynkowego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232E0C7C" w14:textId="50F9DA33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 xml:space="preserve">2. Praca konkursowa może być wykonana w dowolnym kształcie, rodzaju, </w:t>
      </w:r>
    </w:p>
    <w:p w14:paraId="38A1A725" w14:textId="542CDEFA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14D02243" w14:textId="1B0701E6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lastRenderedPageBreak/>
        <w:t>3. Praca konkursowa powinna charakteryzować się tradycyjnym zdobnictwem, charakterystycznym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632A1">
        <w:rPr>
          <w:rFonts w:ascii="Times New Roman" w:eastAsia="Times New Roman" w:hAnsi="Times New Roman" w:cs="Times New Roman"/>
          <w:lang w:eastAsia="pl-PL"/>
        </w:rPr>
        <w:t>dla tradycji obrzędowego chleba dożynkowego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3EE2D2C9" w14:textId="035A580F" w:rsidR="007632A1" w:rsidRPr="007632A1" w:rsidRDefault="00F50A2B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</w:t>
      </w:r>
      <w:r w:rsidR="007632A1" w:rsidRPr="007632A1">
        <w:rPr>
          <w:rFonts w:ascii="Times New Roman" w:eastAsia="Times New Roman" w:hAnsi="Times New Roman" w:cs="Times New Roman" w:hint="eastAsia"/>
          <w:lang w:eastAsia="pl-PL"/>
        </w:rPr>
        <w:t>. Dopuszczalny jest wypiek chleba z ciasta przygotowanego na zakwasie lub z ciasta</w:t>
      </w:r>
      <w:r w:rsidR="007632A1">
        <w:rPr>
          <w:rFonts w:ascii="Times New Roman" w:eastAsia="Times New Roman" w:hAnsi="Times New Roman" w:cs="Times New Roman"/>
          <w:lang w:eastAsia="pl-PL"/>
        </w:rPr>
        <w:t xml:space="preserve"> </w:t>
      </w:r>
      <w:r w:rsidR="007632A1" w:rsidRPr="007632A1">
        <w:rPr>
          <w:rFonts w:ascii="Times New Roman" w:eastAsia="Times New Roman" w:hAnsi="Times New Roman" w:cs="Times New Roman"/>
          <w:lang w:eastAsia="pl-PL"/>
        </w:rPr>
        <w:t>przygotowanego na drożdżach</w:t>
      </w:r>
      <w:r w:rsidR="007632A1">
        <w:rPr>
          <w:rFonts w:ascii="Times New Roman" w:eastAsia="Times New Roman" w:hAnsi="Times New Roman" w:cs="Times New Roman"/>
          <w:lang w:eastAsia="pl-PL"/>
        </w:rPr>
        <w:t>,</w:t>
      </w:r>
    </w:p>
    <w:p w14:paraId="1EBD3EBD" w14:textId="418FE7EB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 w:hint="eastAsia"/>
          <w:lang w:eastAsia="pl-PL"/>
        </w:rPr>
        <w:t>6. Dopuszczalne jest dodanie do ciasta ziaren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2CB04A9A" w14:textId="77777777" w:rsidR="007632A1" w:rsidRDefault="007632A1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3B10EE07" w14:textId="7D7E0AEB" w:rsidR="007632A1" w:rsidRDefault="007632A1" w:rsidP="007632A1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632A1">
        <w:rPr>
          <w:rFonts w:ascii="Times New Roman" w:eastAsia="Times New Roman" w:hAnsi="Times New Roman" w:cs="Times New Roman"/>
          <w:b/>
          <w:bCs/>
          <w:lang w:eastAsia="pl-PL"/>
        </w:rPr>
        <w:t>Kryteria oceny</w:t>
      </w:r>
    </w:p>
    <w:p w14:paraId="1E59BAA4" w14:textId="569AE541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1. </w:t>
      </w:r>
      <w:r w:rsidRPr="007632A1">
        <w:rPr>
          <w:rFonts w:ascii="Times New Roman" w:eastAsia="Times New Roman" w:hAnsi="Times New Roman" w:cs="Times New Roman"/>
          <w:lang w:eastAsia="pl-PL"/>
        </w:rPr>
        <w:t>Organizator powołuje Komisję Konkursową, kt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>ó</w:t>
      </w:r>
      <w:r w:rsidRPr="007632A1">
        <w:rPr>
          <w:rFonts w:ascii="Times New Roman" w:eastAsia="Times New Roman" w:hAnsi="Times New Roman" w:cs="Times New Roman"/>
          <w:lang w:eastAsia="pl-PL"/>
        </w:rPr>
        <w:t>ra oceniając chleby będzie brać pod uwagę</w:t>
      </w:r>
    </w:p>
    <w:p w14:paraId="7359EBC8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następujące kryteria:</w:t>
      </w:r>
    </w:p>
    <w:p w14:paraId="5BB75F6D" w14:textId="0271F41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 xml:space="preserve"> barwa wypieczenia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24D4B789" w14:textId="1B2E44B2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 xml:space="preserve"> smak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0F91BB92" w14:textId="20A97F1C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 xml:space="preserve"> zapach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64D57760" w14:textId="63765604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/>
          <w:lang w:eastAsia="pl-PL"/>
        </w:rPr>
        <w:t xml:space="preserve"> poziom wypieczenia oraz struktura miękiszu w przekroju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6C518593" w14:textId="76DFA6B3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/>
          <w:lang w:eastAsia="pl-PL"/>
        </w:rPr>
        <w:t xml:space="preserve"> tradycyjne zdobnictwo charakterystyczne dla chleba dożynkowego oraz og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>ó</w:t>
      </w:r>
      <w:r w:rsidRPr="007632A1">
        <w:rPr>
          <w:rFonts w:ascii="Times New Roman" w:eastAsia="Times New Roman" w:hAnsi="Times New Roman" w:cs="Times New Roman"/>
          <w:lang w:eastAsia="pl-PL"/>
        </w:rPr>
        <w:t>lne wrażenie</w:t>
      </w:r>
    </w:p>
    <w:p w14:paraId="0E7E413B" w14:textId="7489AA7F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e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>stetyczne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3E4FD0C1" w14:textId="5A33F0EB" w:rsid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 xml:space="preserve"> sposób podania/prezentacji</w:t>
      </w:r>
      <w:r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182346E9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2. Każdy z członk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>ó</w:t>
      </w:r>
      <w:r w:rsidRPr="007632A1">
        <w:rPr>
          <w:rFonts w:ascii="Times New Roman" w:eastAsia="Times New Roman" w:hAnsi="Times New Roman" w:cs="Times New Roman"/>
          <w:lang w:eastAsia="pl-PL"/>
        </w:rPr>
        <w:t>w Komisji dokona oceny w oparciu o w/w kryteria mając do dyspozycji</w:t>
      </w:r>
    </w:p>
    <w:p w14:paraId="1C641B09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skalę punktową od 0 do 5.</w:t>
      </w:r>
    </w:p>
    <w:p w14:paraId="476DD933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 w:hint="eastAsia"/>
          <w:lang w:eastAsia="pl-PL"/>
        </w:rPr>
        <w:t>3. W przypadku uzyskania jednakowej liczby punktów, ostateczna decyzja co do przyznania</w:t>
      </w:r>
    </w:p>
    <w:p w14:paraId="65692CE2" w14:textId="5C324474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wyższego miejsca należy do przewodniczącego Komisji konkursowej.</w:t>
      </w:r>
    </w:p>
    <w:p w14:paraId="608214D3" w14:textId="77777777" w:rsidR="0083796B" w:rsidRPr="007632A1" w:rsidRDefault="0083796B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E4945CE" w14:textId="77777777" w:rsidR="0083796B" w:rsidRDefault="0083796B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E1703B" w14:textId="77777777" w:rsidR="0083796B" w:rsidRDefault="0083796B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7C327394" w14:textId="12D8A595" w:rsidR="000D65FC" w:rsidRDefault="000D65FC" w:rsidP="00483389">
      <w:pPr>
        <w:pStyle w:val="Standard"/>
        <w:spacing w:line="198" w:lineRule="atLeast"/>
        <w:jc w:val="both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3CA6BCCF" w14:textId="77777777" w:rsidR="000D65FC" w:rsidRDefault="000D65FC" w:rsidP="000D65FC">
      <w:pPr>
        <w:pStyle w:val="Standard"/>
        <w:spacing w:line="198" w:lineRule="atLeast"/>
        <w:jc w:val="right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7A2400E9" w14:textId="77777777" w:rsidR="000D65FC" w:rsidRDefault="000D65FC" w:rsidP="000D65FC">
      <w:pPr>
        <w:pStyle w:val="Standard"/>
        <w:spacing w:line="198" w:lineRule="atLeast"/>
        <w:jc w:val="right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13C32AED" w14:textId="77777777" w:rsidR="000D65FC" w:rsidRDefault="000D65FC" w:rsidP="000D65FC">
      <w:pPr>
        <w:pStyle w:val="Standard"/>
        <w:spacing w:line="198" w:lineRule="atLeast"/>
        <w:jc w:val="right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639B53C5" w14:textId="2F9BF456" w:rsidR="008809B2" w:rsidRPr="00720C77" w:rsidRDefault="008809B2" w:rsidP="000D65FC">
      <w:pPr>
        <w:jc w:val="both"/>
        <w:rPr>
          <w:rFonts w:ascii="Times New Roman" w:hAnsi="Times New Roman" w:cs="Times New Roman"/>
        </w:rPr>
      </w:pPr>
    </w:p>
    <w:sectPr w:rsidR="008809B2" w:rsidRPr="00720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62FB"/>
    <w:multiLevelType w:val="hybridMultilevel"/>
    <w:tmpl w:val="DC821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34E97"/>
    <w:multiLevelType w:val="hybridMultilevel"/>
    <w:tmpl w:val="3D287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143A1"/>
    <w:multiLevelType w:val="hybridMultilevel"/>
    <w:tmpl w:val="AC8CF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16092748">
    <w:abstractNumId w:val="0"/>
  </w:num>
  <w:num w:numId="2" w16cid:durableId="1281646748">
    <w:abstractNumId w:val="1"/>
  </w:num>
  <w:num w:numId="3" w16cid:durableId="793258825">
    <w:abstractNumId w:val="2"/>
  </w:num>
  <w:num w:numId="4" w16cid:durableId="114719793">
    <w:abstractNumId w:val="3"/>
  </w:num>
  <w:num w:numId="5" w16cid:durableId="957875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77"/>
    <w:rsid w:val="00046FC2"/>
    <w:rsid w:val="000B5CED"/>
    <w:rsid w:val="000D65FC"/>
    <w:rsid w:val="001125F5"/>
    <w:rsid w:val="00123950"/>
    <w:rsid w:val="001601C9"/>
    <w:rsid w:val="002031E7"/>
    <w:rsid w:val="00293592"/>
    <w:rsid w:val="002D59C3"/>
    <w:rsid w:val="002F1067"/>
    <w:rsid w:val="003228AA"/>
    <w:rsid w:val="00483389"/>
    <w:rsid w:val="00532686"/>
    <w:rsid w:val="00570D1A"/>
    <w:rsid w:val="00720C77"/>
    <w:rsid w:val="007632A1"/>
    <w:rsid w:val="007A028C"/>
    <w:rsid w:val="007A2A86"/>
    <w:rsid w:val="007C2D45"/>
    <w:rsid w:val="0083796B"/>
    <w:rsid w:val="008809B2"/>
    <w:rsid w:val="0098306F"/>
    <w:rsid w:val="009D53BF"/>
    <w:rsid w:val="00AD2778"/>
    <w:rsid w:val="00CC39EF"/>
    <w:rsid w:val="00DC26CA"/>
    <w:rsid w:val="00DE7EFC"/>
    <w:rsid w:val="00ED3AE5"/>
    <w:rsid w:val="00F50A2B"/>
    <w:rsid w:val="00FA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946D"/>
  <w15:chartTrackingRefBased/>
  <w15:docId w15:val="{A753E2F2-A506-4009-BF3C-34D7E8E9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5F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C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C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C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C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C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C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C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C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C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C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C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C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C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C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C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C77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D65F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customStyle="1" w:styleId="Default">
    <w:name w:val="Default"/>
    <w:rsid w:val="00837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ipercze">
    <w:name w:val="Hyperlink"/>
    <w:uiPriority w:val="99"/>
    <w:unhideWhenUsed/>
    <w:rsid w:val="008379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Monika Kapeluszna</cp:lastModifiedBy>
  <cp:revision>12</cp:revision>
  <dcterms:created xsi:type="dcterms:W3CDTF">2025-06-11T10:33:00Z</dcterms:created>
  <dcterms:modified xsi:type="dcterms:W3CDTF">2025-08-12T09:59:00Z</dcterms:modified>
</cp:coreProperties>
</file>