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9" w:rsidRPr="00B9000F" w:rsidRDefault="00CD62F9" w:rsidP="00CD62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lang w:eastAsia="ar-SA"/>
        </w:rPr>
        <w:t>2</w:t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 ro</w:t>
      </w:r>
      <w:r w:rsidR="00CD3900">
        <w:rPr>
          <w:rFonts w:ascii="Times New Roman" w:eastAsia="Times New Roman" w:hAnsi="Times New Roman" w:cs="Times New Roman"/>
          <w:lang w:eastAsia="ar-SA"/>
        </w:rPr>
        <w:t>zpoznania cenowego B.ZO</w:t>
      </w:r>
      <w:r w:rsidR="00C71005">
        <w:rPr>
          <w:rFonts w:ascii="Times New Roman" w:eastAsia="Times New Roman" w:hAnsi="Times New Roman" w:cs="Times New Roman"/>
          <w:lang w:eastAsia="ar-SA"/>
        </w:rPr>
        <w:t>.</w:t>
      </w:r>
      <w:r w:rsidR="00CD3900">
        <w:rPr>
          <w:rFonts w:ascii="Times New Roman" w:eastAsia="Times New Roman" w:hAnsi="Times New Roman" w:cs="Times New Roman"/>
          <w:lang w:eastAsia="ar-SA"/>
        </w:rPr>
        <w:t>6</w:t>
      </w:r>
      <w:r w:rsidR="00AF3D4C">
        <w:rPr>
          <w:rFonts w:ascii="Times New Roman" w:eastAsia="Times New Roman" w:hAnsi="Times New Roman" w:cs="Times New Roman"/>
          <w:lang w:eastAsia="ar-SA"/>
        </w:rPr>
        <w:t>.2022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CD62F9" w:rsidRPr="00B9000F" w:rsidRDefault="00CD62F9" w:rsidP="00CD62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CD62F9" w:rsidRPr="00B9000F" w:rsidRDefault="00CD62F9" w:rsidP="00CD6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D62F9" w:rsidRPr="00B9000F" w:rsidRDefault="00CD62F9" w:rsidP="00CD6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UMOWA NR</w:t>
      </w:r>
      <w:r w:rsidRPr="00B900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CD3900">
        <w:rPr>
          <w:rFonts w:ascii="Times New Roman" w:eastAsia="Times New Roman" w:hAnsi="Times New Roman" w:cs="Times New Roman"/>
          <w:b/>
          <w:lang w:eastAsia="ar-SA"/>
        </w:rPr>
        <w:t>B.RC.6</w:t>
      </w:r>
      <w:r w:rsidRPr="00B9000F">
        <w:rPr>
          <w:rFonts w:ascii="Times New Roman" w:eastAsia="Times New Roman" w:hAnsi="Times New Roman" w:cs="Times New Roman"/>
          <w:b/>
          <w:lang w:eastAsia="ar-SA"/>
        </w:rPr>
        <w:t>.20</w:t>
      </w:r>
      <w:r w:rsidR="00AF3D4C">
        <w:rPr>
          <w:rFonts w:ascii="Times New Roman" w:eastAsia="Times New Roman" w:hAnsi="Times New Roman" w:cs="Times New Roman"/>
          <w:b/>
          <w:lang w:eastAsia="ar-SA"/>
        </w:rPr>
        <w:t>22</w:t>
      </w:r>
    </w:p>
    <w:p w:rsidR="00CD62F9" w:rsidRPr="00B9000F" w:rsidRDefault="00CD62F9" w:rsidP="00CD6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B9000F">
        <w:rPr>
          <w:rFonts w:ascii="Times New Roman" w:eastAsia="Times New Roman" w:hAnsi="Times New Roman" w:cs="Times New Roman"/>
          <w:b/>
          <w:i/>
          <w:lang w:eastAsia="ar-SA"/>
        </w:rPr>
        <w:t>- Wzór-</w:t>
      </w:r>
    </w:p>
    <w:p w:rsidR="00CD62F9" w:rsidRPr="00B9000F" w:rsidRDefault="00CD62F9" w:rsidP="00CD62F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AF3D4C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zawarta w dniu …………….2022</w:t>
      </w:r>
      <w:r w:rsidR="00CD62F9" w:rsidRPr="00B9000F">
        <w:rPr>
          <w:rFonts w:ascii="Times New Roman" w:eastAsia="Times New Roman" w:hAnsi="Times New Roman" w:cs="Times New Roman"/>
          <w:lang w:eastAsia="ar-SA"/>
        </w:rPr>
        <w:t>r. pomiędzy: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Gminą Brzyska reprezentowaną przez: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Wójta Gminy Brzyska-Rafała Papciaka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Przy kontrasygnacie Skarbnika Gminy – Janiny Wolskiej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Zwana dalej Zleceniodawcą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a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reprezentowanym przez: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1.</w:t>
      </w:r>
      <w:r w:rsidRPr="00B9000F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2.</w:t>
      </w:r>
      <w:r w:rsidRPr="00B9000F">
        <w:rPr>
          <w:rFonts w:ascii="Times New Roman" w:eastAsia="Times New Roman" w:hAnsi="Times New Roman" w:cs="Times New Roman"/>
          <w:lang w:eastAsia="ar-SA"/>
        </w:rPr>
        <w:tab/>
        <w:t>………………………………………….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Zwaną dalej Zleceniobiorcą</w:t>
      </w:r>
    </w:p>
    <w:p w:rsidR="00CD62F9" w:rsidRPr="00B9000F" w:rsidRDefault="00CD62F9" w:rsidP="00CD62F9">
      <w:pPr>
        <w:tabs>
          <w:tab w:val="left" w:pos="39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3900" w:rsidRDefault="00CD62F9" w:rsidP="00CD62F9">
      <w:pPr>
        <w:spacing w:line="360" w:lineRule="auto"/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</w:pPr>
      <w:r w:rsidRPr="00A055EA">
        <w:rPr>
          <w:rFonts w:ascii="Times New Roman" w:eastAsia="Times New Roman" w:hAnsi="Times New Roman" w:cs="Times New Roman"/>
          <w:lang w:eastAsia="ar-SA"/>
        </w:rPr>
        <w:t>W oparciu</w:t>
      </w:r>
      <w:r>
        <w:rPr>
          <w:rFonts w:ascii="Times New Roman" w:hAnsi="Times New Roman" w:cs="Times New Roman"/>
        </w:rPr>
        <w:t xml:space="preserve"> o</w:t>
      </w:r>
      <w:r w:rsidRPr="00A055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B11AD">
        <w:rPr>
          <w:rFonts w:ascii="Times New Roman" w:hAnsi="Times New Roman" w:cs="Times New Roman"/>
        </w:rPr>
        <w:t>zapytanie ofertowe</w:t>
      </w:r>
      <w:r w:rsidRPr="00607AA3">
        <w:rPr>
          <w:rFonts w:ascii="Times New Roman" w:hAnsi="Times New Roman" w:cs="Times New Roman"/>
        </w:rPr>
        <w:t xml:space="preserve"> dla zamówienia publicznego o wartości nieprzekraczającej równowartości </w:t>
      </w:r>
      <w:r>
        <w:rPr>
          <w:rFonts w:ascii="Times New Roman" w:hAnsi="Times New Roman" w:cs="Times New Roman"/>
        </w:rPr>
        <w:t>130.000 złotych netto zgodnie z art. 2</w:t>
      </w:r>
      <w:r w:rsidRPr="00607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ust.1 pkt 1</w:t>
      </w:r>
      <w:r w:rsidRPr="00607AA3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11 września 2019r.</w:t>
      </w:r>
      <w:r w:rsidRPr="00607AA3">
        <w:rPr>
          <w:rFonts w:ascii="Times New Roman" w:hAnsi="Times New Roman" w:cs="Times New Roman"/>
        </w:rPr>
        <w:t xml:space="preserve"> </w:t>
      </w:r>
      <w:proofErr w:type="spellStart"/>
      <w:r w:rsidRPr="00607AA3">
        <w:rPr>
          <w:rFonts w:ascii="Times New Roman" w:hAnsi="Times New Roman" w:cs="Times New Roman"/>
        </w:rPr>
        <w:t>Pzp</w:t>
      </w:r>
      <w:proofErr w:type="spellEnd"/>
      <w:r w:rsidRPr="00607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(Dz. U. z  2021 r. poz. 1129</w:t>
      </w:r>
      <w:r w:rsidRPr="00E3623C">
        <w:rPr>
          <w:rFonts w:ascii="Times New Roman" w:hAnsi="Times New Roman" w:cs="Times New Roman"/>
        </w:rPr>
        <w:t xml:space="preserve">) </w:t>
      </w:r>
      <w:r w:rsidRPr="00607AA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Regulaminu udzielania zamówień w Gminie Brzyska</w:t>
      </w:r>
      <w:r w:rsidRPr="00607AA3">
        <w:rPr>
          <w:rFonts w:ascii="Times New Roman" w:hAnsi="Times New Roman" w:cs="Times New Roman"/>
        </w:rPr>
        <w:t xml:space="preserve"> o wartości szacunkowej </w:t>
      </w:r>
      <w:r w:rsidR="00CD3900">
        <w:rPr>
          <w:rFonts w:ascii="Times New Roman" w:hAnsi="Times New Roman" w:cs="Times New Roman"/>
        </w:rPr>
        <w:t>wyższej niż 5</w:t>
      </w:r>
      <w:r>
        <w:rPr>
          <w:rFonts w:ascii="Times New Roman" w:hAnsi="Times New Roman" w:cs="Times New Roman"/>
        </w:rPr>
        <w:t xml:space="preserve">0 000zł netto a </w:t>
      </w:r>
      <w:r w:rsidRPr="00607AA3">
        <w:rPr>
          <w:rFonts w:ascii="Times New Roman" w:hAnsi="Times New Roman" w:cs="Times New Roman"/>
        </w:rPr>
        <w:t xml:space="preserve">nieprzekraczającej równowartości kwoty </w:t>
      </w:r>
      <w:r w:rsidR="00CD390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0 000 złotych </w:t>
      </w:r>
      <w:r w:rsidRPr="00A055EA">
        <w:rPr>
          <w:rFonts w:ascii="Times New Roman" w:hAnsi="Times New Roman" w:cs="Times New Roman"/>
        </w:rPr>
        <w:t xml:space="preserve">netto </w:t>
      </w:r>
      <w:r w:rsidRPr="00A055EA">
        <w:rPr>
          <w:rFonts w:ascii="Times New Roman" w:eastAsia="Times New Roman" w:hAnsi="Times New Roman" w:cs="Times New Roman"/>
          <w:lang w:eastAsia="ar-SA"/>
        </w:rPr>
        <w:t>Zleceniodawca zleca, a Zleceniobiorca zobowiązu</w:t>
      </w:r>
      <w:r>
        <w:rPr>
          <w:rFonts w:ascii="Times New Roman" w:eastAsia="Times New Roman" w:hAnsi="Times New Roman" w:cs="Times New Roman"/>
          <w:lang w:eastAsia="ar-SA"/>
        </w:rPr>
        <w:t xml:space="preserve">je się do wykonania usługi pn.: </w:t>
      </w:r>
      <w:r w:rsidR="00CD3900" w:rsidRPr="00CD3900">
        <w:rPr>
          <w:rFonts w:ascii="Times New Roman" w:hAnsi="Times New Roman" w:cs="Times New Roman"/>
          <w:b/>
        </w:rPr>
        <w:t xml:space="preserve">Kompleksowe pełnienie funkcji Inspektora Nadzoru Inwestorskiego na zadaniu pn. </w:t>
      </w:r>
      <w:r w:rsidR="00CD3900" w:rsidRPr="00CD3900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Głęboka termomodernizacja budynku starej Szkoły Zespołu Szkół Społecznych w Lipnicy Dolnej </w:t>
      </w:r>
      <w:r w:rsidR="000B11AD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                   </w:t>
      </w:r>
      <w:bookmarkStart w:id="0" w:name="_GoBack"/>
      <w:bookmarkEnd w:id="0"/>
      <w:r w:rsidR="00CD3900" w:rsidRPr="00CD3900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i budynku Zespołu </w:t>
      </w:r>
      <w:proofErr w:type="spellStart"/>
      <w:r w:rsidR="00CD3900" w:rsidRPr="00CD3900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Szkolno</w:t>
      </w:r>
      <w:proofErr w:type="spellEnd"/>
      <w:r w:rsidR="00CD3900" w:rsidRPr="00CD3900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 xml:space="preserve"> - Przedszkolnego w Wróblowej</w:t>
      </w:r>
      <w:r w:rsidR="00CD3900">
        <w:rPr>
          <w:rFonts w:ascii="Times New Roman" w:eastAsia="Calibri" w:hAnsi="Times New Roman" w:cs="Times New Roman"/>
          <w:b/>
          <w:bCs/>
          <w:sz w:val="23"/>
          <w:szCs w:val="23"/>
          <w:lang w:eastAsia="pl-PL"/>
        </w:rPr>
        <w:t>.</w:t>
      </w:r>
    </w:p>
    <w:p w:rsidR="00CD62F9" w:rsidRPr="00A055EA" w:rsidRDefault="00CD3900" w:rsidP="00CD62F9">
      <w:pPr>
        <w:spacing w:line="360" w:lineRule="auto"/>
        <w:rPr>
          <w:b/>
          <w:spacing w:val="-10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CD62F9" w:rsidRPr="00A055EA">
        <w:rPr>
          <w:rFonts w:ascii="Times New Roman" w:eastAsia="Times New Roman" w:hAnsi="Times New Roman" w:cs="Times New Roman"/>
          <w:lang w:eastAsia="ar-SA"/>
        </w:rPr>
        <w:t xml:space="preserve">awarta została umowa o następującej treści: </w:t>
      </w:r>
    </w:p>
    <w:p w:rsidR="00CD62F9" w:rsidRPr="00B9000F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§1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Zamawiający zleca, a Wykonawca zobowiązuj</w:t>
      </w:r>
      <w:r>
        <w:rPr>
          <w:rFonts w:ascii="Times New Roman" w:eastAsia="Times New Roman" w:hAnsi="Times New Roman" w:cs="Times New Roman"/>
          <w:lang w:eastAsia="ar-SA"/>
        </w:rPr>
        <w:t>e się do wykonania następującego</w:t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 zadania:</w:t>
      </w:r>
    </w:p>
    <w:p w:rsidR="00CD3900" w:rsidRDefault="00CD3900" w:rsidP="00CD390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CD3900">
        <w:rPr>
          <w:rFonts w:ascii="Times New Roman" w:eastAsia="Times New Roman" w:hAnsi="Times New Roman" w:cs="Times New Roman"/>
          <w:b/>
          <w:lang w:eastAsia="ar-SA"/>
        </w:rPr>
        <w:t>Kompleksowe pełnienie funkcji Inspektora Nadzoru Inwestorskiego na zadaniu pn. Głęboka termomodernizacja budynku starej Szkoły Zespołu Szkół Społecznych w Lipnicy Dolnej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</w:t>
      </w:r>
      <w:r w:rsidRPr="00CD3900">
        <w:rPr>
          <w:rFonts w:ascii="Times New Roman" w:eastAsia="Times New Roman" w:hAnsi="Times New Roman" w:cs="Times New Roman"/>
          <w:b/>
          <w:lang w:eastAsia="ar-SA"/>
        </w:rPr>
        <w:t xml:space="preserve"> i budynku Zespołu </w:t>
      </w:r>
      <w:proofErr w:type="spellStart"/>
      <w:r w:rsidRPr="00CD3900">
        <w:rPr>
          <w:rFonts w:ascii="Times New Roman" w:eastAsia="Times New Roman" w:hAnsi="Times New Roman" w:cs="Times New Roman"/>
          <w:b/>
          <w:lang w:eastAsia="ar-SA"/>
        </w:rPr>
        <w:t>Szkolno</w:t>
      </w:r>
      <w:proofErr w:type="spellEnd"/>
      <w:r w:rsidRPr="00CD3900">
        <w:rPr>
          <w:rFonts w:ascii="Times New Roman" w:eastAsia="Times New Roman" w:hAnsi="Times New Roman" w:cs="Times New Roman"/>
          <w:b/>
          <w:lang w:eastAsia="ar-SA"/>
        </w:rPr>
        <w:t xml:space="preserve"> - Przedszkolnego w Wróblowej.</w:t>
      </w:r>
    </w:p>
    <w:p w:rsidR="00CD62F9" w:rsidRPr="00B9000F" w:rsidRDefault="00CD62F9" w:rsidP="00CD390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§2</w:t>
      </w:r>
    </w:p>
    <w:p w:rsidR="00CD62F9" w:rsidRPr="00961CB7" w:rsidRDefault="00CD62F9" w:rsidP="00CD62F9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Obowiązki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inspektora nadzoru inwestorskiego pełnić będzie: </w:t>
      </w:r>
      <w:r w:rsidRPr="00B9000F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…………………………………..</w:t>
      </w:r>
    </w:p>
    <w:p w:rsidR="00CD62F9" w:rsidRPr="00B9000F" w:rsidRDefault="00CD62F9" w:rsidP="00CD62F9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Wykonawca oświadcza, iż osoba wymieniona w ust. 1 posiada kwalifikacje oraz odpowiednie</w:t>
      </w:r>
      <w:r w:rsidRPr="00B9000F">
        <w:rPr>
          <w:rFonts w:ascii="Times New Roman" w:eastAsia="Times New Roman" w:hAnsi="Times New Roman" w:cs="Times New Roman"/>
          <w:lang w:eastAsia="ar-SA"/>
        </w:rPr>
        <w:br/>
        <w:t>i aktualne uprawnienia budowlane niezbędne do wykonania przedmiotu umowy.</w:t>
      </w:r>
    </w:p>
    <w:p w:rsidR="00CD62F9" w:rsidRPr="00B9000F" w:rsidRDefault="00CD62F9" w:rsidP="00CD62F9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§3</w:t>
      </w:r>
    </w:p>
    <w:p w:rsidR="00CD62F9" w:rsidRPr="00B9000F" w:rsidRDefault="00CD62F9" w:rsidP="00CD62F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1. Przedmiotem zamówienia jest pełnienie kompleksowego nadzoru inwestorskiego w trzech branżach:</w:t>
      </w:r>
    </w:p>
    <w:p w:rsidR="00CD62F9" w:rsidRPr="00B9000F" w:rsidRDefault="00CD62F9" w:rsidP="00CD62F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- konstrukcyjno-budowlanej</w:t>
      </w:r>
    </w:p>
    <w:p w:rsidR="00CD62F9" w:rsidRPr="00B9000F" w:rsidRDefault="00CD62F9" w:rsidP="00CD62F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- instalacyjnej w zakresie sieci, instalacji i urządzeń elektrycznych i elektroenergetycznych</w:t>
      </w:r>
    </w:p>
    <w:p w:rsidR="00CD62F9" w:rsidRPr="00B9000F" w:rsidRDefault="00CD62F9" w:rsidP="00CD62F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lastRenderedPageBreak/>
        <w:t>- instalacyjnej w zakresie sieci, instalacji i urządzeń cieplnych, wentylacyjnych, gazowych, wodociągowych i kanalizacyjnych .</w:t>
      </w:r>
    </w:p>
    <w:p w:rsidR="00CD62F9" w:rsidRPr="00B9000F" w:rsidRDefault="00CD62F9" w:rsidP="00CD62F9">
      <w:pPr>
        <w:tabs>
          <w:tab w:val="left" w:pos="284"/>
          <w:tab w:val="left" w:pos="405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2. Zakres czynności inspektora nadzoru inwestorskiego obejmuje: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merytoryczny nadzór nad wykonywaniem robót i konsultacja korekt projektów wdrażanych do realizacji,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koordynowanie wszystkich specjalności branż w zakresie odbioru poszczególnych rodzajów robót wynikających z dokumentacji projektowej,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pełny zakres czynności określonych w przepisach ustawy z dnia 7 lipca 1994 r. Pr</w:t>
      </w:r>
      <w:r>
        <w:rPr>
          <w:rFonts w:ascii="Times New Roman" w:eastAsia="Times New Roman" w:hAnsi="Times New Roman" w:cs="Times New Roman"/>
          <w:lang w:eastAsia="ar-SA"/>
        </w:rPr>
        <w:t>awo budowlane</w:t>
      </w:r>
      <w:r>
        <w:rPr>
          <w:rFonts w:ascii="Times New Roman" w:eastAsia="Times New Roman" w:hAnsi="Times New Roman" w:cs="Times New Roman"/>
          <w:lang w:eastAsia="ar-SA"/>
        </w:rPr>
        <w:br/>
        <w:t>(tj. Dz. U. z 2020 r., poz. 1333 ze zm.</w:t>
      </w:r>
      <w:r w:rsidRPr="00B9000F">
        <w:rPr>
          <w:rFonts w:ascii="Times New Roman" w:eastAsia="Times New Roman" w:hAnsi="Times New Roman" w:cs="Times New Roman"/>
          <w:lang w:eastAsia="ar-SA"/>
        </w:rPr>
        <w:t>), a szczególności czynności wymienione w art. 25 ustawy,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protokolarne przekazanie placu budowy Wykonawcy,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dokładne zapoznanie się z warunkami umowy zawartej pomiędzy Zamawiającym a Wykonawcą</w:t>
      </w:r>
      <w:r w:rsidRPr="00B9000F">
        <w:rPr>
          <w:rFonts w:ascii="Times New Roman" w:eastAsia="Times New Roman" w:hAnsi="Times New Roman" w:cs="Times New Roman"/>
          <w:lang w:eastAsia="ar-SA"/>
        </w:rPr>
        <w:br/>
        <w:t>i rzetelne egzekwowanie zapisów przedmiotowych dokumentów,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nadzór nad kompletowaniem i kontrola wszelkich dokumentów wymaganych od Wykonawcy robót budowlanych koniecznych do odbioru,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właściwa dyspozycyjność wobec Wykonawcy robót i Inwestora – Zamawiającego niezwłoczne od powiadomienia stawianie się na uzasadnione wezwanie telefoniczne lub inne Wykonawcy robót,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uczestnictwo w spotkaniach organizowanych przez Zamawiającego,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pełna koordynacja działań, w zakresie współpracy z projektantami, w przypadku wystąpienia jakichkolwiek trudności w realizacji robót budowlanych wg zatwier</w:t>
      </w:r>
      <w:r w:rsidR="00C71005">
        <w:rPr>
          <w:rFonts w:ascii="Times New Roman" w:eastAsia="Times New Roman" w:hAnsi="Times New Roman" w:cs="Times New Roman"/>
          <w:lang w:eastAsia="ar-SA"/>
        </w:rPr>
        <w:t xml:space="preserve">dzonej dokumentacji technicznej </w:t>
      </w:r>
      <w:r w:rsidRPr="00B9000F">
        <w:rPr>
          <w:rFonts w:ascii="Times New Roman" w:eastAsia="Times New Roman" w:hAnsi="Times New Roman" w:cs="Times New Roman"/>
          <w:lang w:eastAsia="ar-SA"/>
        </w:rPr>
        <w:t>i konieczności zatwierdzania rozwiązań zamiennych,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nadzór nad terminowością realizacji zadania w szczególności w zakresie dotrzymywania  terminu zakończenia prac,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pisemne zgłaszanie Zamawiającemu informacji dotyczących ewentualnych zakłóceń związanych</w:t>
      </w:r>
      <w:r w:rsidRPr="00B9000F">
        <w:rPr>
          <w:rFonts w:ascii="Times New Roman" w:eastAsia="Times New Roman" w:hAnsi="Times New Roman" w:cs="Times New Roman"/>
          <w:lang w:eastAsia="ar-SA"/>
        </w:rPr>
        <w:br/>
        <w:t>z realizacją prac, w tym również informacji o wszelkich opóźnieniach w realizacji zadania z określeniem ich przyczyn,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rozliczenie finansowe Wykonawcy robót zgodnie z umową wykonawczą,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bez zgody Zamawiającego, Inspektor nadzoru nie jest upoważniony do wydawania Wykonawcy polecenia wykonywania robót dodatkowych lub zamiennych,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Inspektor nadzoru dokonuje rozliczeń budowy pod względem ilościowym tzn. w zakresie zgodności rachunków wystawionych Zamawiającemu z rzeczywistym wykonaniem zakresu robót oraz pod względem ilościowym i jakościowym wykonanych robót,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zapoznanie się z terenem inwestycji, jego uzbrojeniem i istniejącymi urządzeniami,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ponadto Wykonawca zobowiązany będzie do złożenia wyjaśnień i udzielenia odpowiedzi przy składaniu przez Zamawiającego wniosków o  płatność oraz kontroli projektu,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Inspektor nadzoru będzie nadzorował budowę (w trakcie jej realizacji) w takich odstępach czasu aby była zapewniona skuteczność nadzoru nie rzadziej jednak niż dwa razy w tygodniu oraz na wezwanie kierownika budowy lub Zamawiającego. Wykonawca zapewni ponadto, że na wezwanie Zamawiającego, w sprawach nie cierpiących zwłoki, zobowiązany będzie do stawienia się na budowie w przeciągu 3 godzin od chwili otrzymania wiadomości o potrzebie jego obecności i podjęcia czynności objętych umową.</w:t>
      </w:r>
    </w:p>
    <w:p w:rsidR="00CD62F9" w:rsidRPr="00B9000F" w:rsidRDefault="00CD62F9" w:rsidP="00CD62F9">
      <w:pPr>
        <w:numPr>
          <w:ilvl w:val="0"/>
          <w:numId w:val="7"/>
        </w:numPr>
        <w:tabs>
          <w:tab w:val="left" w:pos="284"/>
          <w:tab w:val="left" w:pos="4050"/>
        </w:tabs>
        <w:suppressAutoHyphens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udział w przeglądach gwarancyjnych</w:t>
      </w:r>
      <w:r w:rsidR="00CD3900">
        <w:rPr>
          <w:rFonts w:ascii="Times New Roman" w:eastAsia="Times New Roman" w:hAnsi="Times New Roman" w:cs="Times New Roman"/>
          <w:lang w:eastAsia="ar-SA"/>
        </w:rPr>
        <w:t xml:space="preserve"> w trakcie trwania gwarancji udzielonej przez Wykonawcę inwestycji</w:t>
      </w:r>
      <w:r w:rsidRPr="00B9000F">
        <w:rPr>
          <w:rFonts w:ascii="Times New Roman" w:eastAsia="Times New Roman" w:hAnsi="Times New Roman" w:cs="Times New Roman"/>
          <w:lang w:eastAsia="ar-SA"/>
        </w:rPr>
        <w:t>.</w:t>
      </w:r>
    </w:p>
    <w:p w:rsidR="00CD62F9" w:rsidRPr="00B9000F" w:rsidRDefault="00CD62F9" w:rsidP="00CD62F9">
      <w:pPr>
        <w:tabs>
          <w:tab w:val="left" w:pos="284"/>
          <w:tab w:val="left" w:pos="4050"/>
        </w:tabs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3. Wykonawca jest zobowiązany do wyznaczenia jednego spośród Inspektorów nadzoru jako Inspektora wiodącego, który koordynuje działania pozostałych Inspektorów.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lastRenderedPageBreak/>
        <w:t>4. Szczegółowy opis robót budowlanych, nad którymi sprawowany będzie nadzór inwestorski określa dokumentacja (dokumentacja projektowa, przedmiary robót oraz Specyfikacje techniczne wykonania</w:t>
      </w:r>
      <w:r w:rsidRPr="00B9000F">
        <w:rPr>
          <w:rFonts w:ascii="Times New Roman" w:eastAsia="Times New Roman" w:hAnsi="Times New Roman" w:cs="Times New Roman"/>
          <w:lang w:eastAsia="ar-SA"/>
        </w:rPr>
        <w:br/>
        <w:t xml:space="preserve">i odbioru robót) która  jest udostępniona w siedzibie Urzędu Gminy w </w:t>
      </w:r>
      <w:proofErr w:type="spellStart"/>
      <w:r w:rsidRPr="00B9000F">
        <w:rPr>
          <w:rFonts w:ascii="Times New Roman" w:eastAsia="Times New Roman" w:hAnsi="Times New Roman" w:cs="Times New Roman"/>
          <w:lang w:eastAsia="ar-SA"/>
        </w:rPr>
        <w:t>Brzyskach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38-212 Brzyska.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5. Przedmiot umowy obejmuje nadzór inwestorski całego procesu inwestycyjnego we wszystkich branżach robót wynikających z opracowanego projektu budowlanego oraz z ustawy z dnia 7 lipca 1994 r. Pr</w:t>
      </w:r>
      <w:r>
        <w:rPr>
          <w:rFonts w:ascii="Times New Roman" w:eastAsia="Times New Roman" w:hAnsi="Times New Roman" w:cs="Times New Roman"/>
          <w:lang w:eastAsia="ar-SA"/>
        </w:rPr>
        <w:t>awo budowlane (tj. Dz. U. z 2020</w:t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 r., po</w:t>
      </w:r>
      <w:r>
        <w:rPr>
          <w:rFonts w:ascii="Times New Roman" w:eastAsia="Times New Roman" w:hAnsi="Times New Roman" w:cs="Times New Roman"/>
          <w:lang w:eastAsia="ar-SA"/>
        </w:rPr>
        <w:t>z. 1333 ze zm.</w:t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), Rozporządzenia Ministra Infrastruktury z dnia 26 czerwca 2002 r. w sprawie dziennika budowy, montażu i rozbiórki, tablicy informacyjnej oraz ogłoszenia zawierającego dane dotyczące bezpieczeństwa pracy i ochrony zdrowia (Dz. U. z 2002 r. Nr 108 poz. 953 z </w:t>
      </w:r>
      <w:proofErr w:type="spellStart"/>
      <w:r w:rsidRPr="00B9000F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B9000F">
        <w:rPr>
          <w:rFonts w:ascii="Times New Roman" w:eastAsia="Times New Roman" w:hAnsi="Times New Roman" w:cs="Times New Roman"/>
          <w:lang w:eastAsia="ar-SA"/>
        </w:rPr>
        <w:t>. zm.) i umowy z Wykonawcą robót budowlanych, a w szczególności: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a) reprezentowanie inwestora na budowie przez sprawowani</w:t>
      </w:r>
      <w:r>
        <w:rPr>
          <w:rFonts w:ascii="Times New Roman" w:eastAsia="Times New Roman" w:hAnsi="Times New Roman" w:cs="Times New Roman"/>
          <w:lang w:eastAsia="ar-SA"/>
        </w:rPr>
        <w:t>e kontroli zgodności realizacji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B9000F">
        <w:rPr>
          <w:rFonts w:ascii="Times New Roman" w:eastAsia="Times New Roman" w:hAnsi="Times New Roman" w:cs="Times New Roman"/>
          <w:lang w:eastAsia="ar-SA"/>
        </w:rPr>
        <w:t>z projektem, umową, przepisami prawa, obowiązującymi normami państwowymi, wytycznymi branżowymi oraz zasadami wiedzy technicznej,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b)</w:t>
      </w:r>
      <w:r w:rsidRPr="00B9000F">
        <w:rPr>
          <w:rFonts w:ascii="Times New Roman" w:eastAsia="Times New Roman" w:hAnsi="Times New Roman" w:cs="Times New Roman"/>
          <w:lang w:eastAsia="ar-SA"/>
        </w:rPr>
        <w:tab/>
        <w:t xml:space="preserve">sprawdzanie jakości wykonywanych robót, wbudowanych wyrobów budowlanych,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B9000F">
        <w:rPr>
          <w:rFonts w:ascii="Times New Roman" w:eastAsia="Times New Roman" w:hAnsi="Times New Roman" w:cs="Times New Roman"/>
          <w:lang w:eastAsia="ar-SA"/>
        </w:rPr>
        <w:t>a w szczególności zapobieganie zastosowaniu materiałów wadliwych i niedopuszczonych do obrotu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 i stosowania,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c)</w:t>
      </w:r>
      <w:r w:rsidRPr="00B9000F">
        <w:rPr>
          <w:rFonts w:ascii="Times New Roman" w:eastAsia="Times New Roman" w:hAnsi="Times New Roman" w:cs="Times New Roman"/>
          <w:lang w:eastAsia="ar-SA"/>
        </w:rPr>
        <w:tab/>
        <w:t>sprawdzanie, odbiór (częściowy/końcowy) robót budowlanych ulegających zakryciu lub zanikających, uczestniczenie w próbach i odbiorach technicznych instalacji, urządzeń technicznych oraz udział w czynnościach odbioru gotowych obiektów budowlanych i przekazanie ich do użytkowania,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d) potwierdzanie faktycznie wykonanych robót oraz usunięcia wad, a także kontrolowanie rozliczeń budowy i prawidłowości zafakturowania wykonanych robót zgodnie z wytycznymi dotyczącymi rozliczania otrzymanych dofinansowań.</w:t>
      </w: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6. Inspektor nadzoru inwestorskiego (Inspektor wiodący)  ma prawo:</w:t>
      </w:r>
    </w:p>
    <w:p w:rsidR="00CD62F9" w:rsidRPr="00B9000F" w:rsidRDefault="00CD62F9" w:rsidP="00CD62F9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w budownictwie wyrobów budowlanych oraz urządzeń technicznych,</w:t>
      </w:r>
    </w:p>
    <w:p w:rsidR="00CD62F9" w:rsidRPr="00B9000F" w:rsidRDefault="00CD62F9" w:rsidP="00CD62F9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żądać od kierownika budowy lub kierownika robót dokonania poprawek bądź ponownego   wykonania wadliwie wykonanych robót, a także wstrzymania dalszych robót budowlanych w przypadku, gdyby ich kontynuacja mogła wywołać zagrożenie bądź spowodować niedopuszczalną niezgodność z projektem,</w:t>
      </w:r>
    </w:p>
    <w:p w:rsidR="00CD62F9" w:rsidRPr="00B9000F" w:rsidRDefault="00CD62F9" w:rsidP="00CD62F9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bez pisemnej zgody Zamawiającego, Inspektor nadzoru nie może wprowadzić żadnych zmian</w:t>
      </w:r>
      <w:r w:rsidRPr="00B9000F">
        <w:rPr>
          <w:rFonts w:ascii="Times New Roman" w:eastAsia="Times New Roman" w:hAnsi="Times New Roman" w:cs="Times New Roman"/>
          <w:lang w:eastAsia="ar-SA"/>
        </w:rPr>
        <w:br/>
        <w:t xml:space="preserve">w zakresie realizacji umowy na wykonanie robót budowlanych, </w:t>
      </w:r>
    </w:p>
    <w:p w:rsidR="00CD62F9" w:rsidRPr="00B9000F" w:rsidRDefault="00CD62F9" w:rsidP="00CD62F9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zakres robót i wymagania jakościowe, określa dostarczona dokumentacja projektowa wraz</w:t>
      </w:r>
      <w:r w:rsidRPr="00B9000F">
        <w:rPr>
          <w:rFonts w:ascii="Times New Roman" w:eastAsia="Times New Roman" w:hAnsi="Times New Roman" w:cs="Times New Roman"/>
          <w:lang w:eastAsia="ar-SA"/>
        </w:rPr>
        <w:br/>
        <w:t>z pozwoleniem budowlanym, obowiązujące przepisy prawa oraz zawarta umowa o roboty budowlane.</w:t>
      </w:r>
    </w:p>
    <w:p w:rsidR="00CD62F9" w:rsidRPr="00442202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42202">
        <w:rPr>
          <w:rFonts w:ascii="Times New Roman" w:eastAsia="Times New Roman" w:hAnsi="Times New Roman" w:cs="Times New Roman"/>
          <w:b/>
          <w:lang w:eastAsia="ar-SA"/>
        </w:rPr>
        <w:t>§4</w:t>
      </w:r>
    </w:p>
    <w:p w:rsidR="00CD62F9" w:rsidRPr="00D8281C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2202">
        <w:rPr>
          <w:rFonts w:ascii="Times New Roman" w:eastAsia="Times New Roman" w:hAnsi="Times New Roman" w:cs="Times New Roman"/>
          <w:lang w:eastAsia="ar-SA"/>
        </w:rPr>
        <w:t xml:space="preserve">Termin realizacji zamówienia: </w:t>
      </w:r>
      <w:r w:rsidR="00B10CBF">
        <w:rPr>
          <w:rFonts w:ascii="Times New Roman" w:eastAsia="Times New Roman" w:hAnsi="Times New Roman" w:cs="Times New Roman"/>
          <w:lang w:eastAsia="ar-SA"/>
        </w:rPr>
        <w:t>15</w:t>
      </w:r>
      <w:r w:rsidRPr="00D828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B10CBF">
        <w:rPr>
          <w:rFonts w:ascii="Times New Roman" w:eastAsia="Times New Roman" w:hAnsi="Times New Roman" w:cs="Times New Roman"/>
          <w:lang w:eastAsia="ar-SA"/>
        </w:rPr>
        <w:t>miesięcy</w:t>
      </w:r>
      <w:r w:rsidRPr="00D8281C">
        <w:rPr>
          <w:rFonts w:ascii="Times New Roman" w:eastAsia="Times New Roman" w:hAnsi="Times New Roman" w:cs="Times New Roman"/>
          <w:lang w:eastAsia="ar-SA"/>
        </w:rPr>
        <w:t xml:space="preserve"> od podpisania umowy</w:t>
      </w:r>
      <w:r w:rsidR="00D8281C">
        <w:rPr>
          <w:rFonts w:ascii="Times New Roman" w:eastAsia="Times New Roman" w:hAnsi="Times New Roman" w:cs="Times New Roman"/>
          <w:lang w:eastAsia="ar-SA"/>
        </w:rPr>
        <w:t>. Dodatkowo w cenę</w:t>
      </w:r>
      <w:r w:rsidR="00D8281C" w:rsidRPr="00D8281C">
        <w:rPr>
          <w:rFonts w:ascii="Times New Roman" w:eastAsia="Times New Roman" w:hAnsi="Times New Roman" w:cs="Times New Roman"/>
          <w:lang w:eastAsia="ar-SA"/>
        </w:rPr>
        <w:t xml:space="preserve"> niniejszej umowy Wykonawca </w:t>
      </w:r>
      <w:r w:rsidR="00D8281C">
        <w:rPr>
          <w:rFonts w:ascii="Times New Roman" w:eastAsia="Times New Roman" w:hAnsi="Times New Roman" w:cs="Times New Roman"/>
          <w:lang w:eastAsia="ar-SA"/>
        </w:rPr>
        <w:t>wkalkulował uczestnictwo</w:t>
      </w:r>
      <w:r w:rsidR="00D8281C" w:rsidRPr="00D8281C">
        <w:rPr>
          <w:rFonts w:ascii="Times New Roman" w:eastAsia="Times New Roman" w:hAnsi="Times New Roman" w:cs="Times New Roman"/>
          <w:lang w:eastAsia="ar-SA"/>
        </w:rPr>
        <w:t xml:space="preserve"> w przeglądach</w:t>
      </w:r>
      <w:r w:rsidR="00D8281C">
        <w:rPr>
          <w:rFonts w:ascii="Times New Roman" w:eastAsia="Times New Roman" w:hAnsi="Times New Roman" w:cs="Times New Roman"/>
          <w:lang w:eastAsia="ar-SA"/>
        </w:rPr>
        <w:t xml:space="preserve"> gwarancyjnych oraz uczestnictwo</w:t>
      </w:r>
      <w:r w:rsidR="00D8281C" w:rsidRPr="00D8281C">
        <w:rPr>
          <w:rFonts w:ascii="Times New Roman" w:eastAsia="Times New Roman" w:hAnsi="Times New Roman" w:cs="Times New Roman"/>
          <w:lang w:eastAsia="ar-SA"/>
        </w:rPr>
        <w:t xml:space="preserve"> w ewentualnych spotkaniach dotyczących wynikłych usterek budynku w trakcie trwania okresu gwarancji</w:t>
      </w:r>
      <w:r w:rsidR="001D17C5">
        <w:rPr>
          <w:rFonts w:ascii="Times New Roman" w:eastAsia="Times New Roman" w:hAnsi="Times New Roman" w:cs="Times New Roman"/>
          <w:lang w:eastAsia="ar-SA"/>
        </w:rPr>
        <w:t xml:space="preserve"> z godnie z właściwymi normami.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CD62F9" w:rsidRPr="00B9000F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§5</w:t>
      </w:r>
    </w:p>
    <w:p w:rsidR="00CD62F9" w:rsidRPr="00B9000F" w:rsidRDefault="00CD62F9" w:rsidP="00CD62F9">
      <w:pPr>
        <w:numPr>
          <w:ilvl w:val="6"/>
          <w:numId w:val="6"/>
        </w:numPr>
        <w:tabs>
          <w:tab w:val="left" w:pos="284"/>
          <w:tab w:val="num" w:pos="5245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Za wykonanie usługi Zamawiający wypłaci Wykonawcy wynagrodzenie ryczałtowe w kwocie 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…………………………………………………………...zł netto 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lastRenderedPageBreak/>
        <w:t xml:space="preserve">(słownie……………………………………………………………………………………………zł) 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VAT….…% 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…………………………………………………………zł brutto 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(słownie: …………………………………………………………………….…………………….zł) </w:t>
      </w:r>
    </w:p>
    <w:p w:rsidR="00CD62F9" w:rsidRPr="00B9000F" w:rsidRDefault="00CD62F9" w:rsidP="00CD62F9">
      <w:pPr>
        <w:numPr>
          <w:ilvl w:val="3"/>
          <w:numId w:val="6"/>
        </w:numPr>
        <w:tabs>
          <w:tab w:val="left" w:pos="284"/>
          <w:tab w:val="num" w:pos="297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Wynagrodzenie wymienione w ust. 1 pozostaje stałe przez cały czas trwania umowy</w:t>
      </w:r>
      <w:r w:rsidR="00C71005">
        <w:rPr>
          <w:rFonts w:ascii="Times New Roman" w:eastAsia="Times New Roman" w:hAnsi="Times New Roman" w:cs="Times New Roman"/>
          <w:lang w:eastAsia="ar-SA"/>
        </w:rPr>
        <w:t xml:space="preserve"> i obejmuje całość zamówienia</w:t>
      </w:r>
      <w:r w:rsidRPr="00B9000F">
        <w:rPr>
          <w:rFonts w:ascii="Times New Roman" w:eastAsia="Times New Roman" w:hAnsi="Times New Roman" w:cs="Times New Roman"/>
          <w:lang w:eastAsia="ar-SA"/>
        </w:rPr>
        <w:t>.</w:t>
      </w:r>
    </w:p>
    <w:p w:rsidR="00CD62F9" w:rsidRPr="00B9000F" w:rsidRDefault="00CD62F9" w:rsidP="00CD62F9">
      <w:pPr>
        <w:numPr>
          <w:ilvl w:val="3"/>
          <w:numId w:val="6"/>
        </w:numPr>
        <w:tabs>
          <w:tab w:val="left" w:pos="284"/>
          <w:tab w:val="num" w:pos="297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Rozliczenie przedmiotu umowy odbędzie się na podstawie </w:t>
      </w:r>
      <w:r w:rsidR="00B10CBF">
        <w:rPr>
          <w:rFonts w:ascii="Times New Roman" w:eastAsia="Times New Roman" w:hAnsi="Times New Roman" w:cs="Times New Roman"/>
          <w:lang w:eastAsia="ar-SA"/>
        </w:rPr>
        <w:t>trzech</w:t>
      </w:r>
      <w:r w:rsidRPr="00B9000F">
        <w:rPr>
          <w:rFonts w:ascii="Times New Roman" w:eastAsia="Times New Roman" w:hAnsi="Times New Roman" w:cs="Times New Roman"/>
          <w:lang w:eastAsia="ar-SA"/>
        </w:rPr>
        <w:t xml:space="preserve"> </w:t>
      </w:r>
      <w:r w:rsidR="00B10CBF">
        <w:rPr>
          <w:rFonts w:ascii="Times New Roman" w:eastAsia="Times New Roman" w:hAnsi="Times New Roman" w:cs="Times New Roman"/>
          <w:lang w:eastAsia="ar-SA"/>
        </w:rPr>
        <w:t>faktur w tym dwóch fa</w:t>
      </w:r>
      <w:r w:rsidR="00CD3900">
        <w:rPr>
          <w:rFonts w:ascii="Times New Roman" w:eastAsia="Times New Roman" w:hAnsi="Times New Roman" w:cs="Times New Roman"/>
          <w:lang w:eastAsia="ar-SA"/>
        </w:rPr>
        <w:t>ktur częściowych obejmujących 10 %, 44</w:t>
      </w:r>
      <w:r w:rsidR="00B10CBF">
        <w:rPr>
          <w:rFonts w:ascii="Times New Roman" w:eastAsia="Times New Roman" w:hAnsi="Times New Roman" w:cs="Times New Roman"/>
          <w:lang w:eastAsia="ar-SA"/>
        </w:rPr>
        <w:t xml:space="preserve"> % oraz </w:t>
      </w:r>
      <w:r w:rsidRPr="00B9000F">
        <w:rPr>
          <w:rFonts w:ascii="Times New Roman" w:eastAsia="Times New Roman" w:hAnsi="Times New Roman" w:cs="Times New Roman"/>
          <w:lang w:eastAsia="ar-SA"/>
        </w:rPr>
        <w:t>faktury końcowej</w:t>
      </w:r>
      <w:r w:rsidR="00B10CBF">
        <w:rPr>
          <w:rFonts w:ascii="Times New Roman" w:eastAsia="Times New Roman" w:hAnsi="Times New Roman" w:cs="Times New Roman"/>
          <w:lang w:eastAsia="ar-SA"/>
        </w:rPr>
        <w:t xml:space="preserve"> obejmującej pozostałe 4</w:t>
      </w:r>
      <w:r w:rsidR="00CD3900">
        <w:rPr>
          <w:rFonts w:ascii="Times New Roman" w:eastAsia="Times New Roman" w:hAnsi="Times New Roman" w:cs="Times New Roman"/>
          <w:lang w:eastAsia="ar-SA"/>
        </w:rPr>
        <w:t>6</w:t>
      </w:r>
      <w:r w:rsidR="00B10CBF">
        <w:rPr>
          <w:rFonts w:ascii="Times New Roman" w:eastAsia="Times New Roman" w:hAnsi="Times New Roman" w:cs="Times New Roman"/>
          <w:lang w:eastAsia="ar-SA"/>
        </w:rPr>
        <w:t xml:space="preserve"> % wynagrodzenia. Wykonawca będzie wystawiał faktury częściowe oraz końcową każdorazowo po wykonaniu i zatwierdzeniu wykonania prac przez Wykonawcę głównego inwestycji</w:t>
      </w:r>
      <w:r w:rsidRPr="00B9000F">
        <w:rPr>
          <w:rFonts w:ascii="Times New Roman" w:eastAsia="Times New Roman" w:hAnsi="Times New Roman" w:cs="Times New Roman"/>
          <w:lang w:eastAsia="ar-SA"/>
        </w:rPr>
        <w:t>.</w:t>
      </w:r>
    </w:p>
    <w:p w:rsidR="00CD62F9" w:rsidRPr="00B9000F" w:rsidRDefault="00CD62F9" w:rsidP="00CD62F9">
      <w:pPr>
        <w:numPr>
          <w:ilvl w:val="3"/>
          <w:numId w:val="6"/>
        </w:numPr>
        <w:tabs>
          <w:tab w:val="left" w:pos="284"/>
          <w:tab w:val="num" w:pos="297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 xml:space="preserve">Podstawę do wystawienia faktury końcowej za wykonanie przedmiotu umowy stanowić będzie podpisany przez Zamawiającego i osobę wymienioną w § 2 ust. 1 niniejszej umowy, protokół odbioru końcowego robót objętych nadzorem oraz dokonane rozliczenie końcowe inwestycji. </w:t>
      </w:r>
    </w:p>
    <w:p w:rsidR="00CD62F9" w:rsidRPr="00FE1F22" w:rsidRDefault="00CD62F9" w:rsidP="00CD62F9">
      <w:pPr>
        <w:numPr>
          <w:ilvl w:val="3"/>
          <w:numId w:val="6"/>
        </w:numPr>
        <w:tabs>
          <w:tab w:val="left" w:pos="284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Należność Zamawiający ureguluje w ciągu 30 dni od otrzymania faktury przelewem na konto wskazane przez Wykonawcę na fakturze.</w:t>
      </w:r>
    </w:p>
    <w:p w:rsidR="00CD62F9" w:rsidRPr="00B9000F" w:rsidRDefault="00CD62F9" w:rsidP="00CD62F9">
      <w:pPr>
        <w:tabs>
          <w:tab w:val="left" w:pos="284"/>
        </w:tabs>
        <w:suppressAutoHyphen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§6</w:t>
      </w:r>
    </w:p>
    <w:p w:rsidR="00CD62F9" w:rsidRPr="00B9000F" w:rsidRDefault="00CD62F9" w:rsidP="00CD62F9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00F">
        <w:rPr>
          <w:rFonts w:ascii="Times New Roman" w:eastAsia="Times New Roman" w:hAnsi="Times New Roman" w:cs="Times New Roman"/>
          <w:color w:val="000000"/>
          <w:lang w:eastAsia="pl-PL"/>
        </w:rPr>
        <w:t>Strony ustalają, odpowiedzialność odszkodowawczą w formie kar umownych z następujących tytułów i w podanych wysokościach:</w:t>
      </w:r>
    </w:p>
    <w:p w:rsidR="00CD62F9" w:rsidRPr="00B9000F" w:rsidRDefault="00CD62F9" w:rsidP="00CD62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00F">
        <w:rPr>
          <w:rFonts w:ascii="Times New Roman" w:eastAsia="Times New Roman" w:hAnsi="Times New Roman" w:cs="Times New Roman"/>
          <w:color w:val="000000"/>
          <w:lang w:eastAsia="pl-PL"/>
        </w:rPr>
        <w:t>Zamawiający zapłaci Wykonawcy karę umowną w wysokości 20% wynagrodzenia umownego w przypadku odstąpienia od umowy przez Zamawiającego z przyczyn niezależnych od Wykonawcy.</w:t>
      </w:r>
    </w:p>
    <w:p w:rsidR="00CD62F9" w:rsidRPr="00B9000F" w:rsidRDefault="00CD62F9" w:rsidP="00CD62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00F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zapłaci Zamawiającemu karę umowną w wysokości 20% wynagrodzenia umownego w przypadku odstąpienia od umowy przez Wykonawcę z przyczyn niezależnych od Zamawiającego. </w:t>
      </w:r>
    </w:p>
    <w:p w:rsidR="00CD62F9" w:rsidRPr="00B9000F" w:rsidRDefault="00CD62F9" w:rsidP="00CD62F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9000F">
        <w:rPr>
          <w:rFonts w:ascii="Times New Roman" w:eastAsia="Times New Roman" w:hAnsi="Times New Roman" w:cs="Times New Roman"/>
          <w:color w:val="000000"/>
          <w:lang w:eastAsia="pl-PL"/>
        </w:rPr>
        <w:t>Niezależnie od odpowiedzialności zawodowej Wykonawca ponosić będzie względem Zamawiającego odpowiedzialność materialną za szkody wynikłe z nienależytego wykonania umowy na podstawie przepisów kodeksu cywilnego.</w:t>
      </w:r>
    </w:p>
    <w:p w:rsidR="00CD62F9" w:rsidRPr="00FE1F22" w:rsidRDefault="00CD62F9" w:rsidP="00CD62F9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9000F">
        <w:rPr>
          <w:rFonts w:ascii="Times New Roman" w:eastAsia="Times New Roman" w:hAnsi="Times New Roman" w:cs="Times New Roman"/>
          <w:lang w:eastAsia="pl-PL"/>
        </w:rPr>
        <w:t>Zamawiający może dochodzić od Wykonawcy odszkodowania przekraczającego wysokość zastosowanej kary umownej, na zasadach ogólnych</w:t>
      </w:r>
    </w:p>
    <w:p w:rsidR="00CD62F9" w:rsidRPr="00B9000F" w:rsidRDefault="00CD62F9" w:rsidP="00CD62F9">
      <w:pPr>
        <w:suppressAutoHyphens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§7</w:t>
      </w:r>
    </w:p>
    <w:p w:rsidR="00CD62F9" w:rsidRPr="00B9000F" w:rsidRDefault="00CD62F9" w:rsidP="00CD62F9">
      <w:pPr>
        <w:numPr>
          <w:ilvl w:val="0"/>
          <w:numId w:val="1"/>
        </w:numPr>
        <w:tabs>
          <w:tab w:val="clear" w:pos="0"/>
          <w:tab w:val="left" w:pos="284"/>
          <w:tab w:val="num" w:pos="43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1. Zamawiający może odstąpić od umowy w przypadku wykonywania umowy przez Inspektora nadzoru inwestorskiego w sposób niezgodny z obowiązującymi przepisami, lub w przypadku niezgodności z postanowieniami umowy.</w:t>
      </w:r>
    </w:p>
    <w:p w:rsidR="00CD62F9" w:rsidRPr="00FE1F22" w:rsidRDefault="00CD62F9" w:rsidP="00CD62F9">
      <w:pPr>
        <w:numPr>
          <w:ilvl w:val="0"/>
          <w:numId w:val="1"/>
        </w:numPr>
        <w:tabs>
          <w:tab w:val="clear" w:pos="0"/>
          <w:tab w:val="left" w:pos="284"/>
          <w:tab w:val="num" w:pos="432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2. Sprawy sporne, wynikłe z realizacji niniejszej umowy, których Strony nie rozwiążą polubownie, rozstrzygać będą właściwe sądy.</w:t>
      </w:r>
    </w:p>
    <w:p w:rsidR="00CD62F9" w:rsidRPr="00B9000F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§8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Zmiany niniejszej umowy wymagają uzgodnienia w formie pisemnej.</w:t>
      </w:r>
    </w:p>
    <w:p w:rsidR="00CD62F9" w:rsidRPr="00B9000F" w:rsidRDefault="00CD62F9" w:rsidP="00CD62F9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§9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W sprawach nieuregulowanych niniejszą umową mają zastosowanie przepisy Kodeksu Cywilnego.</w:t>
      </w:r>
    </w:p>
    <w:p w:rsidR="00CD62F9" w:rsidRPr="00B9000F" w:rsidRDefault="00CD62F9" w:rsidP="00CD62F9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>§10</w:t>
      </w:r>
    </w:p>
    <w:p w:rsidR="00CD62F9" w:rsidRPr="00B9000F" w:rsidRDefault="00CD62F9" w:rsidP="00CD6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9000F"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egzemplarz dla Wykonawcy dwa egzemplarze dla Zamawiającego .</w:t>
      </w:r>
    </w:p>
    <w:p w:rsidR="00CD62F9" w:rsidRPr="00B9000F" w:rsidRDefault="00CD62F9" w:rsidP="00CD62F9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D62F9" w:rsidRPr="00B9000F" w:rsidRDefault="00CD62F9" w:rsidP="00CD62F9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B9000F">
        <w:rPr>
          <w:rFonts w:ascii="Times New Roman" w:eastAsia="Times New Roman" w:hAnsi="Times New Roman" w:cs="Times New Roman"/>
          <w:b/>
          <w:lang w:eastAsia="ar-SA"/>
        </w:rPr>
        <w:t xml:space="preserve">ZAMAWIAJĄCY: </w:t>
      </w:r>
      <w:r w:rsidRPr="00B9000F">
        <w:rPr>
          <w:rFonts w:ascii="Times New Roman" w:eastAsia="Times New Roman" w:hAnsi="Times New Roman" w:cs="Times New Roman"/>
          <w:b/>
          <w:lang w:eastAsia="ar-SA"/>
        </w:rPr>
        <w:tab/>
      </w:r>
      <w:r w:rsidRPr="00B9000F">
        <w:rPr>
          <w:rFonts w:ascii="Times New Roman" w:eastAsia="Times New Roman" w:hAnsi="Times New Roman" w:cs="Times New Roman"/>
          <w:b/>
          <w:lang w:eastAsia="ar-SA"/>
        </w:rPr>
        <w:tab/>
      </w:r>
      <w:r w:rsidRPr="00B9000F">
        <w:rPr>
          <w:rFonts w:ascii="Times New Roman" w:eastAsia="Times New Roman" w:hAnsi="Times New Roman" w:cs="Times New Roman"/>
          <w:b/>
          <w:lang w:eastAsia="ar-SA"/>
        </w:rPr>
        <w:tab/>
      </w:r>
      <w:r w:rsidRPr="00B9000F">
        <w:rPr>
          <w:rFonts w:ascii="Times New Roman" w:eastAsia="Times New Roman" w:hAnsi="Times New Roman" w:cs="Times New Roman"/>
          <w:b/>
          <w:lang w:eastAsia="ar-SA"/>
        </w:rPr>
        <w:tab/>
      </w:r>
      <w:r w:rsidRPr="00B9000F">
        <w:rPr>
          <w:rFonts w:ascii="Times New Roman" w:eastAsia="Times New Roman" w:hAnsi="Times New Roman" w:cs="Times New Roman"/>
          <w:b/>
          <w:lang w:eastAsia="ar-SA"/>
        </w:rPr>
        <w:tab/>
      </w:r>
      <w:r w:rsidRPr="00B9000F">
        <w:rPr>
          <w:rFonts w:ascii="Times New Roman" w:eastAsia="Times New Roman" w:hAnsi="Times New Roman" w:cs="Times New Roman"/>
          <w:b/>
          <w:lang w:eastAsia="ar-SA"/>
        </w:rPr>
        <w:tab/>
        <w:t>WYKONAWCA:</w:t>
      </w:r>
    </w:p>
    <w:p w:rsidR="0059201C" w:rsidRDefault="0059201C"/>
    <w:sectPr w:rsidR="0059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212A"/>
    <w:multiLevelType w:val="hybridMultilevel"/>
    <w:tmpl w:val="E9249E9A"/>
    <w:lvl w:ilvl="0" w:tplc="C41ABB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9C4B24"/>
    <w:multiLevelType w:val="hybridMultilevel"/>
    <w:tmpl w:val="DE1443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506B8B"/>
    <w:multiLevelType w:val="hybridMultilevel"/>
    <w:tmpl w:val="FC40ABB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305E7"/>
    <w:multiLevelType w:val="hybridMultilevel"/>
    <w:tmpl w:val="D6482C6A"/>
    <w:lvl w:ilvl="0" w:tplc="6172C9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5680F"/>
    <w:multiLevelType w:val="singleLevel"/>
    <w:tmpl w:val="48FC4D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6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7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9"/>
    <w:rsid w:val="000B11AD"/>
    <w:rsid w:val="001D17C5"/>
    <w:rsid w:val="00292998"/>
    <w:rsid w:val="002A50F4"/>
    <w:rsid w:val="0059201C"/>
    <w:rsid w:val="005E09A7"/>
    <w:rsid w:val="006821D9"/>
    <w:rsid w:val="006C4CEC"/>
    <w:rsid w:val="007800BC"/>
    <w:rsid w:val="0093618B"/>
    <w:rsid w:val="00AF3D4C"/>
    <w:rsid w:val="00B10CBF"/>
    <w:rsid w:val="00C71005"/>
    <w:rsid w:val="00CD3900"/>
    <w:rsid w:val="00CD62F9"/>
    <w:rsid w:val="00D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2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144D-E94D-4F04-8600-1B9A10A5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Waldemar Pieta</cp:lastModifiedBy>
  <cp:revision>4</cp:revision>
  <cp:lastPrinted>2022-08-30T07:08:00Z</cp:lastPrinted>
  <dcterms:created xsi:type="dcterms:W3CDTF">2022-08-30T05:56:00Z</dcterms:created>
  <dcterms:modified xsi:type="dcterms:W3CDTF">2022-08-30T07:33:00Z</dcterms:modified>
</cp:coreProperties>
</file>