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EB0" w:rsidRDefault="00343043">
      <w:pPr>
        <w:spacing w:after="4" w:line="255" w:lineRule="auto"/>
        <w:ind w:left="56" w:right="-15" w:hanging="10"/>
      </w:pPr>
      <w:bookmarkStart w:id="0" w:name="_GoBack"/>
      <w:bookmarkEnd w:id="0"/>
      <w:r>
        <w:rPr>
          <w:rFonts w:ascii="Arial" w:eastAsia="Arial" w:hAnsi="Arial" w:cs="Arial"/>
          <w:color w:val="0D2966"/>
          <w:sz w:val="20"/>
        </w:rPr>
        <w:t>Instytut Meteorologii i Gospodarki Wodnej - Państwowy Instytut Badawczy</w:t>
      </w:r>
    </w:p>
    <w:p w:rsidR="008E7EB0" w:rsidRDefault="00343043">
      <w:pPr>
        <w:spacing w:after="0"/>
        <w:ind w:left="10" w:right="-15" w:hanging="10"/>
        <w:jc w:val="right"/>
      </w:pPr>
      <w:r>
        <w:rPr>
          <w:rFonts w:ascii="Arial" w:eastAsia="Arial" w:hAnsi="Arial" w:cs="Arial"/>
          <w:b/>
          <w:color w:val="0D2966"/>
          <w:sz w:val="20"/>
        </w:rPr>
        <w:t>Regionalne Biuro Prognoz Meteorologicznych w Krakowie</w:t>
      </w:r>
    </w:p>
    <w:p w:rsidR="008E7EB0" w:rsidRDefault="00343043">
      <w:pPr>
        <w:spacing w:after="0" w:line="255" w:lineRule="auto"/>
        <w:ind w:left="2939" w:right="-15" w:hanging="10"/>
        <w:jc w:val="right"/>
      </w:pPr>
      <w:r>
        <w:rPr>
          <w:rFonts w:ascii="Arial" w:eastAsia="Arial" w:hAnsi="Arial" w:cs="Arial"/>
          <w:color w:val="0D2966"/>
          <w:sz w:val="20"/>
        </w:rPr>
        <w:t xml:space="preserve">30-215 Kraków ul. Piotra Borowego 14 </w:t>
      </w:r>
      <w:proofErr w:type="spellStart"/>
      <w:r>
        <w:rPr>
          <w:rFonts w:ascii="Arial" w:eastAsia="Arial" w:hAnsi="Arial" w:cs="Arial"/>
          <w:color w:val="0D2966"/>
          <w:sz w:val="20"/>
        </w:rPr>
        <w:t>tel</w:t>
      </w:r>
      <w:proofErr w:type="spellEnd"/>
      <w:r>
        <w:rPr>
          <w:rFonts w:ascii="Arial" w:eastAsia="Arial" w:hAnsi="Arial" w:cs="Arial"/>
          <w:color w:val="0D2966"/>
          <w:sz w:val="20"/>
        </w:rPr>
        <w:t>: 12-6398150</w:t>
      </w:r>
    </w:p>
    <w:p w:rsidR="008E7EB0" w:rsidRDefault="00343043">
      <w:pPr>
        <w:spacing w:after="767" w:line="255" w:lineRule="auto"/>
        <w:ind w:left="4908" w:right="-15" w:hanging="1126"/>
      </w:pPr>
      <w:r>
        <w:rPr>
          <w:rFonts w:ascii="Arial" w:eastAsia="Arial" w:hAnsi="Arial" w:cs="Arial"/>
          <w:color w:val="0D2966"/>
          <w:sz w:val="20"/>
        </w:rPr>
        <w:t>email: meteo.poludnie@imgw.pl www: www.imgw.pl</w:t>
      </w:r>
    </w:p>
    <w:p w:rsidR="008E7EB0" w:rsidRDefault="00343043">
      <w:pPr>
        <w:spacing w:after="36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360000</wp:posOffset>
            </wp:positionH>
            <wp:positionV relativeFrom="page">
              <wp:posOffset>468000</wp:posOffset>
            </wp:positionV>
            <wp:extent cx="954000" cy="954000"/>
            <wp:effectExtent l="0" t="0" r="0" b="0"/>
            <wp:wrapSquare wrapText="bothSides"/>
            <wp:docPr id="267" name="Picture 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 26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4000" cy="9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</w:rPr>
        <w:t>Zasięg ostrzeżeń w województwie</w:t>
      </w:r>
    </w:p>
    <w:p w:rsidR="008E7EB0" w:rsidRDefault="00343043">
      <w:pPr>
        <w:spacing w:after="0"/>
        <w:ind w:left="-3511"/>
      </w:pPr>
      <w:r>
        <w:rPr>
          <w:noProof/>
        </w:rPr>
        <mc:AlternateContent>
          <mc:Choice Requires="wpg">
            <w:drawing>
              <wp:inline distT="0" distB="0" distL="0" distR="0">
                <wp:extent cx="6025536" cy="2520000"/>
                <wp:effectExtent l="0" t="0" r="0" b="0"/>
                <wp:docPr id="4999" name="Group 49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5536" cy="2520000"/>
                          <a:chOff x="0" y="0"/>
                          <a:chExt cx="6025536" cy="25200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535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420000" y="0"/>
                            <a:ext cx="2605535" cy="252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 xmlns:cx1="http://schemas.microsoft.com/office/drawing/2015/9/8/chartex">
            <w:pict>
              <v:group id="Group 4999" style="width:474.452pt;height:198.425pt;mso-position-horizontal-relative:char;mso-position-vertical-relative:line" coordsize="60255,25200">
                <v:shape id="Picture 7" style="position:absolute;width:26055;height:25200;left:0;top:0;" filled="f">
                  <v:imagedata r:id="rId9"/>
                </v:shape>
                <v:shape id="Picture 9" style="position:absolute;width:26055;height:25200;left:34200;top:0;" filled="f">
                  <v:imagedata r:id="rId10"/>
                </v:shape>
              </v:group>
            </w:pict>
          </mc:Fallback>
        </mc:AlternateContent>
      </w:r>
    </w:p>
    <w:tbl>
      <w:tblPr>
        <w:tblStyle w:val="TableGrid"/>
        <w:tblW w:w="10772" w:type="dxa"/>
        <w:tblInd w:w="-4152" w:type="dxa"/>
        <w:tblCellMar>
          <w:top w:w="147" w:type="dxa"/>
          <w:left w:w="85" w:type="dxa"/>
          <w:bottom w:w="31" w:type="dxa"/>
          <w:right w:w="151" w:type="dxa"/>
        </w:tblCellMar>
        <w:tblLook w:val="04A0" w:firstRow="1" w:lastRow="0" w:firstColumn="1" w:lastColumn="0" w:noHBand="0" w:noVBand="1"/>
      </w:tblPr>
      <w:tblGrid>
        <w:gridCol w:w="2835"/>
        <w:gridCol w:w="7937"/>
      </w:tblGrid>
      <w:tr w:rsidR="008E7EB0">
        <w:trPr>
          <w:trHeight w:val="137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E7EB0" w:rsidRDefault="00343043">
            <w:pPr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WOJEWÓDZTWO MAŁOPOLSKIE</w:t>
            </w:r>
          </w:p>
          <w:p w:rsidR="008E7EB0" w:rsidRDefault="00343043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OSTRZEŻENIA  METEOROLOGICZNE  ZBIORCZO  NR 74</w:t>
            </w:r>
          </w:p>
          <w:p w:rsidR="008E7EB0" w:rsidRDefault="00343043">
            <w:pPr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WYKAZ  OBOWIĄZUJĄCYCH   OSTRZEŻEŃ</w:t>
            </w:r>
          </w:p>
          <w:p w:rsidR="008E7EB0" w:rsidRDefault="00343043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 godz. 12:19 dnia 25.03.2026</w:t>
            </w:r>
          </w:p>
        </w:tc>
      </w:tr>
      <w:tr w:rsidR="008E7EB0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Intensywne opady deszczu/1</w:t>
            </w:r>
          </w:p>
        </w:tc>
      </w:tr>
      <w:tr w:rsidR="008E7EB0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E7EB0" w:rsidRDefault="00343043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powiaty: bocheński(26), chrzanowski(24), krakowski(25), Kraków(25), limanowski(33), myślenicki(27), suski(32), wadowicki(29), wielicki(24)</w:t>
            </w:r>
          </w:p>
        </w:tc>
      </w:tr>
      <w:tr w:rsidR="008E7EB0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od godz. 01:00 dnia 26.03.2026 do godz. 01:00 dnia 27.03.2026</w:t>
            </w:r>
          </w:p>
        </w:tc>
      </w:tr>
      <w:tr w:rsidR="008E7EB0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80%</w:t>
            </w:r>
          </w:p>
        </w:tc>
      </w:tr>
      <w:tr w:rsidR="008E7EB0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Prognozowane są opady deszczu o natężeniu umiarkowanym, okresami silnym. Prognozowana suma opadów od 30 mm do 40 mm.</w:t>
            </w:r>
          </w:p>
        </w:tc>
      </w:tr>
      <w:tr w:rsidR="008E7EB0"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IMGW-PIB OSTRZEGA: DESZCZ/1 małopolskie (9 powiatów) od 01:00/26.03 do</w:t>
            </w:r>
          </w:p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01:00/27.03.2026 30-40 mm. Dotyczy powiatów: bocheński, chrzanowski, krakowski, Kraków, limanowski, myślenicki, suski, wadowicki i wielicki.</w:t>
            </w:r>
          </w:p>
        </w:tc>
      </w:tr>
      <w:tr w:rsidR="008E7EB0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Woj. małopolskie (9 powiatów), IMGW-PIB wydał ostrzeżenie pierwszego stopnia o intensywnych opadach deszczu</w:t>
            </w:r>
          </w:p>
        </w:tc>
      </w:tr>
      <w:tr w:rsidR="008E7EB0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Ze względu na dużą dynamikę przebiegu zjawiska, możliwa jest aktualizacja i wydłużenie czasu trwania ostrzeżenia.</w:t>
            </w:r>
          </w:p>
        </w:tc>
      </w:tr>
      <w:tr w:rsidR="008E7EB0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Intensywne opady deszczu/1</w:t>
            </w:r>
          </w:p>
        </w:tc>
      </w:tr>
      <w:tr w:rsidR="008E7EB0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E7EB0" w:rsidRDefault="00343043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powiaty: oświęcimski(27)</w:t>
            </w:r>
          </w:p>
        </w:tc>
      </w:tr>
      <w:tr w:rsidR="008E7EB0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od godz. 23:00 dnia 25.03.2026 do godz. 23:00 dnia 26.03.2026</w:t>
            </w:r>
          </w:p>
        </w:tc>
      </w:tr>
      <w:tr w:rsidR="008E7EB0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80%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Prognozowane są opady deszczu o natężeniu umiarkowanym, okresami silnym. Prognozowana suma opadów od 30 mm do 45 mm.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IMGW-PIB OSTRZEGA: DESZCZ/1 małopolskie (1 powiat) od 23:00/25.03 do 23:00/26.03.2026 30-45 mm. Dotyczy powiatów: oświęcimski.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Woj. małopolskie (1 powiat), IMGW-PIB wydał ostrzeżenie pierwszego stopnia o intensywnych opadach deszczu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Ze względu na dużą dynamikę przebiegu zjawiska, możliwa jest aktualizacja i wydłużenie czasu trwania ostrzeżenia.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Intensywne opady śniegu/1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E7EB0" w:rsidRDefault="00343043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powiaty: nowotarski(38), suski(33), tatrzański(31), wadowicki(30)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od godz. 12:00 dnia 26.03.2026 do godz. 12:00 dnia 27.03.2026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80%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 xml:space="preserve">Na obszarach położonych powyżej 700 m n.p.m. prognozowane są opady śniegu powodujące przyrost pokrywy śnieżnej w ciągu całego czasu trwania ważności ostrzeżenia o 10 cm do 20 cm. 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IMGW-PIB OSTRZEGA: ŚNIEG/1 małopolskie (4 powiaty) od 12:00/26.03 do</w:t>
            </w:r>
          </w:p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12:00/27.03.2026 przyrost pokrywy powyżej 700 m n.p.m. 10-20 cm. Dotyczy powiatów: nowotarski, suski, tatrzański i wadowicki.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Woj. małopolskie (4 powiaty), IMGW-PIB wydał ostrzeżenie pierwszego stopnia o intensywnych opadach śniegu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>Ze względu na dużą dynamikę przebiegu zjawiska, możliwa jest aktualizacja ostrzeżenia.</w:t>
            </w:r>
          </w:p>
        </w:tc>
      </w:tr>
      <w:tr w:rsidR="008E7EB0">
        <w:tblPrEx>
          <w:tblCellMar>
            <w:bottom w:w="42" w:type="dxa"/>
            <w:right w:w="100" w:type="dxa"/>
          </w:tblCellMar>
        </w:tblPrEx>
        <w:trPr>
          <w:trHeight w:val="113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:rsidR="008E7EB0" w:rsidRDefault="00343043">
            <w:pPr>
              <w:spacing w:line="24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późn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zm.).</w:t>
            </w:r>
          </w:p>
          <w:p w:rsidR="008E7EB0" w:rsidRDefault="00343043">
            <w:r>
              <w:rPr>
                <w:rFonts w:ascii="Times New Roman" w:eastAsia="Times New Roman" w:hAnsi="Times New Roman" w:cs="Times New Roman"/>
                <w:sz w:val="20"/>
              </w:rPr>
              <w:t xml:space="preserve">  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:rsidR="00C2228E" w:rsidRDefault="00C2228E" w:rsidP="00C2228E">
      <w:pPr>
        <w:autoSpaceDE w:val="0"/>
        <w:autoSpaceDN w:val="0"/>
        <w:adjustRightInd w:val="0"/>
        <w:spacing w:after="0" w:line="240" w:lineRule="auto"/>
        <w:ind w:left="-3969"/>
        <w:rPr>
          <w:rFonts w:ascii="Georgia" w:hAnsi="Georgia" w:cs="MinionPro-Regular"/>
          <w:sz w:val="20"/>
          <w:szCs w:val="20"/>
        </w:rPr>
      </w:pPr>
    </w:p>
    <w:p w:rsidR="00C2228E" w:rsidRDefault="00C2228E" w:rsidP="00C2228E">
      <w:pPr>
        <w:autoSpaceDE w:val="0"/>
        <w:autoSpaceDN w:val="0"/>
        <w:adjustRightInd w:val="0"/>
        <w:spacing w:after="0" w:line="240" w:lineRule="auto"/>
        <w:ind w:left="-3969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 xml:space="preserve">W związku z powyższym proszę o podjęcie odpowiednich działań ostrzegawczych na podległym Wam terenie. </w:t>
      </w:r>
    </w:p>
    <w:p w:rsidR="00C2228E" w:rsidRPr="00415144" w:rsidRDefault="00C2228E" w:rsidP="00C2228E">
      <w:pPr>
        <w:autoSpaceDE w:val="0"/>
        <w:autoSpaceDN w:val="0"/>
        <w:adjustRightInd w:val="0"/>
        <w:spacing w:after="0" w:line="240" w:lineRule="auto"/>
        <w:ind w:left="-3969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 xml:space="preserve">O wszelkich zdarzeniach mających istotne znaczenie dla Bezpieczeństwa ludzi i podjętych działaniach proszę informować Wojewódzkie </w:t>
      </w:r>
      <w:r>
        <w:rPr>
          <w:rFonts w:ascii="Georgia" w:hAnsi="Georgia" w:cs="MinionPro-Regular"/>
          <w:sz w:val="20"/>
          <w:szCs w:val="20"/>
        </w:rPr>
        <w:t xml:space="preserve">Centrum Zarządzania </w:t>
      </w:r>
      <w:r w:rsidRPr="00415144">
        <w:rPr>
          <w:rFonts w:ascii="Georgia" w:hAnsi="Georgia" w:cs="MinionPro-Regular"/>
          <w:sz w:val="20"/>
          <w:szCs w:val="20"/>
        </w:rPr>
        <w:t>Kryzysowego.</w:t>
      </w:r>
    </w:p>
    <w:p w:rsidR="00C2228E" w:rsidRPr="00415144" w:rsidRDefault="00C2228E" w:rsidP="00C2228E">
      <w:pPr>
        <w:autoSpaceDE w:val="0"/>
        <w:autoSpaceDN w:val="0"/>
        <w:adjustRightInd w:val="0"/>
        <w:spacing w:after="0" w:line="240" w:lineRule="auto"/>
        <w:ind w:left="-3969"/>
        <w:rPr>
          <w:rFonts w:ascii="Georgia" w:hAnsi="Georgia" w:cs="MinionPro-Regular"/>
          <w:sz w:val="20"/>
          <w:szCs w:val="20"/>
        </w:rPr>
      </w:pPr>
    </w:p>
    <w:p w:rsidR="00C2228E" w:rsidRPr="00415144" w:rsidRDefault="00C2228E" w:rsidP="00C2228E">
      <w:pPr>
        <w:autoSpaceDE w:val="0"/>
        <w:autoSpaceDN w:val="0"/>
        <w:adjustRightInd w:val="0"/>
        <w:spacing w:after="0" w:line="240" w:lineRule="auto"/>
        <w:ind w:left="-3969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Dyżurny Operacyjny</w:t>
      </w:r>
    </w:p>
    <w:p w:rsidR="00C2228E" w:rsidRDefault="00C2228E" w:rsidP="00C2228E">
      <w:pPr>
        <w:autoSpaceDE w:val="0"/>
        <w:autoSpaceDN w:val="0"/>
        <w:adjustRightInd w:val="0"/>
        <w:spacing w:after="0" w:line="240" w:lineRule="auto"/>
        <w:ind w:left="-3969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Wojewódzkiego Centrum Zarządzania</w:t>
      </w:r>
      <w:r>
        <w:rPr>
          <w:rFonts w:ascii="Georgia" w:hAnsi="Georgia" w:cs="MinionPro-Regular"/>
          <w:sz w:val="20"/>
          <w:szCs w:val="20"/>
        </w:rPr>
        <w:t xml:space="preserve"> </w:t>
      </w:r>
      <w:r w:rsidRPr="00415144">
        <w:rPr>
          <w:rFonts w:ascii="Georgia" w:hAnsi="Georgia" w:cs="MinionPro-Regular"/>
          <w:sz w:val="20"/>
          <w:szCs w:val="20"/>
        </w:rPr>
        <w:t>Kryzysowego</w:t>
      </w:r>
    </w:p>
    <w:p w:rsidR="008E7EB0" w:rsidRDefault="008E7EB0" w:rsidP="00C2228E">
      <w:pPr>
        <w:spacing w:after="240"/>
        <w:ind w:left="10" w:right="-15" w:hanging="10"/>
        <w:jc w:val="right"/>
      </w:pPr>
    </w:p>
    <w:sectPr w:rsidR="008E7EB0">
      <w:headerReference w:type="default" r:id="rId11"/>
      <w:pgSz w:w="11900" w:h="16840"/>
      <w:pgMar w:top="683" w:right="561" w:bottom="684" w:left="47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1A2" w:rsidRDefault="003071A2" w:rsidP="00C2228E">
      <w:pPr>
        <w:spacing w:after="0" w:line="240" w:lineRule="auto"/>
      </w:pPr>
      <w:r>
        <w:separator/>
      </w:r>
    </w:p>
  </w:endnote>
  <w:endnote w:type="continuationSeparator" w:id="0">
    <w:p w:rsidR="003071A2" w:rsidRDefault="003071A2" w:rsidP="00C2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1A2" w:rsidRDefault="003071A2" w:rsidP="00C2228E">
      <w:pPr>
        <w:spacing w:after="0" w:line="240" w:lineRule="auto"/>
      </w:pPr>
      <w:r>
        <w:separator/>
      </w:r>
    </w:p>
  </w:footnote>
  <w:footnote w:type="continuationSeparator" w:id="0">
    <w:p w:rsidR="003071A2" w:rsidRDefault="003071A2" w:rsidP="00C2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28E" w:rsidRPr="00C2228E" w:rsidRDefault="00C2228E" w:rsidP="00C2228E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WB-I-6331.3</w:t>
    </w:r>
    <w:r w:rsidRPr="00447DEC">
      <w:rPr>
        <w:rFonts w:ascii="Arial" w:hAnsi="Arial" w:cs="Arial"/>
        <w:sz w:val="20"/>
        <w:szCs w:val="20"/>
      </w:rPr>
      <w:t>.</w:t>
    </w:r>
    <w:r>
      <w:rPr>
        <w:rFonts w:ascii="Arial" w:hAnsi="Arial" w:cs="Arial"/>
        <w:sz w:val="20"/>
        <w:szCs w:val="20"/>
      </w:rPr>
      <w:t>76</w:t>
    </w:r>
    <w:r w:rsidRPr="00447DEC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EB0"/>
    <w:rsid w:val="002572C9"/>
    <w:rsid w:val="003071A2"/>
    <w:rsid w:val="00343043"/>
    <w:rsid w:val="008E7EB0"/>
    <w:rsid w:val="00C2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680BD-731F-4C9F-9F10-DFC52772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22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228E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222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228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10.jpg"/><Relationship Id="rId4" Type="http://schemas.openxmlformats.org/officeDocument/2006/relationships/footnotes" Target="footnotes.xml"/><Relationship Id="rId9" Type="http://schemas.openxmlformats.org/officeDocument/2006/relationships/image" Target="media/image0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PrOsMet</dc:creator>
  <cp:keywords/>
  <cp:lastModifiedBy>kurba</cp:lastModifiedBy>
  <cp:revision>2</cp:revision>
  <dcterms:created xsi:type="dcterms:W3CDTF">2026-03-25T13:15:00Z</dcterms:created>
  <dcterms:modified xsi:type="dcterms:W3CDTF">2026-03-25T13:15:00Z</dcterms:modified>
</cp:coreProperties>
</file>