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D5E0" w14:textId="7E506A53" w:rsidR="005F4221" w:rsidRPr="00C91A38" w:rsidRDefault="00E913CE" w:rsidP="005F4221">
      <w:pPr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Z</w:t>
      </w:r>
      <w:r w:rsidR="00CB7EB7"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arządzenie</w:t>
      </w:r>
      <w:r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Nr </w:t>
      </w:r>
      <w:r w:rsid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26/2025</w:t>
      </w:r>
      <w:r w:rsidRPr="00C91A38">
        <w:rPr>
          <w:rFonts w:ascii="Arial" w:hAnsi="Arial" w:cs="Arial"/>
        </w:rPr>
        <w:br/>
      </w:r>
      <w:r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Wójta  Gminy Skąpe</w:t>
      </w:r>
      <w:r w:rsidRPr="00C91A38">
        <w:rPr>
          <w:rFonts w:ascii="Arial" w:hAnsi="Arial" w:cs="Arial"/>
        </w:rPr>
        <w:br/>
      </w:r>
      <w:r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z dnia </w:t>
      </w:r>
      <w:r w:rsidR="005F4221"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2</w:t>
      </w:r>
      <w:r w:rsidR="00CB7EB7"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4 marca </w:t>
      </w:r>
      <w:r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202</w:t>
      </w:r>
      <w:r w:rsidR="005F4221"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5</w:t>
      </w:r>
      <w:r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r.</w:t>
      </w:r>
    </w:p>
    <w:p w14:paraId="5B77E3FA" w14:textId="5D897CE9" w:rsidR="00763747" w:rsidRPr="00C91A38" w:rsidRDefault="00E913CE" w:rsidP="00CB7EB7">
      <w:pPr>
        <w:jc w:val="both"/>
        <w:rPr>
          <w:rFonts w:ascii="Arial" w:eastAsia="Calibri" w:hAnsi="Arial" w:cs="Arial"/>
        </w:rPr>
      </w:pPr>
      <w:r w:rsidRPr="00C91A38">
        <w:rPr>
          <w:rFonts w:ascii="Arial" w:hAnsi="Arial" w:cs="Arial"/>
        </w:rPr>
        <w:br/>
      </w:r>
      <w:r w:rsidR="005F4221"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zmieniające zarządzenie w</w:t>
      </w:r>
      <w:r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sprawie </w:t>
      </w:r>
      <w:r w:rsidR="005F4221" w:rsidRPr="00C91A38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powołania Gminnej Komisji Rozwiązywania Problemów Alkoholowych</w:t>
      </w:r>
    </w:p>
    <w:p w14:paraId="2171CEC8" w14:textId="77777777" w:rsidR="00763747" w:rsidRPr="00C91A38" w:rsidRDefault="00763747">
      <w:pPr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</w:p>
    <w:p w14:paraId="73903C5C" w14:textId="702209C4" w:rsidR="005F4221" w:rsidRPr="00C91A38" w:rsidRDefault="00E913CE" w:rsidP="005F4221">
      <w:pPr>
        <w:jc w:val="both"/>
        <w:rPr>
          <w:rFonts w:ascii="Arial" w:eastAsia="Calibri" w:hAnsi="Arial" w:cs="Arial"/>
          <w:b/>
          <w:i/>
          <w:iCs/>
          <w:color w:val="000000" w:themeColor="text1"/>
          <w:sz w:val="20"/>
          <w:szCs w:val="20"/>
        </w:rPr>
      </w:pPr>
      <w:r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Na podstawie art. 30 ust. 1 ustawy z dnia 8 marca 1990 o samorządzie</w:t>
      </w:r>
      <w:r w:rsidRPr="00C91A38">
        <w:rPr>
          <w:rFonts w:ascii="Arial" w:hAnsi="Arial" w:cs="Arial"/>
          <w:i/>
          <w:iCs/>
          <w:sz w:val="20"/>
          <w:szCs w:val="20"/>
        </w:rPr>
        <w:br/>
      </w:r>
      <w:r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gminnym (Dz.U. z 202</w:t>
      </w:r>
      <w:r w:rsidR="005F4221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4</w:t>
      </w:r>
      <w:r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 r., poz. </w:t>
      </w:r>
      <w:r w:rsidR="005F4221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1465 </w:t>
      </w:r>
      <w:r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z </w:t>
      </w:r>
      <w:proofErr w:type="spellStart"/>
      <w:r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późn</w:t>
      </w:r>
      <w:proofErr w:type="spellEnd"/>
      <w:r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. zm.)</w:t>
      </w:r>
      <w:r w:rsidR="005F4221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, art. z art. 4¹ ust. 3 i ust. 4 ustawy z dnia 26 października 1982 r. o wychowaniu w trzeźwości i przeciwdziałaniu alkoholizmowi (Dz. U. z 2023</w:t>
      </w:r>
      <w:r w:rsidR="00CB7EB7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r.</w:t>
      </w:r>
      <w:r w:rsidR="005F4221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 poz. 2151</w:t>
      </w:r>
      <w:r w:rsid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C91A38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z </w:t>
      </w:r>
      <w:proofErr w:type="spellStart"/>
      <w:r w:rsidR="00C91A38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późn</w:t>
      </w:r>
      <w:proofErr w:type="spellEnd"/>
      <w:r w:rsidR="00C91A38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. zm.</w:t>
      </w:r>
      <w:r w:rsidR="005F4221" w:rsidRPr="00C91A38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)  </w:t>
      </w:r>
      <w:r w:rsidRPr="00C91A38">
        <w:rPr>
          <w:rFonts w:ascii="Arial" w:eastAsia="Calibri" w:hAnsi="Arial" w:cs="Arial"/>
          <w:b/>
          <w:i/>
          <w:iCs/>
          <w:color w:val="000000" w:themeColor="text1"/>
          <w:sz w:val="20"/>
          <w:szCs w:val="20"/>
        </w:rPr>
        <w:t>zarządzam, co następuje:</w:t>
      </w:r>
    </w:p>
    <w:p w14:paraId="261683C8" w14:textId="4D7C8D8A" w:rsidR="00763747" w:rsidRPr="00C91A38" w:rsidRDefault="00763747" w:rsidP="005F4221">
      <w:pPr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7F5BB5B" w14:textId="49DEF226" w:rsidR="005F4221" w:rsidRPr="00C91A38" w:rsidRDefault="00E913CE" w:rsidP="00CB7EB7">
      <w:pPr>
        <w:jc w:val="both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/>
          <w:color w:val="000000" w:themeColor="text1"/>
          <w:sz w:val="24"/>
          <w:szCs w:val="24"/>
        </w:rPr>
        <w:t>§</w:t>
      </w:r>
      <w:r w:rsidR="005F4221" w:rsidRPr="00C91A38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C91A38">
        <w:rPr>
          <w:rFonts w:ascii="Arial" w:eastAsia="Calibri" w:hAnsi="Arial" w:cs="Arial"/>
          <w:b/>
          <w:color w:val="000000" w:themeColor="text1"/>
          <w:sz w:val="24"/>
          <w:szCs w:val="24"/>
        </w:rPr>
        <w:t>1.</w:t>
      </w:r>
      <w:r w:rsidR="005F4221" w:rsidRPr="00C91A38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="005F4221"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W Zarządzeniu nr 61/2019 Wójta  Gminy Skąpe z dnia 29.09.2019 r. w sprawie powołania Gminnej Komisji Rozwiązywania Problemów Alkoholowych § 1 otrzymuje brzmienie: </w:t>
      </w:r>
    </w:p>
    <w:p w14:paraId="6A9F3BE0" w14:textId="6D6FA6CD" w:rsidR="008E6008" w:rsidRPr="00C91A38" w:rsidRDefault="005F4221" w:rsidP="00CB7EB7">
      <w:pPr>
        <w:jc w:val="both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„§ 1</w:t>
      </w:r>
      <w:r w:rsidR="008E6008"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. Powołuje się Gminną Komisję Rozwiązywania Problemów Alkoholowych w</w:t>
      </w:r>
      <w:r w:rsid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 </w:t>
      </w:r>
      <w:r w:rsidR="008E6008"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składzie:</w:t>
      </w:r>
    </w:p>
    <w:p w14:paraId="2EF0273B" w14:textId="361CDCB5" w:rsidR="008E6008" w:rsidRPr="00C91A38" w:rsidRDefault="008E6008" w:rsidP="008E6008">
      <w:pPr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ab/>
        <w:t xml:space="preserve">1/ Marek </w:t>
      </w:r>
      <w:proofErr w:type="spellStart"/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Gieruszyński</w:t>
      </w:r>
      <w:proofErr w:type="spellEnd"/>
    </w:p>
    <w:p w14:paraId="54FEDD8C" w14:textId="2E97455B" w:rsidR="008E6008" w:rsidRPr="00C91A38" w:rsidRDefault="008E6008" w:rsidP="008E6008">
      <w:pPr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ab/>
        <w:t xml:space="preserve">2/ Beata </w:t>
      </w:r>
      <w:proofErr w:type="spellStart"/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Kotus</w:t>
      </w:r>
      <w:proofErr w:type="spellEnd"/>
    </w:p>
    <w:p w14:paraId="1C184E54" w14:textId="6D94F73A" w:rsidR="008E6008" w:rsidRPr="00C91A38" w:rsidRDefault="008E6008" w:rsidP="008E6008">
      <w:pPr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ab/>
        <w:t>3/ Artur Macul</w:t>
      </w:r>
    </w:p>
    <w:p w14:paraId="73371D26" w14:textId="07881B46" w:rsidR="008E6008" w:rsidRPr="00C91A38" w:rsidRDefault="008E6008" w:rsidP="008E6008">
      <w:pPr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ab/>
        <w:t>4/ Paweł Radziewicz</w:t>
      </w:r>
    </w:p>
    <w:p w14:paraId="6BED56F4" w14:textId="664092F2" w:rsidR="008E6008" w:rsidRPr="00C91A38" w:rsidRDefault="008E6008" w:rsidP="008E6008">
      <w:pPr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ab/>
        <w:t xml:space="preserve">5/ Krzysztof </w:t>
      </w:r>
      <w:proofErr w:type="spellStart"/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Rączkowski</w:t>
      </w:r>
      <w:proofErr w:type="spellEnd"/>
    </w:p>
    <w:p w14:paraId="2DF62D4C" w14:textId="1FCC4387" w:rsidR="008E6008" w:rsidRPr="00C91A38" w:rsidRDefault="008E6008" w:rsidP="008E6008">
      <w:pPr>
        <w:rPr>
          <w:rFonts w:ascii="Arial" w:eastAsia="Calibri" w:hAnsi="Arial" w:cs="Arial"/>
          <w:bCs/>
        </w:rPr>
      </w:pP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ab/>
        <w:t>6/ Józef Roszczyk.”</w:t>
      </w:r>
    </w:p>
    <w:p w14:paraId="55CA48AD" w14:textId="3B200F27" w:rsidR="005F4221" w:rsidRPr="00C91A38" w:rsidRDefault="008E6008" w:rsidP="005F4221">
      <w:pPr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C91A38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§ 2. </w:t>
      </w:r>
      <w:r w:rsidRPr="00C91A38">
        <w:rPr>
          <w:rFonts w:ascii="Arial" w:eastAsia="Calibri" w:hAnsi="Arial" w:cs="Arial"/>
          <w:bCs/>
          <w:color w:val="000000" w:themeColor="text1"/>
          <w:sz w:val="24"/>
          <w:szCs w:val="24"/>
        </w:rPr>
        <w:t>Zarządzenie wchodzi z dniem podpisania.</w:t>
      </w:r>
    </w:p>
    <w:p w14:paraId="5E22BC92" w14:textId="57F2145F" w:rsidR="00763747" w:rsidRPr="00C91A38" w:rsidRDefault="00E913CE" w:rsidP="008E6008">
      <w:pPr>
        <w:jc w:val="both"/>
        <w:rPr>
          <w:rFonts w:ascii="Arial" w:hAnsi="Arial" w:cs="Arial"/>
        </w:rPr>
      </w:pPr>
      <w:r w:rsidRPr="00C91A38">
        <w:rPr>
          <w:rFonts w:ascii="Arial" w:hAnsi="Arial" w:cs="Arial"/>
        </w:rPr>
        <w:br/>
      </w:r>
    </w:p>
    <w:sectPr w:rsidR="00763747" w:rsidRPr="00C91A38">
      <w:pgSz w:w="11906" w:h="16838"/>
      <w:pgMar w:top="1440" w:right="1440" w:bottom="1440" w:left="1440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EA0C1" w14:textId="77777777" w:rsidR="00AF0B52" w:rsidRDefault="00AF0B52" w:rsidP="008E6008">
      <w:pPr>
        <w:spacing w:after="0" w:line="240" w:lineRule="auto"/>
      </w:pPr>
      <w:r>
        <w:separator/>
      </w:r>
    </w:p>
  </w:endnote>
  <w:endnote w:type="continuationSeparator" w:id="0">
    <w:p w14:paraId="7FE041A6" w14:textId="77777777" w:rsidR="00AF0B52" w:rsidRDefault="00AF0B52" w:rsidP="008E6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46047" w14:textId="77777777" w:rsidR="00AF0B52" w:rsidRDefault="00AF0B52" w:rsidP="008E6008">
      <w:pPr>
        <w:spacing w:after="0" w:line="240" w:lineRule="auto"/>
      </w:pPr>
      <w:r>
        <w:separator/>
      </w:r>
    </w:p>
  </w:footnote>
  <w:footnote w:type="continuationSeparator" w:id="0">
    <w:p w14:paraId="653CB3D4" w14:textId="77777777" w:rsidR="00AF0B52" w:rsidRDefault="00AF0B52" w:rsidP="008E60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47"/>
    <w:rsid w:val="005F4221"/>
    <w:rsid w:val="00741E1A"/>
    <w:rsid w:val="00763747"/>
    <w:rsid w:val="008A0FDD"/>
    <w:rsid w:val="008E6008"/>
    <w:rsid w:val="00933BB7"/>
    <w:rsid w:val="00AF0B52"/>
    <w:rsid w:val="00C91A38"/>
    <w:rsid w:val="00CB7EB7"/>
    <w:rsid w:val="00D044F5"/>
    <w:rsid w:val="00E9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3494"/>
  <w15:docId w15:val="{92004F83-2D0D-4946-BACB-EB0076C4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60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600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60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Fedoruk</dc:creator>
  <dc:description/>
  <cp:lastModifiedBy>Alicja Hoppen-Anyszko</cp:lastModifiedBy>
  <cp:revision>2</cp:revision>
  <cp:lastPrinted>2025-03-26T11:38:00Z</cp:lastPrinted>
  <dcterms:created xsi:type="dcterms:W3CDTF">2025-03-26T11:39:00Z</dcterms:created>
  <dcterms:modified xsi:type="dcterms:W3CDTF">2025-03-26T11:39:00Z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