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2F3BD" w14:textId="575B3C0A" w:rsidR="00713A7D" w:rsidRDefault="00713A7D" w:rsidP="009D1CC1">
      <w:pPr>
        <w:spacing w:after="200" w:line="276" w:lineRule="auto"/>
        <w:jc w:val="center"/>
        <w:rPr>
          <w:rFonts w:ascii="Arial Narrow" w:eastAsia="Arial Narrow" w:hAnsi="Arial Narrow" w:cs="Arial Narrow"/>
          <w:b/>
          <w:sz w:val="28"/>
        </w:rPr>
      </w:pPr>
      <w:r>
        <w:rPr>
          <w:rFonts w:ascii="Arial Narrow" w:eastAsia="Arial Narrow" w:hAnsi="Arial Narrow" w:cs="Arial Narrow"/>
          <w:b/>
          <w:sz w:val="28"/>
        </w:rPr>
        <w:t>OBWIESZCZENIE</w:t>
      </w:r>
      <w:r w:rsidR="00102430">
        <w:rPr>
          <w:rFonts w:ascii="Arial Narrow" w:eastAsia="Arial Narrow" w:hAnsi="Arial Narrow" w:cs="Arial Narrow"/>
          <w:b/>
          <w:sz w:val="28"/>
        </w:rPr>
        <w:t xml:space="preserve"> </w:t>
      </w:r>
      <w:r w:rsidR="001D205F">
        <w:rPr>
          <w:rFonts w:ascii="Arial Narrow" w:eastAsia="Arial Narrow" w:hAnsi="Arial Narrow" w:cs="Arial Narrow"/>
          <w:b/>
          <w:sz w:val="28"/>
        </w:rPr>
        <w:t>1</w:t>
      </w:r>
      <w:r w:rsidR="009A7B4E">
        <w:rPr>
          <w:rFonts w:ascii="Arial Narrow" w:eastAsia="Arial Narrow" w:hAnsi="Arial Narrow" w:cs="Arial Narrow"/>
          <w:b/>
          <w:sz w:val="28"/>
        </w:rPr>
        <w:t>6</w:t>
      </w:r>
      <w:r w:rsidR="00102430">
        <w:rPr>
          <w:rFonts w:ascii="Arial Narrow" w:eastAsia="Arial Narrow" w:hAnsi="Arial Narrow" w:cs="Arial Narrow"/>
          <w:b/>
          <w:sz w:val="28"/>
        </w:rPr>
        <w:t>/2024</w:t>
      </w:r>
    </w:p>
    <w:p w14:paraId="310D88EE" w14:textId="68BFA22D" w:rsidR="00713A7D" w:rsidRDefault="001D205F" w:rsidP="009D1CC1">
      <w:pPr>
        <w:spacing w:after="200" w:line="276" w:lineRule="auto"/>
        <w:jc w:val="center"/>
        <w:rPr>
          <w:rFonts w:ascii="Arial Narrow" w:eastAsia="Arial Narrow" w:hAnsi="Arial Narrow" w:cs="Arial Narrow"/>
          <w:b/>
          <w:sz w:val="28"/>
        </w:rPr>
      </w:pPr>
      <w:r>
        <w:rPr>
          <w:rFonts w:ascii="Arial Narrow" w:eastAsia="Arial Narrow" w:hAnsi="Arial Narrow" w:cs="Arial Narrow"/>
          <w:b/>
          <w:sz w:val="28"/>
        </w:rPr>
        <w:t>o dodatkowym</w:t>
      </w:r>
      <w:r w:rsidR="00713A7D">
        <w:rPr>
          <w:rFonts w:ascii="Arial Narrow" w:eastAsia="Arial Narrow" w:hAnsi="Arial Narrow" w:cs="Arial Narrow"/>
          <w:b/>
          <w:sz w:val="28"/>
        </w:rPr>
        <w:t xml:space="preserve"> polowa</w:t>
      </w:r>
      <w:r>
        <w:rPr>
          <w:rFonts w:ascii="Arial Narrow" w:eastAsia="Arial Narrow" w:hAnsi="Arial Narrow" w:cs="Arial Narrow"/>
          <w:b/>
          <w:sz w:val="28"/>
        </w:rPr>
        <w:t>niu</w:t>
      </w:r>
      <w:r w:rsidR="0050585B">
        <w:rPr>
          <w:rFonts w:ascii="Arial Narrow" w:eastAsia="Arial Narrow" w:hAnsi="Arial Narrow" w:cs="Arial Narrow"/>
          <w:b/>
          <w:sz w:val="28"/>
        </w:rPr>
        <w:t xml:space="preserve"> zbiorow</w:t>
      </w:r>
      <w:r>
        <w:rPr>
          <w:rFonts w:ascii="Arial Narrow" w:eastAsia="Arial Narrow" w:hAnsi="Arial Narrow" w:cs="Arial Narrow"/>
          <w:b/>
          <w:sz w:val="28"/>
        </w:rPr>
        <w:t>ym</w:t>
      </w:r>
    </w:p>
    <w:p w14:paraId="6F4AE242" w14:textId="13E1435B" w:rsidR="00713A7D" w:rsidRDefault="00713A7D" w:rsidP="00713A7D">
      <w:pPr>
        <w:spacing w:after="200" w:line="276" w:lineRule="auto"/>
        <w:jc w:val="both"/>
        <w:rPr>
          <w:rFonts w:ascii="Arial" w:eastAsia="Arial" w:hAnsi="Arial" w:cs="Arial"/>
          <w:sz w:val="20"/>
        </w:rPr>
      </w:pPr>
      <w:r>
        <w:rPr>
          <w:rFonts w:ascii="Arial" w:eastAsia="Arial" w:hAnsi="Arial" w:cs="Arial"/>
          <w:sz w:val="20"/>
        </w:rPr>
        <w:t xml:space="preserve">              Wójt Gminy Skąpe działając</w:t>
      </w:r>
      <w:r>
        <w:rPr>
          <w:rFonts w:ascii="Arial" w:eastAsia="Arial" w:hAnsi="Arial" w:cs="Arial"/>
          <w:b/>
          <w:sz w:val="20"/>
        </w:rPr>
        <w:t xml:space="preserve"> </w:t>
      </w:r>
      <w:r>
        <w:rPr>
          <w:rFonts w:ascii="Arial" w:eastAsia="Arial" w:hAnsi="Arial" w:cs="Arial"/>
          <w:sz w:val="20"/>
        </w:rPr>
        <w:t>na podstawie art. 42 ab ust.1 ustawy z dnia 13 października 1995 r. Prawo łowieckie (Dz.U. z 202</w:t>
      </w:r>
      <w:r w:rsidR="00E846A2">
        <w:rPr>
          <w:rFonts w:ascii="Arial" w:eastAsia="Arial" w:hAnsi="Arial" w:cs="Arial"/>
          <w:sz w:val="20"/>
        </w:rPr>
        <w:t>3</w:t>
      </w:r>
      <w:r>
        <w:rPr>
          <w:rFonts w:ascii="Arial" w:eastAsia="Arial" w:hAnsi="Arial" w:cs="Arial"/>
          <w:sz w:val="20"/>
        </w:rPr>
        <w:t xml:space="preserve"> r., poz.1</w:t>
      </w:r>
      <w:r w:rsidR="00E846A2">
        <w:rPr>
          <w:rFonts w:ascii="Arial" w:eastAsia="Arial" w:hAnsi="Arial" w:cs="Arial"/>
          <w:sz w:val="20"/>
        </w:rPr>
        <w:t>082</w:t>
      </w:r>
      <w:r>
        <w:rPr>
          <w:rFonts w:ascii="Arial" w:eastAsia="Arial" w:hAnsi="Arial" w:cs="Arial"/>
          <w:sz w:val="20"/>
        </w:rPr>
        <w:t xml:space="preserve"> ze zm.) podaje do publicznej wiadomości informację przedłożoną przez </w:t>
      </w:r>
      <w:r w:rsidR="009A7B4E">
        <w:rPr>
          <w:rFonts w:ascii="Arial" w:eastAsia="Arial" w:hAnsi="Arial" w:cs="Arial"/>
          <w:sz w:val="20"/>
        </w:rPr>
        <w:t>Nadleśnictwo Sulechów</w:t>
      </w:r>
      <w:r w:rsidR="009D1CC1">
        <w:rPr>
          <w:rFonts w:ascii="Arial" w:eastAsia="Arial" w:hAnsi="Arial" w:cs="Arial"/>
          <w:sz w:val="20"/>
        </w:rPr>
        <w:t xml:space="preserve"> o termin</w:t>
      </w:r>
      <w:r w:rsidR="001D205F">
        <w:rPr>
          <w:rFonts w:ascii="Arial" w:eastAsia="Arial" w:hAnsi="Arial" w:cs="Arial"/>
          <w:sz w:val="20"/>
        </w:rPr>
        <w:t>ie</w:t>
      </w:r>
      <w:r w:rsidR="009D1CC1">
        <w:rPr>
          <w:rFonts w:ascii="Arial" w:eastAsia="Arial" w:hAnsi="Arial" w:cs="Arial"/>
          <w:sz w:val="20"/>
        </w:rPr>
        <w:t xml:space="preserve"> </w:t>
      </w:r>
      <w:r w:rsidR="001D205F">
        <w:rPr>
          <w:rFonts w:ascii="Arial" w:eastAsia="Arial" w:hAnsi="Arial" w:cs="Arial"/>
          <w:sz w:val="20"/>
        </w:rPr>
        <w:t xml:space="preserve">dodatkowego </w:t>
      </w:r>
      <w:r w:rsidR="009D1CC1">
        <w:rPr>
          <w:rFonts w:ascii="Arial" w:eastAsia="Arial" w:hAnsi="Arial" w:cs="Arial"/>
          <w:sz w:val="20"/>
        </w:rPr>
        <w:t>polowa</w:t>
      </w:r>
      <w:r w:rsidR="001D205F">
        <w:rPr>
          <w:rFonts w:ascii="Arial" w:eastAsia="Arial" w:hAnsi="Arial" w:cs="Arial"/>
          <w:sz w:val="20"/>
        </w:rPr>
        <w:t>nia</w:t>
      </w:r>
      <w:r w:rsidR="009D1CC1">
        <w:rPr>
          <w:rFonts w:ascii="Arial" w:eastAsia="Arial" w:hAnsi="Arial" w:cs="Arial"/>
          <w:sz w:val="20"/>
        </w:rPr>
        <w:t xml:space="preserve"> zbiorow</w:t>
      </w:r>
      <w:r w:rsidR="001D205F">
        <w:rPr>
          <w:rFonts w:ascii="Arial" w:eastAsia="Arial" w:hAnsi="Arial" w:cs="Arial"/>
          <w:sz w:val="20"/>
        </w:rPr>
        <w:t>ego</w:t>
      </w:r>
      <w:r w:rsidR="009D1CC1">
        <w:rPr>
          <w:rFonts w:ascii="Arial" w:eastAsia="Arial" w:hAnsi="Arial" w:cs="Arial"/>
          <w:sz w:val="20"/>
        </w:rPr>
        <w:t>:</w:t>
      </w:r>
    </w:p>
    <w:p w14:paraId="52A95D1E" w14:textId="0C119E21" w:rsidR="009D1CC1" w:rsidRPr="009D1CC1" w:rsidRDefault="00713A7D" w:rsidP="00713A7D">
      <w:pPr>
        <w:spacing w:after="200" w:line="276" w:lineRule="auto"/>
        <w:jc w:val="both"/>
        <w:rPr>
          <w:rFonts w:ascii="Arial" w:eastAsia="Arial" w:hAnsi="Arial" w:cs="Arial"/>
          <w:b/>
          <w:u w:val="single"/>
        </w:rPr>
      </w:pPr>
      <w:r>
        <w:rPr>
          <w:rFonts w:ascii="Arial" w:eastAsia="Arial" w:hAnsi="Arial" w:cs="Arial"/>
          <w:b/>
          <w:u w:val="single"/>
        </w:rPr>
        <w:t>Polowani</w:t>
      </w:r>
      <w:r w:rsidR="001D205F">
        <w:rPr>
          <w:rFonts w:ascii="Arial" w:eastAsia="Arial" w:hAnsi="Arial" w:cs="Arial"/>
          <w:b/>
          <w:u w:val="single"/>
        </w:rPr>
        <w:t>e</w:t>
      </w:r>
      <w:r>
        <w:rPr>
          <w:rFonts w:ascii="Arial" w:eastAsia="Arial" w:hAnsi="Arial" w:cs="Arial"/>
          <w:b/>
          <w:u w:val="single"/>
        </w:rPr>
        <w:t xml:space="preserve"> odbęd</w:t>
      </w:r>
      <w:r w:rsidR="001D205F">
        <w:rPr>
          <w:rFonts w:ascii="Arial" w:eastAsia="Arial" w:hAnsi="Arial" w:cs="Arial"/>
          <w:b/>
          <w:u w:val="single"/>
        </w:rPr>
        <w:t>zie</w:t>
      </w:r>
      <w:r>
        <w:rPr>
          <w:rFonts w:ascii="Arial" w:eastAsia="Arial" w:hAnsi="Arial" w:cs="Arial"/>
          <w:b/>
          <w:u w:val="single"/>
        </w:rPr>
        <w:t xml:space="preserve"> się w dni</w:t>
      </w:r>
      <w:r w:rsidR="001D205F">
        <w:rPr>
          <w:rFonts w:ascii="Arial" w:eastAsia="Arial" w:hAnsi="Arial" w:cs="Arial"/>
          <w:b/>
          <w:u w:val="single"/>
        </w:rPr>
        <w:t>u</w:t>
      </w:r>
      <w:r>
        <w:rPr>
          <w:rFonts w:ascii="Arial" w:eastAsia="Arial" w:hAnsi="Arial" w:cs="Arial"/>
          <w:b/>
          <w:u w:val="single"/>
        </w:rPr>
        <w:t>:</w:t>
      </w:r>
    </w:p>
    <w:p w14:paraId="6594FF8A" w14:textId="551574B5" w:rsidR="009D1CC1" w:rsidRPr="00572500" w:rsidRDefault="009A7B4E" w:rsidP="00713A7D">
      <w:pPr>
        <w:spacing w:after="200" w:line="276" w:lineRule="auto"/>
        <w:jc w:val="both"/>
        <w:rPr>
          <w:rFonts w:ascii="Arial" w:eastAsia="Arial" w:hAnsi="Arial" w:cs="Arial"/>
          <w:b/>
          <w:color w:val="FF0000"/>
          <w:sz w:val="32"/>
          <w:szCs w:val="32"/>
        </w:rPr>
      </w:pPr>
      <w:r>
        <w:rPr>
          <w:rFonts w:ascii="Arial" w:eastAsia="Arial" w:hAnsi="Arial" w:cs="Arial"/>
          <w:b/>
          <w:color w:val="FF0000"/>
          <w:sz w:val="32"/>
          <w:szCs w:val="32"/>
        </w:rPr>
        <w:t>23.12.2024r.</w:t>
      </w:r>
      <w:r w:rsidR="001D205F">
        <w:rPr>
          <w:rFonts w:ascii="Arial" w:eastAsia="Arial" w:hAnsi="Arial" w:cs="Arial"/>
          <w:b/>
          <w:color w:val="FF0000"/>
          <w:sz w:val="32"/>
          <w:szCs w:val="32"/>
        </w:rPr>
        <w:t xml:space="preserve"> – obwód łowiecki </w:t>
      </w:r>
      <w:r>
        <w:rPr>
          <w:rFonts w:ascii="Arial" w:eastAsia="Arial" w:hAnsi="Arial" w:cs="Arial"/>
          <w:b/>
          <w:color w:val="FF0000"/>
          <w:sz w:val="32"/>
          <w:szCs w:val="32"/>
        </w:rPr>
        <w:t>125 OHZ LP w godz. 8:00 – 15:00</w:t>
      </w:r>
    </w:p>
    <w:p w14:paraId="1181791E" w14:textId="081FCAB0" w:rsidR="00713A7D" w:rsidRDefault="00713A7D" w:rsidP="00A87F44">
      <w:pPr>
        <w:spacing w:after="200" w:line="276" w:lineRule="auto"/>
        <w:jc w:val="both"/>
        <w:rPr>
          <w:rFonts w:ascii="Arial" w:eastAsia="Arial" w:hAnsi="Arial" w:cs="Arial"/>
          <w:sz w:val="20"/>
        </w:rPr>
      </w:pPr>
      <w:r>
        <w:rPr>
          <w:rFonts w:ascii="Arial" w:eastAsia="Arial" w:hAnsi="Arial" w:cs="Arial"/>
          <w:sz w:val="20"/>
        </w:rPr>
        <w:t>Jednocześnie informuję, że właściciel,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2F103ED4" w14:textId="77777777" w:rsidR="00713A7D" w:rsidRDefault="00713A7D" w:rsidP="00713A7D">
      <w:pPr>
        <w:tabs>
          <w:tab w:val="left" w:pos="7938"/>
        </w:tabs>
        <w:spacing w:after="200" w:line="276" w:lineRule="auto"/>
        <w:rPr>
          <w:rFonts w:ascii="Arial" w:eastAsia="Arial" w:hAnsi="Arial" w:cs="Arial"/>
          <w:b/>
          <w:sz w:val="18"/>
        </w:rPr>
      </w:pPr>
    </w:p>
    <w:p w14:paraId="1D471712" w14:textId="77777777" w:rsidR="00713A7D" w:rsidRDefault="00713A7D" w:rsidP="00713A7D">
      <w:pPr>
        <w:tabs>
          <w:tab w:val="left" w:pos="7938"/>
        </w:tabs>
        <w:spacing w:after="200" w:line="276" w:lineRule="auto"/>
        <w:ind w:left="7080"/>
        <w:rPr>
          <w:rFonts w:ascii="Arial" w:eastAsia="Arial" w:hAnsi="Arial" w:cs="Arial"/>
          <w:b/>
          <w:sz w:val="18"/>
        </w:rPr>
      </w:pPr>
      <w:r>
        <w:rPr>
          <w:rFonts w:ascii="Arial" w:eastAsia="Arial" w:hAnsi="Arial" w:cs="Arial"/>
          <w:b/>
          <w:sz w:val="18"/>
        </w:rPr>
        <w:t xml:space="preserve"> Wójt Gminy Skąpe</w:t>
      </w:r>
    </w:p>
    <w:p w14:paraId="2589DA16" w14:textId="1E46AE33" w:rsidR="00713A7D" w:rsidRDefault="00713A7D" w:rsidP="00713A7D">
      <w:pPr>
        <w:tabs>
          <w:tab w:val="left" w:pos="7938"/>
        </w:tabs>
        <w:spacing w:after="200" w:line="276" w:lineRule="auto"/>
        <w:ind w:left="7080"/>
        <w:rPr>
          <w:rFonts w:ascii="Arial" w:eastAsia="Arial" w:hAnsi="Arial" w:cs="Arial"/>
          <w:b/>
          <w:sz w:val="18"/>
        </w:rPr>
      </w:pPr>
      <w:r>
        <w:rPr>
          <w:rFonts w:ascii="Arial" w:eastAsia="Arial" w:hAnsi="Arial" w:cs="Arial"/>
          <w:b/>
          <w:sz w:val="18"/>
        </w:rPr>
        <w:t>/-/ Zbigniew Woch</w:t>
      </w:r>
    </w:p>
    <w:p w14:paraId="1D5DDB42" w14:textId="77777777" w:rsidR="00795383" w:rsidRDefault="00795383"/>
    <w:sectPr w:rsidR="007953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A7D"/>
    <w:rsid w:val="00102430"/>
    <w:rsid w:val="001D205F"/>
    <w:rsid w:val="0025352F"/>
    <w:rsid w:val="00260BA5"/>
    <w:rsid w:val="00267D55"/>
    <w:rsid w:val="004370F1"/>
    <w:rsid w:val="00463182"/>
    <w:rsid w:val="0050585B"/>
    <w:rsid w:val="00572500"/>
    <w:rsid w:val="0064384C"/>
    <w:rsid w:val="00713A7D"/>
    <w:rsid w:val="00785994"/>
    <w:rsid w:val="00795383"/>
    <w:rsid w:val="0083062E"/>
    <w:rsid w:val="00834EF3"/>
    <w:rsid w:val="0085043F"/>
    <w:rsid w:val="009A6B2B"/>
    <w:rsid w:val="009A7B4E"/>
    <w:rsid w:val="009D1CC1"/>
    <w:rsid w:val="00A87F44"/>
    <w:rsid w:val="00B25AE7"/>
    <w:rsid w:val="00C50014"/>
    <w:rsid w:val="00DC51A5"/>
    <w:rsid w:val="00DE22C5"/>
    <w:rsid w:val="00DE2672"/>
    <w:rsid w:val="00DE44A4"/>
    <w:rsid w:val="00E846A2"/>
    <w:rsid w:val="00F0772F"/>
    <w:rsid w:val="00FE62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24E1B"/>
  <w15:chartTrackingRefBased/>
  <w15:docId w15:val="{48838BE1-1DE1-4830-9B98-5621FCF2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1CC1"/>
    <w:pPr>
      <w:spacing w:after="0" w:line="240" w:lineRule="auto"/>
    </w:pPr>
    <w:rPr>
      <w:rFonts w:eastAsiaTheme="minorEastAsia"/>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1273</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Hoppen-Anyszko</dc:creator>
  <cp:keywords/>
  <dc:description/>
  <cp:lastModifiedBy>Alicja Hoppen-Anyszko</cp:lastModifiedBy>
  <cp:revision>2</cp:revision>
  <cp:lastPrinted>2024-12-04T06:58:00Z</cp:lastPrinted>
  <dcterms:created xsi:type="dcterms:W3CDTF">2024-12-13T07:08:00Z</dcterms:created>
  <dcterms:modified xsi:type="dcterms:W3CDTF">2024-12-13T07:08:00Z</dcterms:modified>
</cp:coreProperties>
</file>