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FFDA2" w14:textId="77777777" w:rsidR="004F79EE" w:rsidRDefault="00000000">
      <w:pPr>
        <w:pStyle w:val="Textbody"/>
        <w:jc w:val="right"/>
        <w:rPr>
          <w:rFonts w:ascii="Times New Roman" w:hAnsi="Times New Roman"/>
        </w:rPr>
      </w:pPr>
      <w:r>
        <w:rPr>
          <w:rFonts w:ascii="Times New Roman" w:hAnsi="Times New Roman"/>
        </w:rPr>
        <w:t>Załącznik nr 1</w:t>
      </w:r>
    </w:p>
    <w:p w14:paraId="2F9217DA" w14:textId="77777777" w:rsidR="004F79EE" w:rsidRDefault="004F79EE">
      <w:pPr>
        <w:pStyle w:val="Textbody"/>
        <w:jc w:val="right"/>
        <w:rPr>
          <w:rFonts w:ascii="Times New Roman" w:hAnsi="Times New Roman"/>
        </w:rPr>
      </w:pPr>
    </w:p>
    <w:p w14:paraId="12A9E488" w14:textId="77777777" w:rsidR="004F79EE" w:rsidRDefault="00000000">
      <w:pPr>
        <w:pStyle w:val="Textbody"/>
        <w:jc w:val="center"/>
        <w:rPr>
          <w:rFonts w:ascii="Times New Roman" w:hAnsi="Times New Roman"/>
          <w:b/>
          <w:bCs/>
        </w:rPr>
      </w:pPr>
      <w:r>
        <w:rPr>
          <w:rFonts w:ascii="Times New Roman" w:hAnsi="Times New Roman"/>
          <w:b/>
          <w:bCs/>
        </w:rPr>
        <w:t>ZGODA NA PRZETWARZANIE DANYCH OSOBOWYCH</w:t>
      </w:r>
    </w:p>
    <w:p w14:paraId="1AB1032F" w14:textId="19F8826D" w:rsidR="004F79EE" w:rsidRDefault="00000000">
      <w:pPr>
        <w:pStyle w:val="Textbody"/>
        <w:jc w:val="both"/>
        <w:rPr>
          <w:rFonts w:ascii="Times New Roman" w:hAnsi="Times New Roman"/>
        </w:rPr>
      </w:pPr>
      <w:r>
        <w:rPr>
          <w:rFonts w:ascii="Times New Roman" w:hAnsi="Times New Roman"/>
        </w:rPr>
        <w:br/>
        <w:t>Ja, niżej podpisany/a wyrażam zgodę na przetwarzanie moich danych osobowych innych niż wynikających z przepisów prawa zawartych w składanych dokumentach w ramach konkursu na Dyrektora, zgodnie z art. 6 ust. I lit. a) Rozporządzenia Parlamentu Europejskiego i Rady (UE) 2016/679 z dnia 27 kwietnia 2016 roku</w:t>
      </w:r>
      <w:r w:rsidR="0081419E">
        <w:rPr>
          <w:rFonts w:ascii="Times New Roman" w:hAnsi="Times New Roman"/>
        </w:rPr>
        <w:t xml:space="preserve"> (Dz.</w:t>
      </w:r>
      <w:r w:rsidR="00201C09">
        <w:rPr>
          <w:rFonts w:ascii="Times New Roman" w:hAnsi="Times New Roman"/>
        </w:rPr>
        <w:t xml:space="preserve"> </w:t>
      </w:r>
      <w:r w:rsidR="0081419E">
        <w:rPr>
          <w:rFonts w:ascii="Times New Roman" w:hAnsi="Times New Roman"/>
        </w:rPr>
        <w:t>Urz.</w:t>
      </w:r>
      <w:r>
        <w:rPr>
          <w:rFonts w:ascii="Times New Roman" w:hAnsi="Times New Roman"/>
        </w:rPr>
        <w:t xml:space="preserve"> </w:t>
      </w:r>
      <w:r w:rsidR="0081419E">
        <w:rPr>
          <w:rFonts w:ascii="Times New Roman" w:hAnsi="Times New Roman"/>
        </w:rPr>
        <w:t>UE L  119 z dnia 04.05.2016 r. str. 1 z</w:t>
      </w:r>
      <w:r w:rsidR="008F4976">
        <w:rPr>
          <w:rFonts w:ascii="Times New Roman" w:hAnsi="Times New Roman"/>
        </w:rPr>
        <w:t xml:space="preserve"> </w:t>
      </w:r>
      <w:proofErr w:type="spellStart"/>
      <w:r w:rsidR="008F4976">
        <w:rPr>
          <w:rFonts w:ascii="Times New Roman" w:hAnsi="Times New Roman"/>
        </w:rPr>
        <w:t>późn</w:t>
      </w:r>
      <w:proofErr w:type="spellEnd"/>
      <w:r w:rsidR="0081419E">
        <w:rPr>
          <w:rFonts w:ascii="Times New Roman" w:hAnsi="Times New Roman"/>
        </w:rPr>
        <w:t>. zm.)</w:t>
      </w:r>
      <w:r w:rsidR="00780A36">
        <w:rPr>
          <w:rFonts w:ascii="Times New Roman" w:hAnsi="Times New Roman"/>
        </w:rPr>
        <w:t xml:space="preserve"> </w:t>
      </w:r>
      <w:r>
        <w:rPr>
          <w:rFonts w:ascii="Times New Roman" w:hAnsi="Times New Roman"/>
        </w:rPr>
        <w:t>oraz ustawą z dnia 10 maja 2018 roku o ochronie danych osobowych (Dz. U. z 2019 r. poz. 1781</w:t>
      </w:r>
      <w:r w:rsidR="003B2284">
        <w:rPr>
          <w:rFonts w:ascii="Times New Roman" w:hAnsi="Times New Roman"/>
        </w:rPr>
        <w:t xml:space="preserve">, </w:t>
      </w:r>
      <w:r w:rsidR="003B2284">
        <w:rPr>
          <w:rFonts w:ascii="Times New Roman" w:hAnsi="Times New Roman"/>
        </w:rPr>
        <w:br/>
        <w:t>z 2026 r. poz. 252</w:t>
      </w:r>
      <w:r>
        <w:rPr>
          <w:rFonts w:ascii="Times New Roman" w:hAnsi="Times New Roman"/>
        </w:rPr>
        <w:t>).</w:t>
      </w:r>
    </w:p>
    <w:p w14:paraId="13D3EA62" w14:textId="77777777" w:rsidR="004F79EE" w:rsidRDefault="004F79EE">
      <w:pPr>
        <w:pStyle w:val="Textbody"/>
        <w:rPr>
          <w:rFonts w:ascii="Times New Roman" w:hAnsi="Times New Roman"/>
        </w:rPr>
      </w:pPr>
    </w:p>
    <w:p w14:paraId="43D36FF1" w14:textId="77777777" w:rsidR="004F79EE" w:rsidRDefault="004F79EE">
      <w:pPr>
        <w:pStyle w:val="Textbody"/>
        <w:rPr>
          <w:rFonts w:ascii="Times New Roman" w:hAnsi="Times New Roman"/>
        </w:rPr>
      </w:pPr>
    </w:p>
    <w:p w14:paraId="217A4F30" w14:textId="77777777" w:rsidR="004F79EE" w:rsidRDefault="004F79EE">
      <w:pPr>
        <w:pStyle w:val="Textbody"/>
        <w:rPr>
          <w:rFonts w:ascii="Times New Roman" w:hAnsi="Times New Roman"/>
        </w:rPr>
      </w:pPr>
    </w:p>
    <w:p w14:paraId="6C3CA7B9" w14:textId="77777777" w:rsidR="004F79EE" w:rsidRDefault="00000000">
      <w:pPr>
        <w:pStyle w:val="Textbody"/>
        <w:rPr>
          <w:rFonts w:ascii="Times New Roman" w:hAnsi="Times New Roman"/>
        </w:rPr>
      </w:pPr>
      <w:r>
        <w:rPr>
          <w:rFonts w:ascii="Times New Roman" w:hAnsi="Times New Roman"/>
        </w:rPr>
        <w:t>miejscowość , data</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czytelny podpis</w:t>
      </w:r>
    </w:p>
    <w:p w14:paraId="6DFB4264" w14:textId="77777777" w:rsidR="004F79EE" w:rsidRDefault="004F79EE">
      <w:pPr>
        <w:pStyle w:val="Textbody"/>
        <w:rPr>
          <w:rFonts w:ascii="Times New Roman" w:hAnsi="Times New Roman"/>
        </w:rPr>
      </w:pPr>
    </w:p>
    <w:p w14:paraId="5B2EDC9B" w14:textId="77777777" w:rsidR="004F79EE" w:rsidRDefault="00000000">
      <w:pPr>
        <w:pStyle w:val="Textbody"/>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2FD1FDE7" w14:textId="77777777" w:rsidR="004F79EE" w:rsidRDefault="004F79EE">
      <w:pPr>
        <w:pStyle w:val="Textbody"/>
        <w:rPr>
          <w:rFonts w:ascii="Times New Roman" w:hAnsi="Times New Roman"/>
        </w:rPr>
      </w:pPr>
    </w:p>
    <w:p w14:paraId="2606475C" w14:textId="77777777" w:rsidR="004F79EE" w:rsidRDefault="004F79EE">
      <w:pPr>
        <w:pStyle w:val="Textbody"/>
        <w:rPr>
          <w:rFonts w:ascii="Times New Roman" w:hAnsi="Times New Roman"/>
        </w:rPr>
      </w:pPr>
    </w:p>
    <w:p w14:paraId="59EC4FFD" w14:textId="77777777" w:rsidR="004F79EE" w:rsidRDefault="004F79EE">
      <w:pPr>
        <w:pStyle w:val="Textbody"/>
        <w:rPr>
          <w:rFonts w:ascii="Times New Roman" w:hAnsi="Times New Roman"/>
        </w:rPr>
      </w:pPr>
    </w:p>
    <w:p w14:paraId="59C58642" w14:textId="77777777" w:rsidR="004F79EE" w:rsidRDefault="00000000">
      <w:pPr>
        <w:pStyle w:val="Textbody"/>
        <w:jc w:val="center"/>
        <w:rPr>
          <w:rFonts w:ascii="Times New Roman" w:hAnsi="Times New Roman"/>
          <w:b/>
          <w:bCs/>
        </w:rPr>
      </w:pPr>
      <w:r>
        <w:rPr>
          <w:rFonts w:ascii="Times New Roman" w:hAnsi="Times New Roman"/>
          <w:b/>
          <w:bCs/>
        </w:rPr>
        <w:t>Klauzula informacyjna dotycząca przetwarzania danych osobowych w ramach konkursu na stanowisko dyrektora</w:t>
      </w:r>
    </w:p>
    <w:p w14:paraId="749FE022" w14:textId="57004705" w:rsidR="005415B4" w:rsidRDefault="00000000" w:rsidP="005415B4">
      <w:pPr>
        <w:pStyle w:val="Textbody"/>
        <w:jc w:val="both"/>
        <w:rPr>
          <w:rFonts w:ascii="Times New Roman" w:hAnsi="Times New Roman"/>
        </w:rPr>
      </w:pPr>
      <w:r>
        <w:rPr>
          <w:rFonts w:ascii="Times New Roman" w:hAnsi="Times New Roman"/>
        </w:rPr>
        <w:br/>
        <w:t xml:space="preserve">W związku z. art. 13 Rozporządzenia Parlamentu Europejskiego i Rady (UE) 2016/679 z dnia </w:t>
      </w:r>
      <w:r w:rsidR="005415B4">
        <w:rPr>
          <w:rFonts w:ascii="Times New Roman" w:hAnsi="Times New Roman"/>
        </w:rPr>
        <w:br/>
      </w:r>
      <w:r>
        <w:rPr>
          <w:rFonts w:ascii="Times New Roman" w:hAnsi="Times New Roman"/>
        </w:rPr>
        <w:t>27 kwietnia 2016 r. w sprawie ochrony osób fizycznych w związku z przetwarzaniem danych osobowych i w sprawie swobodnego przepływu takich danych oraz uchylenia dyrektywy 95/46/WE (ogólne rozporządzenie o ochronie danych) (Dz. Urz. UE L 119 z</w:t>
      </w:r>
      <w:r w:rsidR="008F4976">
        <w:rPr>
          <w:rFonts w:ascii="Times New Roman" w:hAnsi="Times New Roman"/>
        </w:rPr>
        <w:t xml:space="preserve"> dnia </w:t>
      </w:r>
      <w:r>
        <w:rPr>
          <w:rFonts w:ascii="Times New Roman" w:hAnsi="Times New Roman"/>
        </w:rPr>
        <w:t xml:space="preserve"> 04.05.2016</w:t>
      </w:r>
      <w:r w:rsidR="008F4976">
        <w:rPr>
          <w:rFonts w:ascii="Times New Roman" w:hAnsi="Times New Roman"/>
        </w:rPr>
        <w:t xml:space="preserve"> ze zm.</w:t>
      </w:r>
      <w:r>
        <w:rPr>
          <w:rFonts w:ascii="Times New Roman" w:hAnsi="Times New Roman"/>
        </w:rPr>
        <w:t xml:space="preserve">), zwanym RODO, informujemy że:                                                                                                                              </w:t>
      </w:r>
    </w:p>
    <w:p w14:paraId="79295F12" w14:textId="51D876CA" w:rsidR="00747A29" w:rsidRDefault="00000000" w:rsidP="005415B4">
      <w:pPr>
        <w:pStyle w:val="Textbody"/>
        <w:jc w:val="both"/>
        <w:rPr>
          <w:rFonts w:ascii="Times New Roman" w:hAnsi="Times New Roman"/>
        </w:rPr>
      </w:pPr>
      <w:r>
        <w:rPr>
          <w:rFonts w:ascii="Times New Roman" w:hAnsi="Times New Roman"/>
        </w:rPr>
        <w:t xml:space="preserve">1. Administratorem danych jest Starosta Lipski, którego siedziba mieści się w Lipsku (27-300) przy ul. Rynek 1 tel.: 48 37 83 011 adres e-mail: </w:t>
      </w:r>
      <w:hyperlink r:id="rId6" w:history="1">
        <w:r w:rsidR="005415B4">
          <w:rPr>
            <w:rFonts w:ascii="Times New Roman" w:hAnsi="Times New Roman"/>
          </w:rPr>
          <w:t>starostwo@powiatlipsko.pl</w:t>
        </w:r>
      </w:hyperlink>
      <w:r w:rsidR="00735B85">
        <w:rPr>
          <w:rFonts w:ascii="Times New Roman" w:hAnsi="Times New Roman"/>
        </w:rPr>
        <w:t>.</w:t>
      </w:r>
      <w:r>
        <w:rPr>
          <w:rFonts w:ascii="Times New Roman" w:hAnsi="Times New Roman"/>
        </w:rPr>
        <w:t xml:space="preserve">                                         </w:t>
      </w:r>
    </w:p>
    <w:p w14:paraId="2D51A307" w14:textId="37169A47" w:rsidR="005415B4" w:rsidRDefault="00000000" w:rsidP="005415B4">
      <w:pPr>
        <w:pStyle w:val="Textbody"/>
        <w:jc w:val="both"/>
        <w:rPr>
          <w:rFonts w:ascii="Times New Roman" w:hAnsi="Times New Roman"/>
        </w:rPr>
      </w:pPr>
      <w:r>
        <w:rPr>
          <w:rFonts w:ascii="Times New Roman" w:hAnsi="Times New Roman"/>
        </w:rPr>
        <w:t>2. W Starostwie Powiatowym został wyznaczony Inspektor Ochrony Danych, z którym można się skontaktować poprzez adres poczty elektronicznej:</w:t>
      </w:r>
      <w:hyperlink r:id="rId7" w:history="1">
        <w:r w:rsidR="005415B4">
          <w:rPr>
            <w:rFonts w:ascii="Times New Roman" w:hAnsi="Times New Roman"/>
          </w:rPr>
          <w:t>iod@powiatlipsko.pl</w:t>
        </w:r>
      </w:hyperlink>
      <w:r>
        <w:rPr>
          <w:rFonts w:ascii="Times New Roman" w:hAnsi="Times New Roman"/>
        </w:rPr>
        <w:t xml:space="preserve"> lub na adres Starostwa Powiatowego w Lipsku.                                                                          </w:t>
      </w:r>
    </w:p>
    <w:p w14:paraId="6B39EB39" w14:textId="41B63974" w:rsidR="005415B4" w:rsidRDefault="00000000">
      <w:pPr>
        <w:pStyle w:val="Textbody"/>
        <w:jc w:val="both"/>
        <w:rPr>
          <w:rFonts w:ascii="Times New Roman" w:hAnsi="Times New Roman"/>
        </w:rPr>
      </w:pPr>
      <w:r>
        <w:rPr>
          <w:rFonts w:ascii="Times New Roman" w:hAnsi="Times New Roman"/>
        </w:rPr>
        <w:t xml:space="preserve">3. Pani/Pana dane osobowe będą przetwarzane wyłącznie na podstawie art. 6 ust. 1 lit. c RODO (przetwarzanie jest niezbędne do wypełnienia obowiązku prawnego ciążącego na administratorze), art. 63 ust. 10 ustawy z dnia 14 grudnia 2016 r. Prawo oświatowe (Dz. U. z </w:t>
      </w:r>
      <w:r w:rsidR="00A93CDB">
        <w:rPr>
          <w:rFonts w:ascii="Times New Roman" w:hAnsi="Times New Roman"/>
        </w:rPr>
        <w:t>202</w:t>
      </w:r>
      <w:r w:rsidR="003B2284">
        <w:rPr>
          <w:rFonts w:ascii="Times New Roman" w:hAnsi="Times New Roman"/>
        </w:rPr>
        <w:t>5 r. poz. 4013, 622, 1160, 1837, 1160</w:t>
      </w:r>
      <w:r w:rsidR="00974535">
        <w:rPr>
          <w:rFonts w:ascii="Times New Roman" w:hAnsi="Times New Roman"/>
        </w:rPr>
        <w:t xml:space="preserve">) </w:t>
      </w:r>
      <w:r>
        <w:rPr>
          <w:rFonts w:ascii="Times New Roman" w:hAnsi="Times New Roman"/>
        </w:rPr>
        <w:t xml:space="preserve">oraz rozporządzenia Ministra Edukacji Narodowej z dnia 11 sierpnia 2017 r. </w:t>
      </w:r>
      <w:r w:rsidR="003B2284">
        <w:rPr>
          <w:rFonts w:ascii="Times New Roman" w:hAnsi="Times New Roman"/>
        </w:rPr>
        <w:br/>
      </w:r>
      <w:r>
        <w:rPr>
          <w:rFonts w:ascii="Times New Roman" w:hAnsi="Times New Roman"/>
        </w:rPr>
        <w:t xml:space="preserve">w sprawie regulaminu konkursu na stanowisko dyrektora publicznego przedszkola, publicznej szkoły podstawowej, publicznej szkoły ponadpodstawowej lub publicznej placówki, trybu pracy komisji </w:t>
      </w:r>
      <w:r>
        <w:rPr>
          <w:rFonts w:ascii="Times New Roman" w:hAnsi="Times New Roman"/>
        </w:rPr>
        <w:lastRenderedPageBreak/>
        <w:t xml:space="preserve">konkursowej (Dz. U. z 2021 r. poz. 1428) oraz na podstawie wyrażonej zgody na przetwarzanie danych podanych w zakresie nie wymaganym przepisami prawa.                                                                              </w:t>
      </w:r>
    </w:p>
    <w:p w14:paraId="20A39D7F" w14:textId="29E5F135" w:rsidR="005415B4" w:rsidRDefault="00000000">
      <w:pPr>
        <w:pStyle w:val="Textbody"/>
        <w:jc w:val="both"/>
        <w:rPr>
          <w:rFonts w:ascii="Times New Roman" w:hAnsi="Times New Roman"/>
        </w:rPr>
      </w:pPr>
      <w:r>
        <w:rPr>
          <w:rFonts w:ascii="Times New Roman" w:hAnsi="Times New Roman"/>
        </w:rPr>
        <w:t xml:space="preserve">4. Będziemy przechowywać Pani/Pana dane osobowe do momentu zakończenia konkursu na stanowisko dyrektora szkoły także przez okres 2 miesięcy po zakończeniu konkursu. W przypadku, gdy w wyniku konkursu nie zostanie Pani/Pan wyłoniona/y jako kandydat na stanowisko dyrektora Pani/Pana dane po upływie 2 miesięcy zostaną zniszczone, a w przypadku gdy zostanie Pani/Pan kandydatem i zostanie powierzone Pani/Panu stanowisko dyrektora dane osobowe będą przetwarzane i przechowywane przez okres wynikający z Rzeczowego wykazu akt dostępny w siedzibie Urzędu oraz zgodnie z Regulaminem konkursu.                                         </w:t>
      </w:r>
    </w:p>
    <w:p w14:paraId="27E71A3D" w14:textId="3D837E18" w:rsidR="005415B4" w:rsidRDefault="00000000">
      <w:pPr>
        <w:pStyle w:val="Textbody"/>
        <w:jc w:val="both"/>
        <w:rPr>
          <w:rFonts w:ascii="Times New Roman" w:hAnsi="Times New Roman"/>
        </w:rPr>
      </w:pPr>
      <w:r>
        <w:rPr>
          <w:rFonts w:ascii="Times New Roman" w:hAnsi="Times New Roman"/>
        </w:rPr>
        <w:t xml:space="preserve">5. Posiada Pani/Pan prawo do dostępu do swoich danych, sprostowania swoich danych, ograniczenia przetwarzania, prawo do przenoszenia swoich danych, prawo do żądania usunięcia danych osobowych (tzw. Prawo do bycia zapomnianym), prawo wycofania zgody na przetwarzanie danych w dowolnym momencie (w zakresie danych wymagających zgody). Wycofanie zgody nie ma wpływu na zgodność z prawem przetwarzania, którego dokonano na podstawie Pani/Pana zgody przed jej wycofaniem. Zgodę można wycofać poprzez wysłanie oświadczenia o wycofaniu zgody na nasz adres korespondencyjny lub na nasz adres mailowy.                                                                </w:t>
      </w:r>
    </w:p>
    <w:p w14:paraId="3AE6F7D7" w14:textId="14952E8F" w:rsidR="006541F9" w:rsidRDefault="00000000">
      <w:pPr>
        <w:pStyle w:val="Textbody"/>
        <w:jc w:val="both"/>
        <w:rPr>
          <w:rFonts w:ascii="Times New Roman" w:hAnsi="Times New Roman"/>
        </w:rPr>
      </w:pPr>
      <w:r>
        <w:rPr>
          <w:rFonts w:ascii="Times New Roman" w:hAnsi="Times New Roman"/>
        </w:rPr>
        <w:t>6. Przysługuje Pani/Panu także prawo wniesienia skargi do organu nadzorczego zajmującego się  ochroną danych osobowych, tj. Prezesa Urzędu Ochrony Danych Osobowych</w:t>
      </w:r>
      <w:r w:rsidR="00735B85">
        <w:rPr>
          <w:rFonts w:ascii="Times New Roman" w:hAnsi="Times New Roman"/>
        </w:rPr>
        <w:t>.</w:t>
      </w:r>
      <w:r>
        <w:rPr>
          <w:rFonts w:ascii="Times New Roman" w:hAnsi="Times New Roman"/>
        </w:rPr>
        <w:t xml:space="preserve">                                  </w:t>
      </w:r>
    </w:p>
    <w:p w14:paraId="09BC7AA8" w14:textId="3BE0D20C" w:rsidR="004F79EE" w:rsidRDefault="00000000">
      <w:pPr>
        <w:pStyle w:val="Textbody"/>
        <w:jc w:val="both"/>
      </w:pPr>
      <w:r>
        <w:rPr>
          <w:rFonts w:ascii="Times New Roman" w:hAnsi="Times New Roman"/>
        </w:rPr>
        <w:t>7. W oparciu o Pani/Pana dane osobowe Administrator nie będzie podejmował wobec Pani/Pana zautomatyzowanych decyzji, w tym decyzji będąc wynikiem profilowania.</w:t>
      </w:r>
    </w:p>
    <w:p w14:paraId="08EDDFDA" w14:textId="3A27DEC5" w:rsidR="005415B4" w:rsidRDefault="005415B4" w:rsidP="005415B4">
      <w:pPr>
        <w:pStyle w:val="Textbody"/>
        <w:jc w:val="both"/>
        <w:rPr>
          <w:rFonts w:ascii="Times New Roman" w:hAnsi="Times New Roman"/>
        </w:rPr>
      </w:pPr>
      <w:r>
        <w:rPr>
          <w:rFonts w:ascii="Times New Roman" w:hAnsi="Times New Roman"/>
        </w:rPr>
        <w:t>Informujemy, iż w Starostwie Powiatowym w Lipsku została ustalona wewnętrzna procedura dokonywania zgłoszeń naruszeń prawa i podejmowania działań następczych</w:t>
      </w:r>
      <w:r w:rsidR="00735B85">
        <w:rPr>
          <w:rFonts w:ascii="Times New Roman" w:hAnsi="Times New Roman"/>
        </w:rPr>
        <w:t>.</w:t>
      </w:r>
    </w:p>
    <w:p w14:paraId="4A801B0F" w14:textId="77777777" w:rsidR="00780A36" w:rsidRDefault="00780A36" w:rsidP="005415B4">
      <w:pPr>
        <w:pStyle w:val="Textbody"/>
        <w:jc w:val="both"/>
      </w:pPr>
    </w:p>
    <w:p w14:paraId="28B1565C" w14:textId="7D6C51D9" w:rsidR="005415B4" w:rsidRDefault="00780A36" w:rsidP="005415B4">
      <w:pPr>
        <w:pStyle w:val="Textbody"/>
        <w:jc w:val="both"/>
        <w:rPr>
          <w:rFonts w:ascii="Times New Roman" w:hAnsi="Times New Roman"/>
        </w:rPr>
      </w:pPr>
      <w:hyperlink r:id="rId8" w:history="1">
        <w:r w:rsidRPr="00DE202B">
          <w:rPr>
            <w:rStyle w:val="Hipercze"/>
            <w:rFonts w:ascii="Times New Roman" w:hAnsi="Times New Roman"/>
          </w:rPr>
          <w:t>https://samorzad.gov.pl/web/powiat-lipski/zarzadzenie-nr-472024-starosty-lipskiego-z-dnia-17-wrzesnia-2024-r-w-sprawie-ustalenia-w-starostwie-powiatowym-w-lipsku-wewnetrznej-procedury-dokonywania-zgloszen-naruszen-prawa-i-podejmowania-dzialan-nastepczych</w:t>
        </w:r>
      </w:hyperlink>
    </w:p>
    <w:p w14:paraId="1EBA28FE" w14:textId="77777777" w:rsidR="004F79EE" w:rsidRDefault="004F79EE">
      <w:pPr>
        <w:pStyle w:val="Textbody"/>
        <w:jc w:val="both"/>
        <w:rPr>
          <w:rFonts w:ascii="Times New Roman" w:hAnsi="Times New Roman"/>
        </w:rPr>
      </w:pPr>
    </w:p>
    <w:p w14:paraId="66C36752" w14:textId="77777777" w:rsidR="004F79EE" w:rsidRDefault="004F79EE">
      <w:pPr>
        <w:pStyle w:val="Textbody"/>
        <w:jc w:val="both"/>
        <w:rPr>
          <w:rFonts w:ascii="Times New Roman" w:hAnsi="Times New Roman"/>
        </w:rPr>
      </w:pPr>
    </w:p>
    <w:p w14:paraId="715FA6D4" w14:textId="77777777" w:rsidR="004F79EE" w:rsidRDefault="004F79EE">
      <w:pPr>
        <w:pStyle w:val="Textbody"/>
        <w:jc w:val="both"/>
        <w:rPr>
          <w:rFonts w:ascii="Times New Roman" w:hAnsi="Times New Roman"/>
        </w:rPr>
      </w:pPr>
    </w:p>
    <w:p w14:paraId="7D8FFE62" w14:textId="77777777" w:rsidR="004F79EE" w:rsidRDefault="00000000">
      <w:pPr>
        <w:pStyle w:val="Textbody"/>
        <w:jc w:val="both"/>
        <w:rPr>
          <w:rFonts w:ascii="Times New Roman" w:hAnsi="Times New Roman"/>
        </w:rPr>
      </w:pPr>
      <w:r>
        <w:rPr>
          <w:rFonts w:ascii="Times New Roman" w:hAnsi="Times New Roman"/>
        </w:rPr>
        <w:t>data: …………………………………..</w:t>
      </w:r>
      <w:r>
        <w:rPr>
          <w:rFonts w:ascii="Times New Roman" w:hAnsi="Times New Roman"/>
        </w:rPr>
        <w:tab/>
      </w:r>
      <w:r>
        <w:rPr>
          <w:rFonts w:ascii="Times New Roman" w:hAnsi="Times New Roman"/>
        </w:rPr>
        <w:tab/>
        <w:t>podpis: …………………………………...</w:t>
      </w:r>
    </w:p>
    <w:sectPr w:rsidR="004F79EE">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B7FE1" w14:textId="77777777" w:rsidR="008A4007" w:rsidRDefault="008A4007">
      <w:r>
        <w:separator/>
      </w:r>
    </w:p>
  </w:endnote>
  <w:endnote w:type="continuationSeparator" w:id="0">
    <w:p w14:paraId="30E135FE" w14:textId="77777777" w:rsidR="008A4007" w:rsidRDefault="008A4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66500" w14:textId="77777777" w:rsidR="008A4007" w:rsidRDefault="008A4007">
      <w:r>
        <w:rPr>
          <w:color w:val="000000"/>
        </w:rPr>
        <w:separator/>
      </w:r>
    </w:p>
  </w:footnote>
  <w:footnote w:type="continuationSeparator" w:id="0">
    <w:p w14:paraId="3AD0F0A3" w14:textId="77777777" w:rsidR="008A4007" w:rsidRDefault="008A40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9EE"/>
    <w:rsid w:val="000B35B4"/>
    <w:rsid w:val="000D5822"/>
    <w:rsid w:val="00116AEE"/>
    <w:rsid w:val="0013036A"/>
    <w:rsid w:val="001D65AF"/>
    <w:rsid w:val="00201C09"/>
    <w:rsid w:val="002216F3"/>
    <w:rsid w:val="00221F0D"/>
    <w:rsid w:val="003553BD"/>
    <w:rsid w:val="003B2284"/>
    <w:rsid w:val="004F79EE"/>
    <w:rsid w:val="005415B4"/>
    <w:rsid w:val="00553572"/>
    <w:rsid w:val="00583A6F"/>
    <w:rsid w:val="00626874"/>
    <w:rsid w:val="006541F9"/>
    <w:rsid w:val="00735B85"/>
    <w:rsid w:val="00747A29"/>
    <w:rsid w:val="00780A36"/>
    <w:rsid w:val="0081419E"/>
    <w:rsid w:val="008548D4"/>
    <w:rsid w:val="008A4007"/>
    <w:rsid w:val="008F0760"/>
    <w:rsid w:val="008F4976"/>
    <w:rsid w:val="00954113"/>
    <w:rsid w:val="00955C32"/>
    <w:rsid w:val="00974535"/>
    <w:rsid w:val="009952F1"/>
    <w:rsid w:val="009F4093"/>
    <w:rsid w:val="00A93CDB"/>
    <w:rsid w:val="00B02C04"/>
    <w:rsid w:val="00B17C0E"/>
    <w:rsid w:val="00C348A7"/>
    <w:rsid w:val="00C42223"/>
    <w:rsid w:val="00CD6536"/>
    <w:rsid w:val="00D20873"/>
    <w:rsid w:val="00D36FFB"/>
    <w:rsid w:val="00E7179B"/>
    <w:rsid w:val="00F6084D"/>
    <w:rsid w:val="00F960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492EC"/>
  <w15:docId w15:val="{5F0F7958-AC88-4F32-A163-AEF17FE63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pl-PL"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rPr>
      <w:color w:val="000080"/>
      <w:u w:val="single"/>
    </w:rPr>
  </w:style>
  <w:style w:type="character" w:styleId="Hipercze">
    <w:name w:val="Hyperlink"/>
    <w:basedOn w:val="Domylnaczcionkaakapitu"/>
    <w:uiPriority w:val="99"/>
    <w:unhideWhenUsed/>
    <w:rsid w:val="005415B4"/>
    <w:rPr>
      <w:color w:val="0563C1" w:themeColor="hyperlink"/>
      <w:u w:val="single"/>
    </w:rPr>
  </w:style>
  <w:style w:type="character" w:styleId="Nierozpoznanawzmianka">
    <w:name w:val="Unresolved Mention"/>
    <w:basedOn w:val="Domylnaczcionkaakapitu"/>
    <w:uiPriority w:val="99"/>
    <w:semiHidden/>
    <w:unhideWhenUsed/>
    <w:rsid w:val="00780A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morzad.gov.pl/web/powiat-lipski/zarzadzenie-nr-472024-starosty-lipskiego-z-dnia-17-wrzesnia-2024-r-w-sprawie-ustalenia-w-starostwie-powiatowym-w-lipsku-wewnetrznej-procedury-dokonywania-zgloszen-naruszen-prawa-i-podejmowania-dzialan-nastepczych" TargetMode="External"/><Relationship Id="rId3" Type="http://schemas.openxmlformats.org/officeDocument/2006/relationships/webSettings" Target="webSettings.xml"/><Relationship Id="rId7" Type="http://schemas.openxmlformats.org/officeDocument/2006/relationships/hyperlink" Target="mailto:iod@powiatlipsko.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rostwo@powiatlipsko.p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715</Words>
  <Characters>4296</Characters>
  <Application>Microsoft Office Word</Application>
  <DocSecurity>0</DocSecurity>
  <Lines>35</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ES_2</dc:creator>
  <cp:lastModifiedBy>ES_2</cp:lastModifiedBy>
  <cp:revision>3</cp:revision>
  <cp:lastPrinted>2026-04-22T11:07:00Z</cp:lastPrinted>
  <dcterms:created xsi:type="dcterms:W3CDTF">2026-02-10T12:55:00Z</dcterms:created>
  <dcterms:modified xsi:type="dcterms:W3CDTF">2026-04-22T11:07:00Z</dcterms:modified>
</cp:coreProperties>
</file>