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AD" w:rsidRDefault="00F574AD" w:rsidP="00F574AD">
      <w:pPr>
        <w:tabs>
          <w:tab w:val="left" w:pos="1170"/>
          <w:tab w:val="left" w:pos="2145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Nr UG- </w:t>
      </w:r>
      <w:r w:rsidR="005A2060">
        <w:rPr>
          <w:b/>
          <w:bCs/>
        </w:rPr>
        <w:t>19</w:t>
      </w:r>
      <w:r>
        <w:rPr>
          <w:b/>
          <w:bCs/>
        </w:rPr>
        <w:t>/2021</w:t>
      </w:r>
    </w:p>
    <w:p w:rsidR="00F574AD" w:rsidRDefault="00F574AD" w:rsidP="00F574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Olszanka </w:t>
      </w:r>
    </w:p>
    <w:p w:rsidR="00F574AD" w:rsidRDefault="00F574AD" w:rsidP="00F574A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23 marca 2021 r.                                                                                                                                                           </w:t>
      </w:r>
    </w:p>
    <w:p w:rsidR="00F574AD" w:rsidRDefault="00F574AD" w:rsidP="00F574AD">
      <w:pPr>
        <w:spacing w:line="360" w:lineRule="auto"/>
        <w:jc w:val="center"/>
        <w:rPr>
          <w:rFonts w:eastAsia="Lucida Sans Unicode"/>
          <w:b/>
        </w:rPr>
      </w:pPr>
      <w:r>
        <w:t xml:space="preserve"> </w:t>
      </w:r>
    </w:p>
    <w:p w:rsidR="00F574AD" w:rsidRDefault="00F574AD" w:rsidP="00F574AD">
      <w:pPr>
        <w:spacing w:line="360" w:lineRule="auto"/>
        <w:jc w:val="center"/>
      </w:pPr>
      <w:bookmarkStart w:id="0" w:name="_GoBack"/>
      <w:r>
        <w:t>w sprawie  powołania komisji przetargowej do przeprowadzan</w:t>
      </w:r>
      <w:r w:rsidR="00AA6694">
        <w:t>ia</w:t>
      </w:r>
      <w:r>
        <w:t xml:space="preserve"> przetargu </w:t>
      </w:r>
      <w:r w:rsidR="00B15329">
        <w:t xml:space="preserve">ustnego nieograniczonego </w:t>
      </w:r>
      <w:r>
        <w:t xml:space="preserve">na dzierżawę nieruchomości stanowiącej własność Gminy Olszanka </w:t>
      </w:r>
    </w:p>
    <w:bookmarkEnd w:id="0"/>
    <w:p w:rsidR="00F574AD" w:rsidRDefault="00F574AD" w:rsidP="00F574AD">
      <w:pPr>
        <w:spacing w:line="100" w:lineRule="atLeast"/>
        <w:jc w:val="center"/>
      </w:pPr>
    </w:p>
    <w:p w:rsidR="00F574AD" w:rsidRDefault="00F574AD" w:rsidP="00F574AD">
      <w:pPr>
        <w:tabs>
          <w:tab w:val="left" w:pos="284"/>
        </w:tabs>
        <w:spacing w:line="100" w:lineRule="atLeast"/>
        <w:jc w:val="both"/>
      </w:pPr>
    </w:p>
    <w:p w:rsidR="00F574AD" w:rsidRDefault="00F574AD" w:rsidP="00F574AD">
      <w:pPr>
        <w:tabs>
          <w:tab w:val="left" w:pos="284"/>
        </w:tabs>
        <w:spacing w:line="100" w:lineRule="atLeast"/>
        <w:jc w:val="both"/>
      </w:pPr>
    </w:p>
    <w:p w:rsidR="00F574AD" w:rsidRDefault="00F574AD" w:rsidP="00F574AD">
      <w:pPr>
        <w:spacing w:line="360" w:lineRule="auto"/>
        <w:jc w:val="both"/>
        <w:textAlignment w:val="top"/>
      </w:pPr>
      <w:r>
        <w:tab/>
        <w:t xml:space="preserve">Na podstawie art. 30 ust. 2 pkt 3 ustawy z dnia 8 marca 1990 r. o samorządzie gminnym (Dz. U. z 2020 poz. 713 z </w:t>
      </w:r>
      <w:proofErr w:type="spellStart"/>
      <w:r>
        <w:t>późn</w:t>
      </w:r>
      <w:proofErr w:type="spellEnd"/>
      <w:r>
        <w:t>. zm.) oraz art. 38 ustawy z dnia 21 sierpnia 1997 roku o gospodarce nieruchomościami (</w:t>
      </w:r>
      <w:r>
        <w:rPr>
          <w:bCs/>
        </w:rPr>
        <w:t xml:space="preserve">Dz. U. z 2020 poz. 1990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</w:t>
      </w:r>
      <w:r>
        <w:t xml:space="preserve"> zarządzam, co następuje: </w:t>
      </w:r>
    </w:p>
    <w:p w:rsidR="00F574AD" w:rsidRDefault="00F574AD" w:rsidP="00F574AD">
      <w:pPr>
        <w:tabs>
          <w:tab w:val="left" w:pos="284"/>
        </w:tabs>
        <w:spacing w:line="360" w:lineRule="auto"/>
        <w:jc w:val="both"/>
      </w:pPr>
    </w:p>
    <w:p w:rsidR="00F574AD" w:rsidRDefault="00F574AD" w:rsidP="00F574AD">
      <w:pPr>
        <w:tabs>
          <w:tab w:val="left" w:pos="284"/>
        </w:tabs>
        <w:spacing w:line="360" w:lineRule="auto"/>
        <w:jc w:val="center"/>
      </w:pPr>
      <w:r>
        <w:rPr>
          <w:b/>
        </w:rPr>
        <w:t>§ 1.</w:t>
      </w:r>
    </w:p>
    <w:p w:rsidR="00F574AD" w:rsidRDefault="00F574AD" w:rsidP="00F574AD">
      <w:pPr>
        <w:tabs>
          <w:tab w:val="left" w:pos="284"/>
        </w:tabs>
        <w:spacing w:line="360" w:lineRule="auto"/>
        <w:jc w:val="both"/>
      </w:pPr>
      <w:r>
        <w:t>Powołuję komisję do przeprowadzenia nieograniczonego przetargu ustnego na dzierżawę nieruchomości gminnej</w:t>
      </w:r>
      <w:r w:rsidR="00B15329">
        <w:t xml:space="preserve"> tj. część działki</w:t>
      </w:r>
      <w:r>
        <w:t xml:space="preserve"> nr</w:t>
      </w:r>
      <w:r w:rsidR="00A17C53">
        <w:t xml:space="preserve"> </w:t>
      </w:r>
      <w:r w:rsidR="00B15329">
        <w:t>58 o</w:t>
      </w:r>
      <w:r>
        <w:t xml:space="preserve"> pow</w:t>
      </w:r>
      <w:r w:rsidR="00B15329">
        <w:t>. 1,1600 ha,</w:t>
      </w:r>
      <w:r>
        <w:t xml:space="preserve"> położonej w </w:t>
      </w:r>
      <w:r w:rsidR="00B15329">
        <w:t>Janowie, w </w:t>
      </w:r>
      <w:r>
        <w:t>składzie:</w:t>
      </w:r>
    </w:p>
    <w:p w:rsidR="00B15329" w:rsidRDefault="00B15329" w:rsidP="00F574AD">
      <w:pPr>
        <w:tabs>
          <w:tab w:val="left" w:pos="284"/>
        </w:tabs>
        <w:spacing w:line="360" w:lineRule="auto"/>
        <w:jc w:val="both"/>
      </w:pPr>
    </w:p>
    <w:p w:rsidR="00F574AD" w:rsidRDefault="00F574AD" w:rsidP="00F574AD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Łukasz Janas – Przewodniczący Komisji</w:t>
      </w:r>
    </w:p>
    <w:p w:rsidR="00F574AD" w:rsidRDefault="00F574AD" w:rsidP="00F574AD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Jolanta Słowikowska – Członek Komisji</w:t>
      </w:r>
    </w:p>
    <w:p w:rsidR="00F574AD" w:rsidRDefault="00F574AD" w:rsidP="00F574AD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 xml:space="preserve">Gabriela </w:t>
      </w:r>
      <w:proofErr w:type="spellStart"/>
      <w:r>
        <w:t>Guglas</w:t>
      </w:r>
      <w:proofErr w:type="spellEnd"/>
      <w:r>
        <w:t xml:space="preserve"> – Członek Komisji</w:t>
      </w:r>
    </w:p>
    <w:p w:rsidR="00F574AD" w:rsidRDefault="00F574AD" w:rsidP="00F574AD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>
        <w:t>Patrycja Borkowska – Członek Komisji</w:t>
      </w: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§ 2.</w:t>
      </w:r>
    </w:p>
    <w:p w:rsidR="00F574AD" w:rsidRDefault="00F574AD" w:rsidP="00F574AD">
      <w:pPr>
        <w:tabs>
          <w:tab w:val="left" w:pos="0"/>
        </w:tabs>
        <w:spacing w:line="360" w:lineRule="auto"/>
      </w:pPr>
      <w:r>
        <w:t>Realizację Zarządzenia powierza się Referatowi Inwestycji, Rolnictwa i Ochrony Środowiska.</w:t>
      </w: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</w:p>
    <w:p w:rsidR="00F574AD" w:rsidRDefault="00F574AD" w:rsidP="00F574AD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§ 3.</w:t>
      </w:r>
    </w:p>
    <w:p w:rsidR="00F574AD" w:rsidRDefault="00F574AD" w:rsidP="00F574AD">
      <w:pPr>
        <w:tabs>
          <w:tab w:val="left" w:pos="0"/>
        </w:tabs>
        <w:spacing w:line="360" w:lineRule="auto"/>
        <w:jc w:val="both"/>
      </w:pPr>
      <w:r>
        <w:t>Zarządzenie wchodzi w życie z dniem podpisania i podlega publikacji w Biuletynie Informacji Publicznej Gminy Olszanka.</w:t>
      </w:r>
    </w:p>
    <w:p w:rsidR="00F574AD" w:rsidRDefault="00F574AD" w:rsidP="00F574AD">
      <w:pPr>
        <w:tabs>
          <w:tab w:val="left" w:pos="0"/>
        </w:tabs>
        <w:spacing w:line="360" w:lineRule="auto"/>
        <w:ind w:firstLine="284"/>
        <w:jc w:val="both"/>
      </w:pPr>
    </w:p>
    <w:p w:rsidR="00F574AD" w:rsidRDefault="00F574AD" w:rsidP="00F574AD"/>
    <w:p w:rsidR="00F574AD" w:rsidRDefault="00F574AD" w:rsidP="00F574AD"/>
    <w:p w:rsidR="00AA6694" w:rsidRDefault="00AA6694" w:rsidP="00AA6694">
      <w:pPr>
        <w:jc w:val="right"/>
      </w:pPr>
      <w:r>
        <w:t>Wójt Gminy Olszanka</w:t>
      </w:r>
    </w:p>
    <w:p w:rsidR="00AA6694" w:rsidRDefault="00AA6694" w:rsidP="00AA6694">
      <w:pPr>
        <w:jc w:val="right"/>
      </w:pPr>
      <w:r>
        <w:t xml:space="preserve">/-/ Aneta </w:t>
      </w:r>
      <w:proofErr w:type="spellStart"/>
      <w:r>
        <w:t>Rabczewska</w:t>
      </w:r>
      <w:proofErr w:type="spellEnd"/>
    </w:p>
    <w:p w:rsidR="00A36959" w:rsidRDefault="00A36959"/>
    <w:sectPr w:rsidR="00A3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5846"/>
    <w:multiLevelType w:val="hybridMultilevel"/>
    <w:tmpl w:val="0A8C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AD"/>
    <w:rsid w:val="003545C9"/>
    <w:rsid w:val="005A2060"/>
    <w:rsid w:val="00A17C53"/>
    <w:rsid w:val="00A36959"/>
    <w:rsid w:val="00AA6694"/>
    <w:rsid w:val="00B15329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3</cp:revision>
  <cp:lastPrinted>2021-03-23T07:27:00Z</cp:lastPrinted>
  <dcterms:created xsi:type="dcterms:W3CDTF">2021-03-23T06:08:00Z</dcterms:created>
  <dcterms:modified xsi:type="dcterms:W3CDTF">2021-03-23T10:02:00Z</dcterms:modified>
</cp:coreProperties>
</file>