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shd w:val="clear" w:color="auto" w:fill="AFE0B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261389" w:rsidRPr="00261389" w14:paraId="2B66CABA" w14:textId="77777777" w:rsidTr="00261389">
        <w:trPr>
          <w:trHeight w:val="330"/>
          <w:tblCellSpacing w:w="7" w:type="dxa"/>
        </w:trPr>
        <w:tc>
          <w:tcPr>
            <w:tcW w:w="4950" w:type="pct"/>
            <w:shd w:val="clear" w:color="auto" w:fill="AFE0BE"/>
            <w:vAlign w:val="center"/>
            <w:hideMark/>
          </w:tcPr>
          <w:p w14:paraId="6B23A3F7" w14:textId="77777777" w:rsidR="00261389" w:rsidRPr="00261389" w:rsidRDefault="00261389" w:rsidP="0026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389">
              <w:rPr>
                <w:rFonts w:ascii="Times New Roman" w:eastAsia="Times New Roman" w:hAnsi="Times New Roman" w:cs="Times New Roman"/>
                <w:b/>
                <w:bCs/>
                <w:color w:val="266438"/>
                <w:sz w:val="28"/>
                <w:szCs w:val="28"/>
                <w:lang w:eastAsia="pl-PL"/>
              </w:rPr>
              <w:t xml:space="preserve">Konferencja </w:t>
            </w:r>
          </w:p>
          <w:p w14:paraId="51561E9C" w14:textId="77777777" w:rsidR="00261389" w:rsidRPr="00261389" w:rsidRDefault="00261389" w:rsidP="0026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389">
              <w:rPr>
                <w:rFonts w:ascii="Times New Roman" w:eastAsia="Times New Roman" w:hAnsi="Times New Roman" w:cs="Times New Roman"/>
                <w:b/>
                <w:bCs/>
                <w:color w:val="266438"/>
                <w:sz w:val="28"/>
                <w:szCs w:val="28"/>
                <w:lang w:eastAsia="pl-PL"/>
              </w:rPr>
              <w:t xml:space="preserve">„EUROREGION PUSZCZA BIAŁOWIESKA </w:t>
            </w:r>
          </w:p>
          <w:p w14:paraId="6FE12574" w14:textId="77777777" w:rsidR="00261389" w:rsidRPr="00261389" w:rsidRDefault="00261389" w:rsidP="0026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389">
              <w:rPr>
                <w:rFonts w:ascii="Times New Roman" w:eastAsia="Times New Roman" w:hAnsi="Times New Roman" w:cs="Times New Roman"/>
                <w:b/>
                <w:bCs/>
                <w:color w:val="266438"/>
                <w:sz w:val="28"/>
                <w:szCs w:val="28"/>
                <w:lang w:eastAsia="pl-PL"/>
              </w:rPr>
              <w:t>DZIŚ I JUTRO – PERSPEKTYWY ROZWOJU”</w:t>
            </w:r>
          </w:p>
        </w:tc>
      </w:tr>
      <w:tr w:rsidR="00261389" w:rsidRPr="00261389" w14:paraId="30AF130D" w14:textId="77777777" w:rsidTr="00261389">
        <w:trPr>
          <w:trHeight w:val="330"/>
          <w:tblCellSpacing w:w="7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9"/>
            </w:tblGrid>
            <w:tr w:rsidR="00261389" w:rsidRPr="00261389" w14:paraId="6E0E3C1D" w14:textId="77777777">
              <w:trPr>
                <w:tblCellSpacing w:w="15" w:type="dxa"/>
                <w:jc w:val="center"/>
              </w:trPr>
              <w:tc>
                <w:tcPr>
                  <w:tcW w:w="495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4"/>
                    <w:gridCol w:w="5505"/>
                    <w:gridCol w:w="1170"/>
                  </w:tblGrid>
                  <w:tr w:rsidR="00261389" w:rsidRPr="00261389" w14:paraId="308CFD78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17C1784" w14:textId="31CEE3C9" w:rsidR="00261389" w:rsidRPr="00261389" w:rsidRDefault="00261389" w:rsidP="002613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6138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32D04C2E" wp14:editId="7C71B8E3">
                              <wp:extent cx="952500" cy="638175"/>
                              <wp:effectExtent l="0" t="0" r="0" b="9525"/>
                              <wp:docPr id="4" name="Obraz 4" descr="http://www.arch.powiat.hajnowka.pl/unia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arch.powiat.hajnowka.pl/unia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9EE38B" w14:textId="77777777" w:rsidR="00261389" w:rsidRPr="00261389" w:rsidRDefault="00261389" w:rsidP="002613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61389">
                          <w:rPr>
                            <w:rFonts w:ascii="Arial" w:eastAsia="Times New Roman" w:hAnsi="Arial" w:cs="Arial"/>
                            <w:b/>
                            <w:bCs/>
                            <w:color w:val="266438"/>
                            <w:sz w:val="20"/>
                            <w:szCs w:val="20"/>
                            <w:lang w:eastAsia="pl-PL"/>
                          </w:rPr>
                          <w:t xml:space="preserve">Projekt współfinansowany ze środków </w:t>
                        </w:r>
                      </w:p>
                      <w:p w14:paraId="5A8C1500" w14:textId="77777777" w:rsidR="00261389" w:rsidRPr="00261389" w:rsidRDefault="00261389" w:rsidP="002613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61389">
                          <w:rPr>
                            <w:rFonts w:ascii="Arial" w:eastAsia="Times New Roman" w:hAnsi="Arial" w:cs="Arial"/>
                            <w:b/>
                            <w:bCs/>
                            <w:color w:val="266438"/>
                            <w:sz w:val="20"/>
                            <w:szCs w:val="20"/>
                            <w:lang w:eastAsia="pl-PL"/>
                          </w:rPr>
                          <w:t>Unii Europejskiej,</w:t>
                        </w:r>
                      </w:p>
                      <w:p w14:paraId="4B0E821B" w14:textId="77777777" w:rsidR="00261389" w:rsidRPr="00261389" w:rsidRDefault="00261389" w:rsidP="002613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61389">
                          <w:rPr>
                            <w:rFonts w:ascii="Arial" w:eastAsia="Times New Roman" w:hAnsi="Arial" w:cs="Arial"/>
                            <w:b/>
                            <w:bCs/>
                            <w:color w:val="266438"/>
                            <w:sz w:val="20"/>
                            <w:szCs w:val="20"/>
                            <w:lang w:eastAsia="pl-PL"/>
                          </w:rPr>
                          <w:t>pod patronatem Euroregionu Puszcza Białowieska</w:t>
                        </w:r>
                      </w:p>
                      <w:p w14:paraId="06A22F3D" w14:textId="77777777" w:rsidR="00261389" w:rsidRPr="00261389" w:rsidRDefault="00261389" w:rsidP="002613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61389">
                          <w:rPr>
                            <w:rFonts w:ascii="Arial" w:eastAsia="Times New Roman" w:hAnsi="Arial" w:cs="Arial"/>
                            <w:b/>
                            <w:bCs/>
                            <w:color w:val="266438"/>
                            <w:sz w:val="20"/>
                            <w:szCs w:val="20"/>
                            <w:lang w:eastAsia="pl-PL"/>
                          </w:rPr>
                          <w:t>przy współpracy z Białowieskim Parkiem Narodowym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6FADA14" w14:textId="0C5BA4C8" w:rsidR="00261389" w:rsidRPr="00261389" w:rsidRDefault="00261389" w:rsidP="002613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6138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7C07415F" wp14:editId="2D616490">
                              <wp:extent cx="647700" cy="647700"/>
                              <wp:effectExtent l="0" t="0" r="0" b="0"/>
                              <wp:docPr id="3" name="Obraz 3" descr="http://www.arch.powiat.hajnowka.pl/eurore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arch.powiat.hajnowka.pl/eurore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BE4B405" w14:textId="1999C352" w:rsidR="00261389" w:rsidRPr="00261389" w:rsidRDefault="00261389" w:rsidP="002613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6138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3D63D059" wp14:editId="1C80F092">
                            <wp:extent cx="809625" cy="704850"/>
                            <wp:effectExtent l="0" t="0" r="0" b="0"/>
                            <wp:docPr id="2" name="Prostokąt 2" descr="http://www.arch.powiat.hajnowka.pl/bp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962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8EDE264" id="Prostokąt 2" o:spid="_x0000_s1026" alt="http://www.arch.powiat.hajnowka.pl/bpn.JPG" style="width:63.7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2613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  </w:t>
                  </w:r>
                  <w:r w:rsidRPr="0026138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93CC378" wp14:editId="3786C49F">
                        <wp:extent cx="571500" cy="666750"/>
                        <wp:effectExtent l="0" t="0" r="0" b="0"/>
                        <wp:docPr id="1" name="Obraz 1" descr="http://www.arch.powiat.hajnowka.pl/her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rch.powiat.hajnowka.pl/her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DAEBF8" w14:textId="77777777" w:rsidR="00261389" w:rsidRPr="00261389" w:rsidRDefault="00261389" w:rsidP="002613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6138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           Starostwo Powiatowe w Hajnówce kończy realizację projektu „Przygraniczne Spotkania w Euroregionie Puszcza Białowieska”. Głównym celem projektu jest wzmocnienie i utrwalenie poziomu współpracy transgranicznej poprzez organizację imprez z okazji III rocznicy powstania Euroregionu Puszcza Białowieska. </w:t>
                  </w:r>
                </w:p>
                <w:p w14:paraId="0C9B863A" w14:textId="77777777" w:rsidR="00261389" w:rsidRPr="00261389" w:rsidRDefault="00261389" w:rsidP="002613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6138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W miesiącu maju odbyły się w Powiecie Hajnowskim koncerty z cyklu „Euroregion po trzech latach”. W lipcu zespoły muzyczno-taneczne oraz przedstawiciele samorządów uczestniczyli na imprezie „Dni Puszczy” w Swisłoczy. </w:t>
                  </w:r>
                </w:p>
                <w:p w14:paraId="45791FBC" w14:textId="77777777" w:rsidR="00261389" w:rsidRPr="00261389" w:rsidRDefault="00261389" w:rsidP="002613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6138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 dniach 15-16 grudnia 2005 r. (czwartek – piątek) Wydział Promocji, Polityki Regionalnej, Turystyki i Współpracy z Zagranicą zorganizował 2-dniową konferencję w Białowieży pt.  „Euroregion Puszcza Białowieska dziś i jutro – perspektywy rozwoju”</w:t>
                  </w:r>
                </w:p>
                <w:p w14:paraId="52C33FC5" w14:textId="77777777" w:rsidR="00261389" w:rsidRPr="00261389" w:rsidRDefault="00261389" w:rsidP="002613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6138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Partnerem w organizacji konferencji był Białowieski Park Narodowy, który przedstawił prezentację o współpracy transgranicznej oraz pełnił rolę gospodarza udostępniającego swe obiekty dla uczestników spotkania.</w:t>
                  </w:r>
                </w:p>
                <w:p w14:paraId="2772458E" w14:textId="77777777" w:rsidR="00261389" w:rsidRPr="00261389" w:rsidRDefault="00261389" w:rsidP="002613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6138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W tym terminie gościła delegacja z Republiki Białoruś  (Rejonu Kamieniec, Prużany, Swisłocz, Państwowy Park Narodowy „Puszcza Białowieska” oraz Obwód Brześć i Grodno). </w:t>
                  </w:r>
                  <w:r w:rsidRPr="00261389">
                    <w:rPr>
                      <w:rFonts w:ascii="Arial" w:eastAsia="Times New Roman" w:hAnsi="Arial" w:cs="Arial"/>
                      <w:sz w:val="20"/>
                      <w:szCs w:val="20"/>
                      <w:lang w:val="be-BY" w:eastAsia="pl-PL"/>
                    </w:rPr>
                    <w:t xml:space="preserve">Zaproszenie do uczestnictwa w konferencji adresowane </w:t>
                  </w:r>
                  <w:r w:rsidRPr="0026138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było</w:t>
                  </w:r>
                  <w:r w:rsidRPr="00261389">
                    <w:rPr>
                      <w:rFonts w:ascii="Arial" w:eastAsia="Times New Roman" w:hAnsi="Arial" w:cs="Arial"/>
                      <w:sz w:val="20"/>
                      <w:szCs w:val="20"/>
                      <w:lang w:val="be-BY" w:eastAsia="pl-PL"/>
                    </w:rPr>
                    <w:t xml:space="preserve"> do szerokiego grona zainteresowanych zagadnieniami rozwoju regionalnego i turystyki transgranicznej.</w:t>
                  </w:r>
                </w:p>
                <w:p w14:paraId="65E31C05" w14:textId="77777777" w:rsidR="00261389" w:rsidRPr="00261389" w:rsidRDefault="00261389" w:rsidP="002613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61389">
                    <w:rPr>
                      <w:rFonts w:ascii="Arial" w:eastAsia="Times New Roman" w:hAnsi="Arial" w:cs="Arial"/>
                      <w:sz w:val="20"/>
                      <w:szCs w:val="20"/>
                      <w:lang w:val="be-BY" w:eastAsia="pl-PL"/>
                    </w:rPr>
                    <w:t xml:space="preserve">Pierwszego dnia poruszene były zagadnienia związane z rozwojem regionalnym, a w szczególności tematyka dotycząca programu Interreg – Tacis oraz programów operacyjnych Europejskiej Współpracy Terytorialnej w okresie programowym 2007 – 2013. </w:t>
                  </w:r>
                </w:p>
                <w:p w14:paraId="54B6D7F0" w14:textId="77777777" w:rsidR="00261389" w:rsidRPr="00261389" w:rsidRDefault="00261389" w:rsidP="002613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61389">
                    <w:rPr>
                      <w:rFonts w:ascii="Arial" w:eastAsia="Times New Roman" w:hAnsi="Arial" w:cs="Arial"/>
                      <w:sz w:val="20"/>
                      <w:szCs w:val="20"/>
                      <w:lang w:val="be-BY" w:eastAsia="pl-PL"/>
                    </w:rPr>
                    <w:t>Dyrektor biura Euroregionu Puszcza Białowieska - Walentyna Gorbacz zaprezentowała działania podejmowane w ramach Euroregionu Puszcza Białowieska.</w:t>
                  </w:r>
                </w:p>
                <w:p w14:paraId="0586F027" w14:textId="77777777" w:rsidR="00261389" w:rsidRPr="00261389" w:rsidRDefault="00261389" w:rsidP="002613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6138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Następnie głos zabrał Andrzej Uścinowicz – z Komendy Wojewódzkiej Państwowej Straży Pożarnej w Białymstoku, zaraz po nim komendant Powiatowej Państwowej Straży Pożarnej w Hajnówce - Jarosław Trochimczyk przedstawił prezentację dotyczącą zrealizowanego projektu „Chrońmy jedną puszczę – edukacja strażaków polskich i białoruskich oraz spotkanie młodzieży pożarniczej z regionu Puszczy Białowieskiej”. </w:t>
                  </w:r>
                </w:p>
                <w:p w14:paraId="24B7B31B" w14:textId="77777777" w:rsidR="00261389" w:rsidRPr="00261389" w:rsidRDefault="00261389" w:rsidP="002613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6138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Kolejnym projektem, który otrzymał dofinansowanie w ramach programu Fundusz Małych Projektów Phare Euroregionu Puszcza Białowieska był projekt „Łączy nas nie tylko puszcza”. Swoje wrażenia opowiedzieli nam: koordynator projektu – Helena Saczko wraz z Arkadiuszem </w:t>
                  </w:r>
                  <w:r w:rsidRPr="0026138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lastRenderedPageBreak/>
                    <w:t>Mróz. Dodatkową atrakcją były wypowiedziane i wyśpiewane refleksje uczennic biorących udział w realizacji projektu - Zuzanna Mróz i Anna Gałaszewicz.</w:t>
                  </w:r>
                </w:p>
                <w:p w14:paraId="365EC95B" w14:textId="77777777" w:rsidR="00261389" w:rsidRPr="00261389" w:rsidRDefault="00261389" w:rsidP="002613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6138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Gminny Ośrodek Kultury w Czeremsze we współpracy ze Stowarzyszeniem Miłośników Kultury Ludowej w Czeremsze zrealizowało projekt „Polsko – białoruskie warsztaty twórcze” oraz „X Spotkania Folkowe z Wiejskiego podwórza”. O tych wydarzeniach opowiedział Mirosław Samosiuk ze Stowarzyszenia Miłośników Kultury Ludowej w Czeremsze.</w:t>
                  </w:r>
                </w:p>
                <w:p w14:paraId="6D5F8AE3" w14:textId="77777777" w:rsidR="00261389" w:rsidRPr="00261389" w:rsidRDefault="00261389" w:rsidP="002613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6138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Kolejnym punktem programu było wystąpienie przedstawiciela Wspólnego Sekretariatu Technicznego w Warszawie - Paweł Molenda, który poruszył temat Programu Sąsiedztwa Interreg IIIA / Tacis CBC Białoruś – Ukraina</w:t>
                  </w:r>
                </w:p>
                <w:p w14:paraId="056016B6" w14:textId="77777777" w:rsidR="00261389" w:rsidRPr="00261389" w:rsidRDefault="00261389" w:rsidP="002613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6138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 programach operacyjnych Europejskiej Współpracy Terytorialnej w okresie programowym 2007 – 2013 – opowiedziała Elwira Skibicka - przedstawiciel Ministerstwa Rozwoju Regionalnego.W tym dniu zostały również zorganizowane dla naszych partnerów z Białorusi warsztaty dotyczące umiejętności aplikowania, które przeprowadziła Walentyna Gorbacz i Jan Chomczuk.</w:t>
                  </w:r>
                </w:p>
                <w:p w14:paraId="5253FB7D" w14:textId="77777777" w:rsidR="00261389" w:rsidRPr="00261389" w:rsidRDefault="00261389" w:rsidP="002613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6138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Drugi dzień poświęcony został zagadnieniom związanym z turystyką transgraniczną. Zaproszonym gościem honorowym był Włodzimierz Cimoszewicz, który uznany został jako ojciec chrzestny Euroregionu puszcza Białowieska. Dodatkowo w konferencji uczestniczyli : Konsul Generalny RB w Białymstyoku – Leonid Karawajko, Ambasador RB w Warszawie – Paweł Łatuszka, jak również przedstawiciele Polskiej Organizacji Turystycznej, Polskiej Izby Turystyki Oddział Białystok, Urzędu Marszałkowskiego Województwa Podlaskiego, Podlaskiego Urzędu Wojewódzkiego oraz Podlaskiej Regionalnej Organizacji Turystycznej w Białymstoku.</w:t>
                  </w:r>
                </w:p>
                <w:p w14:paraId="7AE3CD2A" w14:textId="77777777" w:rsidR="00261389" w:rsidRPr="00261389" w:rsidRDefault="00261389" w:rsidP="002613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6138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Dyrektor Departamentu Turystyki i Sportu Urzędu Marszałkowskiego Województwa Podlaskiego -  Katarzyna Zajkowska przedstawiła prezentację dotyczącą rozwoju turystyki transgranicznej na granicy polsko – białoruskiej. </w:t>
                  </w:r>
                </w:p>
                <w:p w14:paraId="1042AD89" w14:textId="77777777" w:rsidR="00261389" w:rsidRPr="00261389" w:rsidRDefault="00261389" w:rsidP="002613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6138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O rozwoju przejść granicznych opowiedziała  Ewa Stachowicz Dyrektor Wydziału Rozwoju Regionalnego Podlaskiego Urzędu Wojewódzkiego. </w:t>
                  </w:r>
                </w:p>
                <w:p w14:paraId="69081C2F" w14:textId="77777777" w:rsidR="00261389" w:rsidRPr="00261389" w:rsidRDefault="00261389" w:rsidP="002613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6138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Dyrektor Białowieskiego Parku Narodowego – Józef Popiel przedstawił zagadnienia w temacie perspektyw współpracy transgranicznej w Puszczy Białowieskiej. </w:t>
                  </w:r>
                </w:p>
                <w:p w14:paraId="772E38D9" w14:textId="77777777" w:rsidR="00261389" w:rsidRPr="00261389" w:rsidRDefault="00261389" w:rsidP="002613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6138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Następnie Rejon Prużany (w osobach Natalia Zieleniak Pietrowna, Siergiej Szczypanow Nikołajewicz z Rejonowego Komitetu Wykonawczego w Prużanach) przedstawił walory przyrodnicze i kulturowe wraz z zagospodarowaniem turystycznym regionu.    </w:t>
                  </w:r>
                </w:p>
                <w:p w14:paraId="4347CDC0" w14:textId="77777777" w:rsidR="00261389" w:rsidRPr="00261389" w:rsidRDefault="00261389" w:rsidP="002613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6138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Dyskusję na temat turystyki transgranicznej rozpoczął swoim wykładem przedstawiciel PIT Oddział Białystok – prezes Eugeniusz Ławreniuk – przedstawiając oczekiwania branży turystycznej w temacie rozwoju turystyki transgranicznej.</w:t>
                  </w:r>
                </w:p>
                <w:p w14:paraId="34AD0E66" w14:textId="77777777" w:rsidR="00261389" w:rsidRPr="00261389" w:rsidRDefault="00261389" w:rsidP="00261389">
                  <w:pPr>
                    <w:spacing w:before="100" w:beforeAutospacing="1" w:after="100" w:afterAutospacing="1" w:line="240" w:lineRule="auto"/>
                    <w:ind w:left="2124" w:hanging="21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6138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Dwudniowa konferencja zakończyła się zwiedzaniem Muzeum Przyrodniczo – Leśnego BPN.</w:t>
                  </w:r>
                </w:p>
              </w:tc>
            </w:tr>
          </w:tbl>
          <w:p w14:paraId="3325154E" w14:textId="77777777" w:rsidR="00261389" w:rsidRPr="00261389" w:rsidRDefault="00261389" w:rsidP="0026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15E723D" w14:textId="77777777" w:rsidR="00507100" w:rsidRDefault="00507100">
      <w:bookmarkStart w:id="0" w:name="_GoBack"/>
      <w:bookmarkEnd w:id="0"/>
    </w:p>
    <w:sectPr w:rsidR="0050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00"/>
    <w:rsid w:val="00261389"/>
    <w:rsid w:val="0050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1E337-FF82-450B-90C1-35C5A9F2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1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1389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1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6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613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2018-11-07T11:29:00Z</dcterms:created>
  <dcterms:modified xsi:type="dcterms:W3CDTF">2018-11-07T11:29:00Z</dcterms:modified>
</cp:coreProperties>
</file>