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media/image1.jpeg" ContentType="image/jpeg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header3.xml.rels" ContentType="application/vnd.openxmlformats-package.relationships+xml"/>
  <Override PartName="/word/_rels/document.xml.rels" ContentType="application/vnd.openxmlformats-package.relationships+xml"/>
  <Override PartName="/word/_rels/header2.xml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spacing w:lineRule="auto" w:line="240" w:before="0" w:after="0"/>
        <w:ind w:end="1134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p>
      <w:pPr>
        <w:pStyle w:val="Normal"/>
        <w:spacing w:lineRule="auto" w:line="240" w:before="0" w:after="0"/>
        <w:jc w:val="center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p>
      <w:pPr>
        <w:pStyle w:val="Normal"/>
        <w:spacing w:lineRule="auto" w:line="240" w:before="0" w:after="0"/>
        <w:jc w:val="center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p>
      <w:pPr>
        <w:pStyle w:val="Normal"/>
        <w:spacing w:lineRule="auto" w:line="240" w:before="0" w:after="0"/>
        <w:jc w:val="center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p>
      <w:pPr>
        <w:pStyle w:val="Normal"/>
        <w:spacing w:lineRule="auto" w:line="240" w:before="0" w:after="0"/>
        <w:jc w:val="center"/>
        <w:rPr>
          <w:rFonts w:ascii="Arial" w:hAnsi="Arial"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</w:rPr>
        <w:t>Klauzula informacyjna – Asystent osobisty osoby z niepełnosprawnością</w:t>
      </w:r>
    </w:p>
    <w:p>
      <w:pPr>
        <w:pStyle w:val="Normal"/>
        <w:spacing w:lineRule="auto" w:line="240" w:before="0" w:after="0"/>
        <w:jc w:val="center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p>
      <w:pPr>
        <w:pStyle w:val="Normal"/>
        <w:jc w:val="start"/>
        <w:rPr>
          <w:rFonts w:ascii="Arial" w:hAnsi="Arial"/>
          <w:sz w:val="22"/>
          <w:szCs w:val="22"/>
        </w:rPr>
      </w:pPr>
      <w:r>
        <w:rPr>
          <w:rFonts w:cs="Calibri" w:ascii="Arial" w:hAnsi="Arial"/>
          <w:b/>
          <w:bCs/>
          <w:sz w:val="22"/>
          <w:szCs w:val="22"/>
        </w:rPr>
        <w:t>Administrator</w:t>
        <w:br/>
      </w:r>
      <w:r>
        <w:rPr>
          <w:rFonts w:cs="Arial" w:ascii="Arial" w:hAnsi="Arial"/>
          <w:color w:val="000000"/>
          <w:kern w:val="0"/>
          <w:sz w:val="22"/>
          <w:szCs w:val="22"/>
        </w:rPr>
        <w:t xml:space="preserve">Administratorem zbieranych i przetwarzanych danych osobowych jest Miejski Ośrodek Pomocy Społecznej w Dąbrowie Białostockiej, ul. Solidarności 1, 16-200 Dąbrowa Białostocka. Może Pan/Pani skontaktować się z Miejskim Ośrodkiem Pomocy Społecznej w Dąbrowie Białostockiej osobiście, poprzez korespondencję tradycyjną, lub telefonicznie pod numerem </w:t>
      </w:r>
      <w:bookmarkStart w:id="0" w:name="_Hlk196815586"/>
      <w:r>
        <w:rPr>
          <w:rFonts w:cs="Arial" w:ascii="Arial" w:hAnsi="Arial"/>
          <w:color w:val="000000"/>
          <w:kern w:val="0"/>
          <w:sz w:val="22"/>
          <w:szCs w:val="22"/>
        </w:rPr>
        <w:t>+48 857121153</w:t>
      </w:r>
      <w:bookmarkEnd w:id="0"/>
      <w:r>
        <w:rPr>
          <w:rFonts w:cs="Arial" w:ascii="Arial" w:hAnsi="Arial"/>
          <w:color w:val="000000"/>
          <w:kern w:val="0"/>
          <w:sz w:val="22"/>
          <w:szCs w:val="22"/>
        </w:rPr>
        <w:t>.</w:t>
      </w:r>
    </w:p>
    <w:p>
      <w:pPr>
        <w:pStyle w:val="Normal"/>
        <w:jc w:val="start"/>
        <w:rPr>
          <w:rFonts w:ascii="Arial" w:hAnsi="Arial"/>
          <w:sz w:val="22"/>
          <w:szCs w:val="22"/>
        </w:rPr>
      </w:pPr>
      <w:r>
        <w:rPr>
          <w:rFonts w:cs="Calibri" w:ascii="Arial" w:hAnsi="Arial"/>
          <w:b/>
          <w:bCs/>
          <w:sz w:val="22"/>
          <w:szCs w:val="22"/>
        </w:rPr>
        <w:t>Inspektor ochrony danych</w:t>
        <w:br/>
      </w:r>
      <w:r>
        <w:rPr>
          <w:rFonts w:cs="Arial" w:ascii="Arial" w:hAnsi="Arial"/>
          <w:color w:val="000000"/>
          <w:kern w:val="0"/>
          <w:sz w:val="22"/>
          <w:szCs w:val="22"/>
        </w:rPr>
        <w:t>W celu uzyskania informacji dotyczących przetwarzanych danych osobowych może się Pan/Pani skontaktować z Inspektorem Ochrony Danych Miejskiego Ośrodka Pomocy Społecznej w Dąbrowie Białostockiej za pośrednictwem e-mail: iod_mops_dabrowa_bialostocka@podlaskie.pl.</w:t>
      </w:r>
    </w:p>
    <w:p>
      <w:pPr>
        <w:pStyle w:val="Normal"/>
        <w:spacing w:lineRule="auto" w:line="240" w:before="0" w:after="0"/>
        <w:jc w:val="start"/>
        <w:rPr>
          <w:rFonts w:ascii="Arial" w:hAnsi="Arial" w:cs="Arial"/>
          <w:b/>
          <w:bCs/>
          <w:kern w:val="0"/>
          <w:sz w:val="22"/>
          <w:szCs w:val="22"/>
        </w:rPr>
      </w:pPr>
      <w:r>
        <w:rPr>
          <w:rFonts w:cs="Arial" w:ascii="Arial" w:hAnsi="Arial"/>
          <w:b/>
          <w:bCs/>
          <w:kern w:val="0"/>
          <w:sz w:val="22"/>
          <w:szCs w:val="22"/>
        </w:rPr>
        <w:t>Źródła pozyskania</w:t>
      </w:r>
    </w:p>
    <w:p>
      <w:pPr>
        <w:pStyle w:val="Normal"/>
        <w:spacing w:lineRule="auto" w:line="240" w:before="0" w:after="0"/>
        <w:jc w:val="start"/>
        <w:rPr>
          <w:rFonts w:ascii="Arial" w:hAnsi="Arial"/>
          <w:sz w:val="22"/>
          <w:szCs w:val="22"/>
        </w:rPr>
      </w:pPr>
      <w:r>
        <w:rPr>
          <w:rFonts w:cs="Arial" w:ascii="Arial" w:hAnsi="Arial"/>
          <w:kern w:val="0"/>
          <w:sz w:val="22"/>
          <w:szCs w:val="22"/>
        </w:rPr>
        <w:t>Pana/Pani dane osobowe zostały zebrane na podstawie przyjętej dokumentacji, prowadzonej z Panem/Panią korespondencji lub z innych źródeł, w szczególności od organów administracji publicznej i z centralnych systemów informatycznych.</w:t>
        <w:br/>
      </w:r>
    </w:p>
    <w:p>
      <w:pPr>
        <w:pStyle w:val="Normal"/>
        <w:spacing w:lineRule="auto" w:line="240"/>
        <w:jc w:val="start"/>
        <w:rPr>
          <w:rFonts w:ascii="Arial" w:hAnsi="Arial"/>
          <w:sz w:val="22"/>
          <w:szCs w:val="22"/>
        </w:rPr>
      </w:pPr>
      <w:r>
        <w:rPr>
          <w:rFonts w:cs="Calibri" w:ascii="Arial" w:hAnsi="Arial"/>
          <w:b/>
          <w:sz w:val="22"/>
          <w:szCs w:val="22"/>
        </w:rPr>
        <w:t>Cel i podstawy przetwarzania</w:t>
        <w:br/>
      </w:r>
      <w:r>
        <w:rPr>
          <w:rFonts w:cs="Arial" w:ascii="Arial" w:hAnsi="Arial"/>
          <w:b w:val="false"/>
          <w:bCs w:val="false"/>
          <w:i w:val="false"/>
          <w:iCs w:val="false"/>
          <w:color w:val="000000"/>
          <w:kern w:val="0"/>
          <w:sz w:val="22"/>
          <w:szCs w:val="22"/>
        </w:rPr>
        <w:t>Zbierane dane osobowe będą przetwarzane w celu realizacji zadań publicznych wynikających z  a</w:t>
      </w:r>
      <w:r>
        <w:rPr>
          <w:rFonts w:ascii="Arial" w:hAnsi="Arial"/>
          <w:i w:val="false"/>
          <w:iCs w:val="false"/>
        </w:rPr>
        <w:t xml:space="preserve">rt. 17 ust. 2 pkt 4 ustawy z dnia 12 marca 2004 r. o pomocy społecznej w związku art. 6 pkt 1 i art. 7 ust. 5 ustawy z dnia 28 października 2018 r. o Funduszu Solidarnościowym w zakresie niezbędnym do realizacji </w:t>
      </w:r>
      <w:r>
        <w:rPr>
          <w:rFonts w:eastAsia="Times New Roman" w:cs="Calibri" w:ascii="Arial" w:hAnsi="Arial" w:cstheme="minorHAnsi"/>
          <w:i w:val="false"/>
          <w:iCs w:val="false"/>
          <w:lang w:eastAsia="pl-PL"/>
        </w:rPr>
        <w:t>Programu „Asystent osobisty osoby z niepełnosprawnością” dla Jednostek Samorządu Terytorialnego – edycja 2026</w:t>
      </w:r>
      <w:r>
        <w:rPr>
          <w:rFonts w:ascii="Arial" w:hAnsi="Arial"/>
          <w:i w:val="false"/>
          <w:iCs w:val="false"/>
        </w:rPr>
        <w:t>.</w:t>
      </w:r>
      <w:r>
        <w:rPr>
          <w:rFonts w:cs="Arial" w:ascii="Arial" w:hAnsi="Arial"/>
          <w:b w:val="false"/>
          <w:bCs w:val="false"/>
          <w:i w:val="false"/>
          <w:iCs w:val="false"/>
          <w:color w:val="000000"/>
          <w:kern w:val="0"/>
          <w:sz w:val="22"/>
          <w:szCs w:val="22"/>
        </w:rPr>
        <w:t xml:space="preserve"> Przetwarzanie tych danych jest niezbędne do prawidłowego i sprawnego przebiegu zadań publicznych realizowanych przez Miejski Ośrodek Pomocy Społecznej w Dąbrowie Białostockiej.</w:t>
      </w:r>
    </w:p>
    <w:p>
      <w:pPr>
        <w:pStyle w:val="Normal"/>
        <w:rPr>
          <w:rFonts w:ascii="Arial" w:hAnsi="Arial"/>
          <w:sz w:val="22"/>
          <w:szCs w:val="22"/>
        </w:rPr>
      </w:pPr>
      <w:r>
        <w:rPr>
          <w:rFonts w:cs="Calibri" w:ascii="Arial" w:hAnsi="Arial"/>
          <w:b/>
          <w:bCs/>
          <w:sz w:val="22"/>
          <w:szCs w:val="22"/>
        </w:rPr>
        <w:t>Odbiorcy danych osobowych</w:t>
        <w:br/>
      </w:r>
      <w:r>
        <w:rPr>
          <w:rFonts w:cs="Arial" w:ascii="Arial" w:hAnsi="Arial"/>
          <w:color w:val="000000"/>
          <w:kern w:val="0"/>
          <w:sz w:val="22"/>
          <w:szCs w:val="22"/>
        </w:rPr>
        <w:t>Pana/Pani dane osobowe będą przekazywane uprawnionym instytucjom, w szczególności na podstawie obowiązujących przepisów prawa. W usprawiedliwionych przypadkach dane te mogą być udostępnione, na podstawie umów gwarantujących bezpieczeństwo danych osobowych, instytucjom świadczącym usługi serwisowe, gwarancyjne oraz wsparcia merytorycznego/organizacyjnego.</w:t>
      </w:r>
    </w:p>
    <w:p>
      <w:pPr>
        <w:pStyle w:val="Normal"/>
        <w:rPr>
          <w:rFonts w:ascii="Arial" w:hAnsi="Arial"/>
          <w:sz w:val="22"/>
          <w:szCs w:val="22"/>
        </w:rPr>
      </w:pPr>
      <w:r>
        <w:rPr>
          <w:rFonts w:cs="Calibri" w:ascii="Arial" w:hAnsi="Arial"/>
          <w:b/>
          <w:bCs/>
          <w:sz w:val="22"/>
          <w:szCs w:val="22"/>
        </w:rPr>
        <w:t>Okres przechowywania danych</w:t>
        <w:br/>
      </w:r>
      <w:r>
        <w:rPr>
          <w:rFonts w:cs="Arial" w:ascii="Arial" w:hAnsi="Arial"/>
          <w:color w:val="000000"/>
          <w:kern w:val="0"/>
          <w:sz w:val="22"/>
          <w:szCs w:val="22"/>
        </w:rPr>
        <w:t>Pana/ Pani dane osobowe będą przetwarzane przez okres niezbędny do zrealizowania zadania lub zadań w związku z którymi zostały zebrane. Po zakończeniu realizacji tych zadań dane osobowe będą przetwarzane wyłącznie w calach archiwalnych zgodnie z obowiązującą w jednostce instrukcją archiwalną.</w:t>
      </w:r>
    </w:p>
    <w:p>
      <w:pPr>
        <w:pStyle w:val="Normal"/>
        <w:rPr>
          <w:rFonts w:ascii="Arial" w:hAnsi="Arial"/>
          <w:sz w:val="22"/>
          <w:szCs w:val="22"/>
        </w:rPr>
      </w:pPr>
      <w:r>
        <w:rPr>
          <w:rFonts w:cs="Calibri" w:ascii="Arial" w:hAnsi="Arial"/>
          <w:b/>
          <w:bCs/>
          <w:sz w:val="22"/>
          <w:szCs w:val="22"/>
        </w:rPr>
        <w:t>Prawa osób, których dane dotyczą</w:t>
        <w:br/>
      </w:r>
      <w:r>
        <w:rPr>
          <w:rFonts w:cs="Arial" w:ascii="Arial" w:hAnsi="Arial"/>
          <w:color w:val="000000"/>
          <w:kern w:val="0"/>
          <w:sz w:val="22"/>
          <w:szCs w:val="22"/>
        </w:rPr>
        <w:t>Ma Pan/Pani prawo dostępu do treści podanych danych oraz możliwość ich uzupełnienia i aktualizowania. Ma Pan/Pani prawo żądać ograniczenia przetwarzania danych.</w:t>
      </w:r>
    </w:p>
    <w:p>
      <w:pPr>
        <w:pStyle w:val="Normal"/>
        <w:spacing w:lineRule="auto" w:line="240" w:before="0" w:after="0"/>
        <w:rPr>
          <w:rFonts w:ascii="Arial" w:hAnsi="Arial"/>
          <w:sz w:val="22"/>
          <w:szCs w:val="22"/>
        </w:rPr>
      </w:pPr>
      <w:r>
        <w:rPr>
          <w:rFonts w:cs="Arial" w:ascii="Arial" w:hAnsi="Arial"/>
          <w:color w:val="000000"/>
          <w:kern w:val="0"/>
          <w:sz w:val="22"/>
          <w:szCs w:val="22"/>
        </w:rPr>
        <w:t xml:space="preserve">Przysługuje Panu/Pani prawo do wniesienia skargi do organu nadzorczego w przypadku przetwarzania zebranych danych osobowych w sposób sprzeczny z Rozporządzeniem </w:t>
      </w:r>
      <w:r>
        <w:rPr>
          <w:rFonts w:cs="Arial" w:ascii="Arial" w:hAnsi="Arial"/>
          <w:sz w:val="22"/>
          <w:szCs w:val="22"/>
        </w:rPr>
        <w:t xml:space="preserve">Parlamentu Europejskiego i Rady (UE) 2016/679 z dnia 27 kwietnia 2016 roku w sprawie ochrony osób fizycznych w związku z przetwarzaniem danych osobowych i w sprawie swobodnego przepływu takich danych oraz uchylenia dyrektywy 95/46/WE zwanym </w:t>
      </w:r>
      <w:r>
        <w:rPr>
          <w:rFonts w:cs="Arial" w:ascii="Arial" w:hAnsi="Arial"/>
          <w:kern w:val="0"/>
          <w:sz w:val="22"/>
          <w:szCs w:val="22"/>
        </w:rPr>
        <w:t>ROD</w:t>
      </w:r>
      <w:r>
        <w:rPr>
          <w:rFonts w:cs="Arial" w:ascii="Arial" w:hAnsi="Arial"/>
          <w:kern w:val="0"/>
          <w:sz w:val="22"/>
          <w:szCs w:val="22"/>
        </w:rPr>
        <w:t>O.</w:t>
      </w:r>
    </w:p>
    <w:p>
      <w:pPr>
        <w:pStyle w:val="Normal"/>
        <w:spacing w:lineRule="auto" w:line="240" w:before="0" w:after="0"/>
        <w:rPr>
          <w:rFonts w:ascii="Arial" w:hAnsi="Arial"/>
          <w:sz w:val="22"/>
          <w:szCs w:val="22"/>
        </w:rPr>
      </w:pPr>
      <w:r>
        <w:rPr>
          <w:rFonts w:cs="Arial" w:ascii="Arial" w:hAnsi="Arial"/>
          <w:kern w:val="0"/>
          <w:sz w:val="22"/>
          <w:szCs w:val="22"/>
        </w:rPr>
      </w:r>
    </w:p>
    <w:p>
      <w:pPr>
        <w:pStyle w:val="Normal"/>
        <w:spacing w:lineRule="auto" w:line="240" w:before="0" w:after="0"/>
        <w:rPr>
          <w:rFonts w:ascii="Arial" w:hAnsi="Arial"/>
          <w:sz w:val="22"/>
          <w:szCs w:val="22"/>
        </w:rPr>
      </w:pPr>
      <w:r>
        <w:rPr>
          <w:rFonts w:cs="Arial" w:ascii="Arial" w:hAnsi="Arial"/>
          <w:kern w:val="0"/>
          <w:sz w:val="22"/>
          <w:szCs w:val="22"/>
        </w:rPr>
      </w:r>
    </w:p>
    <w:p>
      <w:pPr>
        <w:pStyle w:val="Normal"/>
        <w:spacing w:lineRule="auto" w:line="240" w:before="0" w:after="0"/>
        <w:rPr>
          <w:rFonts w:ascii="Arial" w:hAnsi="Arial"/>
          <w:sz w:val="22"/>
          <w:szCs w:val="22"/>
        </w:rPr>
      </w:pPr>
      <w:r>
        <w:rPr>
          <w:rFonts w:cs="Arial" w:ascii="Arial" w:hAnsi="Arial"/>
          <w:kern w:val="0"/>
          <w:sz w:val="22"/>
          <w:szCs w:val="22"/>
        </w:rPr>
      </w:r>
    </w:p>
    <w:p>
      <w:pPr>
        <w:pStyle w:val="Normal"/>
        <w:spacing w:lineRule="auto" w:line="240" w:before="0" w:after="0"/>
        <w:rPr>
          <w:rFonts w:ascii="Arial" w:hAnsi="Arial"/>
          <w:sz w:val="22"/>
          <w:szCs w:val="22"/>
        </w:rPr>
      </w:pPr>
      <w:r>
        <w:rPr>
          <w:rFonts w:cs="Arial" w:ascii="Arial" w:hAnsi="Arial"/>
          <w:kern w:val="0"/>
          <w:sz w:val="22"/>
          <w:szCs w:val="22"/>
        </w:rPr>
      </w:r>
    </w:p>
    <w:p>
      <w:pPr>
        <w:pStyle w:val="Normal"/>
        <w:spacing w:lineRule="auto" w:line="240" w:before="0" w:after="0"/>
        <w:rPr>
          <w:rFonts w:ascii="Arial" w:hAnsi="Arial"/>
          <w:sz w:val="22"/>
          <w:szCs w:val="22"/>
        </w:rPr>
      </w:pPr>
      <w:r>
        <w:rPr>
          <w:rFonts w:cs="Arial" w:ascii="Arial" w:hAnsi="Arial"/>
          <w:kern w:val="0"/>
          <w:sz w:val="22"/>
          <w:szCs w:val="22"/>
        </w:rPr>
      </w:r>
    </w:p>
    <w:p>
      <w:pPr>
        <w:pStyle w:val="Normal"/>
        <w:spacing w:lineRule="auto" w:line="240" w:before="0" w:after="0"/>
        <w:rPr>
          <w:rFonts w:ascii="Arial" w:hAnsi="Arial"/>
          <w:sz w:val="22"/>
          <w:szCs w:val="22"/>
        </w:rPr>
      </w:pPr>
      <w:r>
        <w:rPr>
          <w:rFonts w:cs="Arial" w:ascii="Arial" w:hAnsi="Arial"/>
          <w:kern w:val="0"/>
          <w:sz w:val="22"/>
          <w:szCs w:val="22"/>
        </w:rPr>
      </w:r>
    </w:p>
    <w:p>
      <w:pPr>
        <w:pStyle w:val="Normal"/>
        <w:spacing w:lineRule="auto" w:line="240" w:before="0" w:after="0"/>
        <w:rPr>
          <w:rFonts w:ascii="Arial" w:hAnsi="Arial"/>
          <w:sz w:val="22"/>
          <w:szCs w:val="22"/>
        </w:rPr>
      </w:pPr>
      <w:r>
        <w:rPr>
          <w:rFonts w:cs="Arial" w:ascii="Arial" w:hAnsi="Arial"/>
          <w:kern w:val="0"/>
          <w:sz w:val="22"/>
          <w:szCs w:val="22"/>
        </w:rPr>
      </w:r>
    </w:p>
    <w:p>
      <w:pPr>
        <w:pStyle w:val="Normal"/>
        <w:spacing w:lineRule="auto" w:line="240" w:before="0" w:after="0"/>
        <w:rPr>
          <w:rFonts w:ascii="Arial" w:hAnsi="Arial"/>
          <w:sz w:val="22"/>
          <w:szCs w:val="22"/>
        </w:rPr>
      </w:pPr>
      <w:r>
        <w:rPr/>
        <w:t xml:space="preserve">Zapoznałem/am się dn. ………………………………         </w:t>
      </w:r>
      <w:r>
        <w:rPr/>
        <w:t xml:space="preserve">                 ………………………………………………………</w:t>
      </w:r>
    </w:p>
    <w:p>
      <w:pPr>
        <w:pStyle w:val="Normal"/>
        <w:spacing w:lineRule="auto" w:line="240" w:before="0" w:after="0"/>
        <w:rPr>
          <w:rFonts w:ascii="Arial" w:hAnsi="Arial"/>
          <w:sz w:val="22"/>
          <w:szCs w:val="22"/>
        </w:rPr>
      </w:pPr>
      <w:r>
        <w:rPr/>
        <w:t xml:space="preserve">                                                                                                                              </w:t>
      </w:r>
      <w:r>
        <w:rPr/>
        <w:t>(czytelny podpis)</w:t>
      </w:r>
    </w:p>
    <w:p>
      <w:pPr>
        <w:pStyle w:val="Normal"/>
        <w:spacing w:before="0" w:after="160"/>
        <w:rPr/>
      </w:pPr>
      <w:r>
        <w:rPr/>
        <w:t xml:space="preserve">                                                                                                                      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417" w:right="1417" w:gutter="0" w:header="708" w:top="1417" w:footer="708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libri">
    <w:charset w:val="ee" w:characterSet="windows-1250"/>
    <w:family w:val="roman"/>
    <w:pitch w:val="variable"/>
  </w:font>
  <w:font w:name="Tahoma">
    <w:charset w:val="ee" w:characterSet="windows-1250"/>
    <w:family w:val="swiss"/>
    <w:pitch w:val="variable"/>
  </w:font>
  <w:font w:name="Liberation Sans">
    <w:altName w:val="Arial"/>
    <w:charset w:val="ee" w:characterSet="windows-1250"/>
    <w:family w:val="swiss"/>
    <w:pitch w:val="variable"/>
  </w:font>
  <w:font w:name="Times New Roman">
    <w:charset w:val="ee" w:characterSet="windows-1250"/>
    <w:family w:val="roman"/>
    <w:pitch w:val="variable"/>
  </w:font>
  <w:font w:name="Arial">
    <w:charset w:val="ee" w:characterSet="windows-125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sz w:val="24"/>
        <w:szCs w:val="24"/>
      </w:rPr>
    </w:pPr>
    <w:r>
      <w:rPr>
        <w:sz w:val="24"/>
        <w:szCs w:val="24"/>
      </w:rPr>
      <w:t>Źródłem finansowania Programu są środki ujęte w planie finansowym Funduszu Solidarnościowego na 2026 r.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sz w:val="24"/>
        <w:szCs w:val="24"/>
      </w:rPr>
    </w:pPr>
    <w:r>
      <w:rPr>
        <w:sz w:val="24"/>
        <w:szCs w:val="24"/>
      </w:rPr>
      <w:t>Źródłem finansowania Programu są środki ujęte w planie finansowym Funduszu Solidarnościowego na 2026 r.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drawing>
        <wp:inline distT="0" distB="0" distL="0" distR="0">
          <wp:extent cx="2438400" cy="121793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438400" cy="12179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>
    <w:pPr>
      <w:pStyle w:val="Header"/>
      <w:jc w:val="center"/>
      <w:rPr>
        <w:sz w:val="28"/>
        <w:szCs w:val="28"/>
      </w:rPr>
    </w:pPr>
    <w:r>
      <w:rPr>
        <w:sz w:val="28"/>
        <w:szCs w:val="28"/>
      </w:rPr>
      <w:t>PROGRAM „ASYSTENT OSOBISTY OSOBY Z NIEPEŁNOSPRAWNOŚCIĄ” dla Jednostek Samorządu Terytorialnego – EDYCJA 2026</w:t>
    </w:r>
  </w:p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drawing>
        <wp:inline distT="0" distB="0" distL="0" distR="0">
          <wp:extent cx="2438400" cy="1217930"/>
          <wp:effectExtent l="0" t="0" r="0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438400" cy="12179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>
    <w:pPr>
      <w:pStyle w:val="Header"/>
      <w:jc w:val="center"/>
      <w:rPr>
        <w:sz w:val="28"/>
        <w:szCs w:val="28"/>
      </w:rPr>
    </w:pPr>
    <w:r>
      <w:rPr>
        <w:sz w:val="28"/>
        <w:szCs w:val="28"/>
      </w:rPr>
      <w:t>PROGRAM „ASYSTENT OSOBISTY OSOBY Z NIEPEŁNOSPRAWNOŚCIĄ” dla Jednostek Samorządu Terytorialnego – EDYCJA 2026</w:t>
    </w:r>
  </w:p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umentProtection w:edit="readOnly" w:enforcement="0" w:formatting="1" w:cryptProviderType="rsaAES" w:cryptAlgorithmClass="hash" w:cryptAlgorithmType="typeAny" w:cryptAlgorithmSid="" w:cryptSpinCount="0" w:hash="" w:salt="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rong">
    <w:name w:val="Strong"/>
    <w:basedOn w:val="DefaultParagraphFont"/>
    <w:uiPriority w:val="22"/>
    <w:qFormat/>
    <w:rsid w:val="00e123bb"/>
    <w:rPr>
      <w:b/>
      <w:bCs/>
    </w:rPr>
  </w:style>
  <w:style w:type="character" w:styleId="Emphasis">
    <w:name w:val="Emphasis"/>
    <w:basedOn w:val="DefaultParagraphFont"/>
    <w:uiPriority w:val="20"/>
    <w:qFormat/>
    <w:rsid w:val="00e123bb"/>
    <w:rPr>
      <w:i/>
      <w:iCs/>
    </w:rPr>
  </w:style>
  <w:style w:type="character" w:styleId="PlaceholderText">
    <w:name w:val="Placeholder Text"/>
    <w:basedOn w:val="DefaultParagraphFont"/>
    <w:uiPriority w:val="99"/>
    <w:semiHidden/>
    <w:qFormat/>
    <w:rsid w:val="001e36d8"/>
    <w:rPr>
      <w:color w:val="808080"/>
    </w:rPr>
  </w:style>
  <w:style w:type="character" w:styleId="TekstdymkaZnak" w:customStyle="1">
    <w:name w:val="Tekst dymka Znak"/>
    <w:basedOn w:val="DefaultParagraphFont"/>
    <w:link w:val="BalloonText"/>
    <w:uiPriority w:val="99"/>
    <w:semiHidden/>
    <w:qFormat/>
    <w:rsid w:val="001e36d8"/>
    <w:rPr>
      <w:rFonts w:ascii="Tahoma" w:hAnsi="Tahoma" w:cs="Tahoma"/>
      <w:sz w:val="16"/>
      <w:szCs w:val="16"/>
    </w:rPr>
  </w:style>
  <w:style w:type="character" w:styleId="TekstprzypisudolnegoZnak" w:customStyle="1">
    <w:name w:val="Tekst przypisu dolnego Znak"/>
    <w:basedOn w:val="DefaultParagraphFont"/>
    <w:uiPriority w:val="99"/>
    <w:semiHidden/>
    <w:qFormat/>
    <w:rsid w:val="001e36d8"/>
    <w:rPr>
      <w:sz w:val="20"/>
      <w:szCs w:val="20"/>
    </w:rPr>
  </w:style>
  <w:style w:type="character" w:styleId="Znakiprzypiswdolnychuser">
    <w:name w:val="Znaki przypisów dolnych (user)"/>
    <w:basedOn w:val="DefaultParagraphFont"/>
    <w:uiPriority w:val="99"/>
    <w:semiHidden/>
    <w:unhideWhenUsed/>
    <w:qFormat/>
    <w:rsid w:val="001e36d8"/>
    <w:rPr>
      <w:vertAlign w:val="superscript"/>
    </w:rPr>
  </w:style>
  <w:style w:type="character" w:styleId="Znakiprzypiswdolnych">
    <w:name w:val="Znaki przypisów dolnych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TytuZnak" w:customStyle="1">
    <w:name w:val="Tytuł Znak"/>
    <w:basedOn w:val="DefaultParagraphFont"/>
    <w:uiPriority w:val="10"/>
    <w:qFormat/>
    <w:rsid w:val="007948b2"/>
    <w:rPr>
      <w:rFonts w:ascii="Calibri" w:hAnsi="Calibri" w:eastAsia="" w:cs="" w:cstheme="majorBidi" w:eastAsiaTheme="majorEastAsia"/>
      <w:b/>
      <w:color w:themeColor="text1" w:val="000000"/>
      <w:spacing w:val="5"/>
      <w:kern w:val="2"/>
      <w:sz w:val="28"/>
      <w:szCs w:val="52"/>
    </w:rPr>
  </w:style>
  <w:style w:type="character" w:styleId="NagwekZnak" w:customStyle="1">
    <w:name w:val="Nagłówek Znak"/>
    <w:basedOn w:val="DefaultParagraphFont"/>
    <w:uiPriority w:val="99"/>
    <w:qFormat/>
    <w:rsid w:val="00c3761d"/>
    <w:rPr/>
  </w:style>
  <w:style w:type="character" w:styleId="StopkaZnak" w:customStyle="1">
    <w:name w:val="Stopka Znak"/>
    <w:basedOn w:val="DefaultParagraphFont"/>
    <w:uiPriority w:val="99"/>
    <w:qFormat/>
    <w:rsid w:val="00c3761d"/>
    <w:rPr/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next w:val="Normal"/>
    <w:uiPriority w:val="35"/>
    <w:unhideWhenUsed/>
    <w:qFormat/>
    <w:rsid w:val="001749b3"/>
    <w:pPr>
      <w:spacing w:lineRule="auto" w:line="240"/>
    </w:pPr>
    <w:rPr>
      <w:b/>
      <w:bCs/>
      <w:color w:themeColor="accent1" w:val="4F81BD"/>
      <w:sz w:val="18"/>
      <w:szCs w:val="18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Lucida Sans"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1e36d8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TekstprzypisudolnegoZnak"/>
    <w:uiPriority w:val="99"/>
    <w:semiHidden/>
    <w:unhideWhenUsed/>
    <w:rsid w:val="001e36d8"/>
    <w:pPr>
      <w:spacing w:lineRule="auto" w:line="240" w:before="0" w:after="0"/>
    </w:pPr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1b1ff5"/>
    <w:pPr>
      <w:spacing w:before="0" w:after="200"/>
      <w:ind w:start="720"/>
      <w:contextualSpacing/>
    </w:pPr>
    <w:rPr/>
  </w:style>
  <w:style w:type="paragraph" w:styleId="Title">
    <w:name w:val="Title"/>
    <w:basedOn w:val="Normal"/>
    <w:next w:val="Normal"/>
    <w:link w:val="TytuZnak"/>
    <w:uiPriority w:val="10"/>
    <w:qFormat/>
    <w:rsid w:val="007948b2"/>
    <w:pPr>
      <w:spacing w:lineRule="auto" w:line="240" w:before="0" w:after="300"/>
      <w:contextualSpacing/>
      <w:jc w:val="center"/>
    </w:pPr>
    <w:rPr>
      <w:rFonts w:ascii="Calibri" w:hAnsi="Calibri" w:eastAsia="" w:cs="" w:cstheme="majorBidi" w:eastAsiaTheme="majorEastAsia"/>
      <w:b/>
      <w:color w:themeColor="text1" w:val="000000"/>
      <w:spacing w:val="5"/>
      <w:kern w:val="2"/>
      <w:sz w:val="28"/>
      <w:szCs w:val="52"/>
    </w:rPr>
  </w:style>
  <w:style w:type="paragraph" w:styleId="Gwkaistopkauser">
    <w:name w:val="Główka i stopka (user)"/>
    <w:basedOn w:val="Normal"/>
    <w:qFormat/>
    <w:pPr/>
    <w:rPr/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link w:val="NagwekZnak"/>
    <w:uiPriority w:val="99"/>
    <w:unhideWhenUsed/>
    <w:rsid w:val="00c3761d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opkaZnak"/>
    <w:uiPriority w:val="99"/>
    <w:unhideWhenUsed/>
    <w:rsid w:val="00c3761d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NormalWeb">
    <w:name w:val="Normal (Web)"/>
    <w:basedOn w:val="Normal"/>
    <w:uiPriority w:val="99"/>
    <w:unhideWhenUsed/>
    <w:qFormat/>
    <w:rsid w:val="00853f6e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numbering" w:styleId="Bezlistyuser" w:default="1">
    <w:name w:val="Bez listy (user)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59"/>
    <w:rsid w:val="001b1ff5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Jasnecieniowanie">
    <w:name w:val="Light Shading"/>
    <w:basedOn w:val="Standardowy"/>
    <w:uiPriority w:val="60"/>
    <w:rsid w:val="00411057"/>
    <w:pPr>
      <w:spacing w:after="0" w:line="240" w:lineRule="auto"/>
    </w:pPr>
    <w:rPr>
      <w:color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411057"/>
    <w:pPr>
      <w:spacing w:after="0" w:line="240" w:lineRule="auto"/>
    </w:pPr>
    <w:rPr>
      <w:color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rednialista1akcent1">
    <w:name w:val="Medium List 1 Accent 1"/>
    <w:basedOn w:val="Standardowy"/>
    <w:uiPriority w:val="65"/>
    <w:rsid w:val="00411057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">
    <w:name w:val="Medium List 1"/>
    <w:basedOn w:val="Standardowy"/>
    <w:uiPriority w:val="65"/>
    <w:rsid w:val="00411057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siatka2">
    <w:name w:val="Medium Grid 2"/>
    <w:basedOn w:val="Standardowy"/>
    <w:uiPriority w:val="68"/>
    <w:rsid w:val="000b483c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firstRow">
      <w:rPr>
        <w:b/>
        <w:bCs/>
        <w:color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9D5E7B-3D5A-48A2-8DD0-3C8AB336D2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Application>LibreOffice/25.8.3.2$Windows_X86_64 LibreOffice_project/8ca8d55c161d602844f5428fa4b58097424e324e</Application>
  <AppVersion>15.0000</AppVersion>
  <Pages>2</Pages>
  <Words>425</Words>
  <Characters>2981</Characters>
  <CharactersWithSpaces>3665</CharactersWithSpaces>
  <Paragraphs>19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2022-02-21T09:33:00Z</dcterms:created>
  <dc:creator>Eliza Szapiel- Kintop</dc:creator>
  <dc:description/>
  <dc:language>pl-PL</dc:language>
  <cp:lastModifiedBy/>
  <cp:lastPrinted>2021-03-12T14:38:00Z</cp:lastPrinted>
  <dcterms:modified xsi:type="dcterms:W3CDTF">2026-01-12T12:25:34Z</dcterms:modified>
  <cp:revision>43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