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324" w14:textId="4ADE3893" w:rsidR="00EA01E5" w:rsidRDefault="00EA01E5" w:rsidP="00EA01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EA01E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Klauzula informacyjna dotycząca przetwarzania danych osobowych</w:t>
      </w:r>
    </w:p>
    <w:p w14:paraId="6AF3C5F0" w14:textId="586C3DE3" w:rsidR="00EA01E5" w:rsidRPr="00EA01E5" w:rsidRDefault="00EA01E5" w:rsidP="00EA01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A01E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- </w:t>
      </w:r>
      <w:r w:rsidRPr="00EA01E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przetwarzanie danych w związku z podatkami</w:t>
      </w:r>
    </w:p>
    <w:p w14:paraId="2D3DF7E3" w14:textId="77777777" w:rsidR="00EA01E5" w:rsidRPr="00EA01E5" w:rsidRDefault="00EA01E5" w:rsidP="00EA01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Zgodnie z art. 13 ust. 1 i 2 rozporządzenia Parlamentu Europejskiego i Rady (UE) 2016/679 z dnia 27 kwietnia 2016 r.  w sprawie ochrony osób fizycznych w związku z przetwarzaniem danych osobowych  i w sprawie swobodnego przepływu takich danych oraz uchylenia dyrektywy 95/46/WE (ogólne rozporządzenie o ochronie danych) (Dz. Urz. UE L119 z 04.05.2016, str.1, z </w:t>
      </w:r>
      <w:proofErr w:type="spellStart"/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</w:t>
      </w:r>
      <w:proofErr w:type="spellEnd"/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  (dalej RODO) informujemy, że:</w:t>
      </w:r>
    </w:p>
    <w:p w14:paraId="70F3D5EB" w14:textId="77777777" w:rsidR="00EA01E5" w:rsidRPr="00525228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25228">
        <w:rPr>
          <w:rFonts w:ascii="Times New Roman" w:eastAsia="Times New Roman" w:hAnsi="Times New Roman" w:cs="Times New Roman"/>
          <w:lang w:eastAsia="pl-PL"/>
        </w:rPr>
        <w:t>Administratorem Pani/Pana danych osobowych przetwarzanych w związku z rozpatrywaniem skarg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25228">
        <w:rPr>
          <w:rFonts w:ascii="Times New Roman" w:eastAsia="Times New Roman" w:hAnsi="Times New Roman" w:cs="Times New Roman"/>
          <w:lang w:eastAsia="pl-PL"/>
        </w:rPr>
        <w:t>i wniosków jest Wójt Gminy Mucharz, reprezentujący gminę Mucharz, zwany dalej „Administratorem”, mający  siedzibę w Urzędzie Gminy w Mucharzu, 34-106 Mucharz 226, kontakt mailowy: gmina@mucharz.pl, kontakt telefoniczny: 33 876 14 68.</w:t>
      </w:r>
    </w:p>
    <w:p w14:paraId="4F309F30" w14:textId="77777777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228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Danych, z którym można skontaktować się mailowo: </w:t>
      </w:r>
      <w:hyperlink r:id="rId5" w:history="1">
        <w:r w:rsidRPr="00C20F36">
          <w:rPr>
            <w:rStyle w:val="Hipercze"/>
            <w:rFonts w:ascii="Times New Roman" w:eastAsia="Times New Roman" w:hAnsi="Times New Roman" w:cs="Times New Roman"/>
            <w:lang w:eastAsia="pl-PL"/>
          </w:rPr>
          <w:t>iodo@mucharz.pl</w:t>
        </w:r>
      </w:hyperlink>
      <w:r>
        <w:rPr>
          <w:rFonts w:ascii="Times New Roman" w:eastAsia="Times New Roman" w:hAnsi="Times New Roman" w:cs="Times New Roman"/>
          <w:lang w:eastAsia="pl-PL"/>
        </w:rPr>
        <w:t xml:space="preserve"> ,</w:t>
      </w:r>
      <w:r w:rsidRPr="00112280">
        <w:rPr>
          <w:rFonts w:ascii="Times New Roman" w:eastAsia="Times New Roman" w:hAnsi="Times New Roman" w:cs="Times New Roman"/>
          <w:lang w:eastAsia="pl-PL"/>
        </w:rPr>
        <w:t>telefonicznie: 33 876 14 68 lub pisemnie kierując pismo na adres Administratora</w:t>
      </w:r>
      <w:r>
        <w:rPr>
          <w:rFonts w:ascii="Times New Roman" w:eastAsia="Times New Roman" w:hAnsi="Times New Roman" w:cs="Times New Roman"/>
          <w:lang w:eastAsia="pl-PL"/>
        </w:rPr>
        <w:t>, wskazany w pkt. 1</w:t>
      </w:r>
      <w:r w:rsidRPr="00112280">
        <w:rPr>
          <w:rFonts w:ascii="Times New Roman" w:eastAsia="Times New Roman" w:hAnsi="Times New Roman" w:cs="Times New Roman"/>
          <w:lang w:eastAsia="pl-PL"/>
        </w:rPr>
        <w:t>.</w:t>
      </w:r>
    </w:p>
    <w:p w14:paraId="3E2207F0" w14:textId="77777777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Pani/Pana dane osobowe będą przetwarzane zgodnie z RODO w celu: przeprowadzenia postępowania podatkowego na podstawie złożonych deklaracji, ustalenia wysokości zobowiązania podatkowego w:  podatku od nieruchomości, podatku rolnym, podatku leśnym; wydawania decyzji w sprawie ww. podatków; pobór i zwrotu ww. podatków; umorzenia i rozłożenia na raty ww. podatków, w razie istnienia zaległości ww. należności podejmowania działań informacyjnych, wystawiania upomnień, wezwań do zapłaty i tytułów wykonawczych;  wydawania zaświadczeń o figurowaniu w ewidencji podatników podatków: rolnego, od nieruchomości i leśnego oraz o niezaleganiu w podatkach  lub stwierdzające stan zaległości.</w:t>
      </w:r>
    </w:p>
    <w:p w14:paraId="753DD869" w14:textId="18E456D6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Podstawą prawną przetwarzania Pani/Pana danych osobowych będzie odpowiednio: niezbędność do wypełnienia obowiązku prawnego ciążącego na Administratorze – znajdującego oparcie w przepisach prawa powszechnie obowiązującego (art. 6 ust. 1 lit. c RODO), ustawa z dnia 12 stycznia 1991 r. o podatkach i opłatach lokalnych, ustawa z dnia 15 listopada 1984 r. o podatku rolnym</w:t>
      </w:r>
      <w:r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EA01E5">
        <w:rPr>
          <w:rFonts w:ascii="Times New Roman" w:eastAsia="Times New Roman" w:hAnsi="Times New Roman" w:cs="Times New Roman"/>
          <w:lang w:eastAsia="pl-PL"/>
        </w:rPr>
        <w:t>ustawa z dnia 30 października 2002 r. o podatku leśnym</w:t>
      </w:r>
      <w:r>
        <w:rPr>
          <w:rFonts w:ascii="Times New Roman" w:eastAsia="Times New Roman" w:hAnsi="Times New Roman" w:cs="Times New Roman"/>
          <w:lang w:eastAsia="pl-PL"/>
        </w:rPr>
        <w:t>,</w:t>
      </w:r>
      <w:r w:rsidRPr="00EA01E5">
        <w:rPr>
          <w:rFonts w:ascii="Times New Roman" w:eastAsia="Times New Roman" w:hAnsi="Times New Roman" w:cs="Times New Roman"/>
          <w:lang w:eastAsia="pl-PL"/>
        </w:rPr>
        <w:t xml:space="preserve"> ustawa z dnia 29 sierpnia 1997 r. – Ordynacja podatkowa, ustawa z dnia 17 czerwca 1966 r. o postępowaniu egzekucyjnym w administracji oraz innych ustaw, przepisów wykonawczych i regulacyjnych.</w:t>
      </w:r>
    </w:p>
    <w:p w14:paraId="60A41A7F" w14:textId="3CD4BC77" w:rsidR="00EA01E5" w:rsidRP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Odbiorcami Pani/Pana danych osobowych są podmioty przetwarzające dane:</w:t>
      </w:r>
    </w:p>
    <w:p w14:paraId="129958C6" w14:textId="1CD23539" w:rsidR="00EA01E5" w:rsidRPr="00EA01E5" w:rsidRDefault="00EA01E5" w:rsidP="00EA01E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Organy władzy publicznej oraz podmioty, urzędy lub instytucje wykonujące zadania publiczne lub działające na zlecenie  organów władzy publicznej w zakresie i celach, które wynikają z przepisów  obowiązującego prawa m.in. radca prawny, Sołtysi,  Komornik Skarbowy, Komornik Sądowy itp.</w:t>
      </w:r>
    </w:p>
    <w:p w14:paraId="1FEF6738" w14:textId="5CB14168" w:rsidR="00EA01E5" w:rsidRPr="00EA01E5" w:rsidRDefault="00EA01E5" w:rsidP="00EA01E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Strony i uczestnicy postępowań w sprawach podatków.</w:t>
      </w:r>
    </w:p>
    <w:p w14:paraId="3E57872A" w14:textId="06722B13" w:rsidR="00EA01E5" w:rsidRPr="00EA01E5" w:rsidRDefault="00EA01E5" w:rsidP="00EA01E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Inne podmioty, które na podstawie  stosownych umów przetwarzają dane osobowe dla których  Administratorem jest Wójt Gminy Mucharz.</w:t>
      </w:r>
    </w:p>
    <w:p w14:paraId="3EE93C76" w14:textId="25DBD84B" w:rsidR="00EA01E5" w:rsidRDefault="00EA01E5" w:rsidP="00EA01E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Biuro Usług Komputerowych SOFTRES z siedzibą w Rzeszowie świadczące usługi serwisowe w systemach informatycznych w związku z obowiązkami i uprawnieniami Administratora Wójta Gminy Mucharz określonymi w przepisach  o podatkach.</w:t>
      </w:r>
    </w:p>
    <w:p w14:paraId="18B06E51" w14:textId="77777777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t>Ma Pani/Pan prawo do dostępu do danych osobowych i otrzymania kopii danych osobowych podlegających przetwarzaniu zgodnie z art. 15 RODO; sprostowania nieprawidłowych danych  osobowych na podstawie art.16 RODO; żądania usunięcia danych osobowych (prawo do bycia zapomnianym) w przypadku wystąpienia okoliczności przewidzianych w art. 17 RODO, chyba że ich przetwarzanie jest niezbędne dla celów określonych w pkt. 3; żądania ograniczenia przetwarzania danych osobowych w przypadkach wskazanych w art. 18 RODO; przenoszenia dostarczonych danych osobowych, przetwarzanych w sposób zautomatyzowany przewidzianych w art. 20 RODO; wniesienia sprzeciwu wobec przetwarzania danych osobowych w przypadkach wskazanych w art. 21 RODO.</w:t>
      </w:r>
    </w:p>
    <w:p w14:paraId="7F04A5C6" w14:textId="77777777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lang w:eastAsia="pl-PL"/>
        </w:rPr>
        <w:lastRenderedPageBreak/>
        <w:t>Pani/Pana dane osobowe będą przetwarzane przez okres niezbędny do realizacji ww. celu  z uwzględnieniem okresów przechowywania z klasyfikacją wynikająca z jednolitego rzeczowego wykazu akt organów gminy i związków międzygminnych oraz urzędów obsługujących te organy i związki (rozporządzenie Prezesa Rady Ministrów z dnia 18 stycznia 2011r.)</w:t>
      </w:r>
    </w:p>
    <w:p w14:paraId="1A25A0CF" w14:textId="77777777" w:rsidR="00EA01E5" w:rsidRP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Pani/Pana danych osobowych jest wymogiem ustawowym.</w:t>
      </w:r>
    </w:p>
    <w:p w14:paraId="128BF710" w14:textId="77777777" w:rsidR="00EA01E5" w:rsidRP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gdy przetwarzanie danych osobowych odbywa się na podstawie oświadczenia  o wyrażeniu zgody na przetwarzanie danych osobowych (art. 6 ust. 1 lit. a RODO), przysługuje Pani/Panu prawo do cofnięcia tej zgody w dowolnym momencie poprzez przesłanie oświadczenia o wycofaniu zgody na adres poczty elektronicznej gmina@mucharz.pl lub pisemnie na adres siedziby Administratora. Administrator może też takie dane usunąć wcześniej, jeśli uzna, że skończy się cel przetwarzania danych. </w:t>
      </w:r>
    </w:p>
    <w:p w14:paraId="4EA39109" w14:textId="77777777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powzięcia informacji o niezgodnym z prawem przetwarzaniu przez Administratora danych osobowych, przysługuje Pani/Panu prawo wniesienia skargi  do organu nadzorczego tj. Prezesa Urzędu  Ochrony  Danych Osobowych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zs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w Warszawie.</w:t>
      </w:r>
    </w:p>
    <w:p w14:paraId="211EA2AE" w14:textId="5C38D991" w:rsid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 nie korzysta z systemów służących do zautomatyzowanego podejmowania decyzji, w tym również w formie profilowania, o którym mowa w art. 22 ust. 1 i 4 RODO.</w:t>
      </w:r>
    </w:p>
    <w:p w14:paraId="2F53C388" w14:textId="3D416015" w:rsidR="00EA01E5" w:rsidRPr="00EA01E5" w:rsidRDefault="00EA01E5" w:rsidP="00EA01E5">
      <w:pPr>
        <w:pStyle w:val="Akapitzlist"/>
        <w:keepLines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EA01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nie będą przekazywane odbiorcom w państwach poza Unią Europejską i Europejskim Obszarem Gospodarczym lub organizacji międzynarodowej.</w:t>
      </w:r>
    </w:p>
    <w:p w14:paraId="257F4D28" w14:textId="77777777" w:rsidR="004D0946" w:rsidRPr="00EA01E5" w:rsidRDefault="004D0946"/>
    <w:sectPr w:rsidR="004D0946" w:rsidRPr="00EA0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A062E"/>
    <w:multiLevelType w:val="hybridMultilevel"/>
    <w:tmpl w:val="A440AA8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626D50"/>
    <w:multiLevelType w:val="hybridMultilevel"/>
    <w:tmpl w:val="990C019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C80B32"/>
    <w:multiLevelType w:val="multilevel"/>
    <w:tmpl w:val="1280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B4672E"/>
    <w:multiLevelType w:val="hybridMultilevel"/>
    <w:tmpl w:val="7436D8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761926">
    <w:abstractNumId w:val="2"/>
  </w:num>
  <w:num w:numId="2" w16cid:durableId="653802339">
    <w:abstractNumId w:val="1"/>
  </w:num>
  <w:num w:numId="3" w16cid:durableId="1094980976">
    <w:abstractNumId w:val="0"/>
  </w:num>
  <w:num w:numId="4" w16cid:durableId="115291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E5"/>
    <w:rsid w:val="001F2FD7"/>
    <w:rsid w:val="004D0946"/>
    <w:rsid w:val="004E27BA"/>
    <w:rsid w:val="00B9393D"/>
    <w:rsid w:val="00B979E0"/>
    <w:rsid w:val="00EA01E5"/>
    <w:rsid w:val="00FE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AAC0"/>
  <w15:chartTrackingRefBased/>
  <w15:docId w15:val="{95C5B98D-C1FD-4EDD-80F8-9E199CF9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0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0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01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0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1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0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0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0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0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01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01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01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01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1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01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01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01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01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0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0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0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0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0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01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01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01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01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01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01E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A01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0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umucha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Nowak</dc:creator>
  <cp:keywords/>
  <dc:description/>
  <cp:lastModifiedBy>Jolanta Nowak</cp:lastModifiedBy>
  <cp:revision>1</cp:revision>
  <dcterms:created xsi:type="dcterms:W3CDTF">2026-05-28T09:19:00Z</dcterms:created>
  <dcterms:modified xsi:type="dcterms:W3CDTF">2026-05-28T09:29:00Z</dcterms:modified>
</cp:coreProperties>
</file>