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8" o:title=""/>
            <w10:wrap type="square" side="right"/>
          </v:shape>
          <o:OLEObject Type="Embed" ProgID="PBrush" ShapeID="_x0000_s2050" DrawAspect="Content" ObjectID="_1827567047" r:id="rId9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5763CB21" w14:textId="6E5ACC6C" w:rsidR="008D7CB7" w:rsidRPr="00FC4DB9" w:rsidRDefault="0022403F" w:rsidP="008D7CB7">
      <w:pPr>
        <w:spacing w:after="0" w:line="276" w:lineRule="auto"/>
        <w:rPr>
          <w:rFonts w:asciiTheme="majorHAnsi" w:hAnsiTheme="majorHAnsi" w:cstheme="majorHAnsi"/>
          <w:sz w:val="24"/>
          <w:szCs w:val="24"/>
        </w:rPr>
      </w:pPr>
      <w:r w:rsidRPr="00DB44C8">
        <w:rPr>
          <w:rFonts w:asciiTheme="majorHAnsi" w:hAnsiTheme="majorHAnsi" w:cstheme="majorHAnsi"/>
          <w:sz w:val="24"/>
          <w:szCs w:val="24"/>
        </w:rPr>
        <w:t>IRiOŚ.4120.</w:t>
      </w:r>
      <w:r w:rsidR="00EA0B63">
        <w:rPr>
          <w:rFonts w:asciiTheme="majorHAnsi" w:hAnsiTheme="majorHAnsi" w:cstheme="majorHAnsi"/>
          <w:sz w:val="24"/>
          <w:szCs w:val="24"/>
        </w:rPr>
        <w:t>10</w:t>
      </w:r>
      <w:r w:rsidRPr="00DB44C8">
        <w:rPr>
          <w:rFonts w:asciiTheme="majorHAnsi" w:hAnsiTheme="majorHAnsi" w:cstheme="majorHAnsi"/>
          <w:sz w:val="24"/>
          <w:szCs w:val="24"/>
        </w:rPr>
        <w:t>.</w:t>
      </w:r>
      <w:r w:rsidR="00411EC1">
        <w:rPr>
          <w:rFonts w:asciiTheme="majorHAnsi" w:hAnsiTheme="majorHAnsi" w:cstheme="majorHAnsi"/>
          <w:sz w:val="24"/>
          <w:szCs w:val="24"/>
        </w:rPr>
        <w:t>1.</w:t>
      </w:r>
      <w:r w:rsidRPr="00DB44C8">
        <w:rPr>
          <w:rFonts w:asciiTheme="majorHAnsi" w:hAnsiTheme="majorHAnsi" w:cstheme="majorHAnsi"/>
          <w:sz w:val="24"/>
          <w:szCs w:val="24"/>
        </w:rPr>
        <w:t>2025.JG</w:t>
      </w:r>
      <w:r w:rsidR="008D7CB7" w:rsidRPr="00DB44C8">
        <w:rPr>
          <w:rFonts w:asciiTheme="majorHAnsi" w:hAnsiTheme="majorHAnsi" w:cstheme="majorHAnsi"/>
          <w:sz w:val="24"/>
          <w:szCs w:val="24"/>
        </w:rPr>
        <w:tab/>
      </w:r>
      <w:r w:rsidR="008D7CB7" w:rsidRPr="00DB44C8">
        <w:rPr>
          <w:rFonts w:asciiTheme="majorHAnsi" w:hAnsiTheme="majorHAnsi" w:cstheme="majorHAnsi"/>
          <w:sz w:val="24"/>
          <w:szCs w:val="24"/>
        </w:rPr>
        <w:tab/>
      </w:r>
      <w:r w:rsidR="008D7CB7" w:rsidRPr="00FC4DB9">
        <w:rPr>
          <w:rFonts w:asciiTheme="majorHAnsi" w:hAnsiTheme="majorHAnsi" w:cstheme="majorHAnsi"/>
          <w:sz w:val="24"/>
          <w:szCs w:val="24"/>
        </w:rPr>
        <w:tab/>
      </w:r>
      <w:r w:rsidR="00ED0582" w:rsidRPr="00FC4DB9">
        <w:rPr>
          <w:rFonts w:asciiTheme="majorHAnsi" w:hAnsiTheme="majorHAnsi" w:cstheme="majorHAnsi"/>
          <w:sz w:val="24"/>
          <w:szCs w:val="24"/>
        </w:rPr>
        <w:tab/>
      </w:r>
      <w:r w:rsidR="00EA0B63">
        <w:rPr>
          <w:rFonts w:asciiTheme="majorHAnsi" w:hAnsiTheme="majorHAnsi" w:cstheme="majorHAnsi"/>
          <w:sz w:val="24"/>
          <w:szCs w:val="24"/>
        </w:rPr>
        <w:t xml:space="preserve">          </w:t>
      </w:r>
      <w:r w:rsidR="008D7CB7" w:rsidRPr="00FC4DB9">
        <w:rPr>
          <w:rFonts w:asciiTheme="majorHAnsi" w:hAnsiTheme="majorHAnsi" w:cstheme="majorHAnsi"/>
          <w:sz w:val="24"/>
          <w:szCs w:val="24"/>
        </w:rPr>
        <w:t>Olszank</w:t>
      </w:r>
      <w:r w:rsidR="008D7CB7" w:rsidRPr="0076334C">
        <w:rPr>
          <w:rFonts w:asciiTheme="majorHAnsi" w:hAnsiTheme="majorHAnsi" w:cstheme="majorHAnsi"/>
          <w:sz w:val="24"/>
          <w:szCs w:val="24"/>
        </w:rPr>
        <w:t>a, dnia</w:t>
      </w:r>
      <w:r w:rsidR="0076334C">
        <w:rPr>
          <w:rFonts w:asciiTheme="majorHAnsi" w:hAnsiTheme="majorHAnsi" w:cstheme="majorHAnsi"/>
          <w:sz w:val="24"/>
          <w:szCs w:val="24"/>
        </w:rPr>
        <w:t xml:space="preserve"> 19 grudnia </w:t>
      </w:r>
      <w:r>
        <w:rPr>
          <w:rFonts w:asciiTheme="majorHAnsi" w:hAnsiTheme="majorHAnsi" w:cstheme="majorHAnsi"/>
          <w:sz w:val="24"/>
          <w:szCs w:val="24"/>
        </w:rPr>
        <w:t>2025 r.</w:t>
      </w:r>
    </w:p>
    <w:p w14:paraId="3FD83F1B" w14:textId="47A0967C" w:rsidR="003B2335" w:rsidRDefault="003B2335" w:rsidP="001A3437">
      <w:pPr>
        <w:spacing w:after="0" w:line="276" w:lineRule="auto"/>
        <w:rPr>
          <w:rFonts w:asciiTheme="majorHAnsi" w:hAnsiTheme="majorHAnsi" w:cstheme="majorHAnsi"/>
          <w:i/>
          <w:sz w:val="24"/>
          <w:szCs w:val="24"/>
        </w:rPr>
      </w:pPr>
    </w:p>
    <w:p w14:paraId="4113296D" w14:textId="77777777" w:rsidR="0076334C" w:rsidRPr="00F508E8" w:rsidRDefault="0076334C" w:rsidP="0076334C">
      <w:pPr>
        <w:spacing w:after="0" w:line="240" w:lineRule="auto"/>
        <w:rPr>
          <w:rFonts w:asciiTheme="majorHAnsi" w:hAnsiTheme="majorHAnsi" w:cstheme="majorHAnsi"/>
          <w:b/>
          <w:bCs/>
          <w:iCs/>
        </w:rPr>
      </w:pPr>
    </w:p>
    <w:p w14:paraId="17291BA2" w14:textId="77777777" w:rsidR="0076334C" w:rsidRPr="00F508E8" w:rsidRDefault="0076334C" w:rsidP="0076334C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F508E8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1F15D1F2" w14:textId="77777777" w:rsidR="0076334C" w:rsidRPr="00F508E8" w:rsidRDefault="0076334C" w:rsidP="0076334C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F508E8">
        <w:rPr>
          <w:rFonts w:asciiTheme="majorHAnsi" w:eastAsia="Lucida Sans Unicode" w:hAnsiTheme="majorHAnsi" w:cstheme="majorHAnsi"/>
          <w:b/>
          <w:bCs/>
          <w:kern w:val="1"/>
        </w:rPr>
        <w:t>o włączeniu karty adresowej zabytku nieruchomego do gminnej ewidencji zabytków</w:t>
      </w:r>
    </w:p>
    <w:p w14:paraId="2323FE51" w14:textId="77777777" w:rsidR="0076334C" w:rsidRPr="00F508E8" w:rsidRDefault="0076334C" w:rsidP="0076334C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36E03541" w14:textId="77777777" w:rsidR="0076334C" w:rsidRPr="00F508E8" w:rsidRDefault="0076334C" w:rsidP="0076334C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W związku z potrzebą skorygowania istniejącej karty adresowej zabytku nieruchomego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dane aktualne, działając na podstawie art. 22 ust. 4 </w:t>
      </w:r>
      <w:r w:rsidRPr="00F508E8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ochronie zabytków i opiece nad zabytkami (Dz.U. z 2024 r. poz. 1292), oraz na podstawie </w:t>
      </w:r>
      <w:r w:rsidRPr="00F508E8">
        <w:rPr>
          <w:rFonts w:asciiTheme="majorHAnsi" w:eastAsia="Times New Roman" w:hAnsiTheme="majorHAnsi" w:cstheme="majorHAnsi"/>
          <w:color w:val="101010"/>
          <w:lang w:eastAsia="pl-PL"/>
        </w:rPr>
        <w:t xml:space="preserve">§ 18a ust. 1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Rozporządzenia Ministra Kultury i Dziedzictwa Narodowego z dnia 26 maja 2011 r. </w:t>
      </w:r>
      <w:r w:rsidRPr="00F508E8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„rozporządzeniem”(tekst jednolity Dz.U. z 2021r., poz. 56 )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5267D18F" w14:textId="77777777" w:rsidR="0076334C" w:rsidRPr="00F508E8" w:rsidRDefault="0076334C" w:rsidP="0076334C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73DF37B5" w14:textId="77777777" w:rsidR="0076334C" w:rsidRPr="00F508E8" w:rsidRDefault="0076334C" w:rsidP="0076334C">
      <w:pPr>
        <w:spacing w:after="0" w:line="240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55691603" w14:textId="77777777" w:rsidR="0076334C" w:rsidRPr="00F508E8" w:rsidRDefault="0076334C" w:rsidP="0076334C">
      <w:pPr>
        <w:spacing w:after="0" w:line="240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3B7E4349" w14:textId="4E4854FF" w:rsidR="0076334C" w:rsidRPr="00F508E8" w:rsidRDefault="0076334C" w:rsidP="0076334C">
      <w:pPr>
        <w:spacing w:after="291" w:line="240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o włączeniu do gminnej ewidencji zabytków gminy Olszanka nowej karty adresowej zabytku nieruchomego </w:t>
      </w:r>
      <w:r w:rsidRPr="00F508E8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>
        <w:rPr>
          <w:rFonts w:asciiTheme="majorHAnsi" w:eastAsia="Calibri" w:hAnsiTheme="majorHAnsi" w:cstheme="majorHAnsi"/>
          <w:color w:val="000000"/>
          <w:lang w:eastAsia="pl-PL"/>
        </w:rPr>
        <w:t>stodoły</w:t>
      </w:r>
      <w:r w:rsidRPr="00F508E8">
        <w:rPr>
          <w:rFonts w:asciiTheme="majorHAnsi" w:eastAsia="Calibri" w:hAnsiTheme="majorHAnsi" w:cstheme="majorHAnsi"/>
          <w:color w:val="000000"/>
          <w:lang w:eastAsia="pl-PL"/>
        </w:rPr>
        <w:t xml:space="preserve">, zlokalizowanego w miejscowości </w:t>
      </w:r>
      <w:r>
        <w:rPr>
          <w:rFonts w:asciiTheme="majorHAnsi" w:eastAsia="Calibri" w:hAnsiTheme="majorHAnsi" w:cstheme="majorHAnsi"/>
          <w:color w:val="000000"/>
          <w:lang w:eastAsia="pl-PL"/>
        </w:rPr>
        <w:t>Michałów</w:t>
      </w:r>
      <w:r w:rsidRPr="00F508E8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>
        <w:rPr>
          <w:rFonts w:asciiTheme="majorHAnsi" w:eastAsia="Calibri" w:hAnsiTheme="majorHAnsi" w:cstheme="majorHAnsi"/>
          <w:color w:val="000000"/>
          <w:lang w:eastAsia="pl-PL"/>
        </w:rPr>
        <w:t>za nr 117</w:t>
      </w:r>
      <w:r w:rsidRPr="00F508E8">
        <w:rPr>
          <w:rFonts w:asciiTheme="majorHAnsi" w:eastAsia="Calibri" w:hAnsiTheme="majorHAnsi" w:cstheme="majorHAnsi"/>
          <w:color w:val="000000"/>
          <w:lang w:eastAsia="pl-PL"/>
        </w:rPr>
        <w:t xml:space="preserve"> w Gminie Olszanka, dz. ewidencyjna nr </w:t>
      </w:r>
      <w:r>
        <w:rPr>
          <w:rFonts w:asciiTheme="majorHAnsi" w:eastAsia="Calibri" w:hAnsiTheme="majorHAnsi" w:cstheme="majorHAnsi"/>
          <w:color w:val="000000"/>
          <w:lang w:eastAsia="pl-PL"/>
        </w:rPr>
        <w:t>518/1</w:t>
      </w:r>
      <w:r w:rsidRPr="00F508E8">
        <w:rPr>
          <w:rFonts w:asciiTheme="majorHAnsi" w:eastAsia="Calibri" w:hAnsiTheme="majorHAnsi" w:cstheme="majorHAnsi"/>
          <w:color w:val="000000"/>
          <w:lang w:eastAsia="pl-PL"/>
        </w:rPr>
        <w:t>.</w:t>
      </w:r>
    </w:p>
    <w:p w14:paraId="75E82B52" w14:textId="77777777" w:rsidR="0076334C" w:rsidRPr="00F508E8" w:rsidRDefault="0076334C" w:rsidP="0076334C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F508E8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>18b ust. 1 rozporządzenia Wójt</w:t>
      </w:r>
      <w:r w:rsidRPr="00F508E8">
        <w:rPr>
          <w:rFonts w:asciiTheme="majorHAnsi" w:hAnsiTheme="majorHAnsi" w:cstheme="majorHAnsi"/>
        </w:rPr>
        <w:t xml:space="preserve">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>o włączeniu karty adresowej zabytku do gminnej ewidencji zabytków zawiadamia niezwłocznie właściciela lub posiadacza zabytku albo nieruchomości.</w:t>
      </w:r>
    </w:p>
    <w:p w14:paraId="66D2E6E4" w14:textId="77777777" w:rsidR="0076334C" w:rsidRPr="00F508E8" w:rsidRDefault="0076334C" w:rsidP="0076334C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43F0ADA4" w14:textId="77777777" w:rsidR="0076334C" w:rsidRPr="00F508E8" w:rsidRDefault="0076334C" w:rsidP="0076334C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F508E8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>18b ust. 3 rozporządzenia niniejsze zawiadomienie o włączeniu karty adresowej zabytku umieszcza się na stronie Biuletynu Informacji Publicznej Urzędu Gminy Olszanka.</w:t>
      </w:r>
    </w:p>
    <w:p w14:paraId="03424D3D" w14:textId="77777777" w:rsidR="0076334C" w:rsidRPr="00F508E8" w:rsidRDefault="0076334C" w:rsidP="0076334C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W myśl </w:t>
      </w:r>
      <w:r w:rsidRPr="00F508E8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F508E8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5 wyżej wymienionego rozporządzenia, w załączeniu niniejszego pisma przekazuje się kopię karty adresowej zabytku  nieruchomego potwierdzoną za zgodność z oryginałem. </w:t>
      </w:r>
    </w:p>
    <w:p w14:paraId="2199DCC7" w14:textId="77777777" w:rsidR="0076334C" w:rsidRDefault="0076334C" w:rsidP="0076334C">
      <w:pPr>
        <w:spacing w:after="138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287919F9" w14:textId="77777777" w:rsidR="0076334C" w:rsidRDefault="0076334C" w:rsidP="0076334C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ab/>
      </w:r>
      <w:r>
        <w:rPr>
          <w:rFonts w:ascii="Calibri Light" w:hAnsi="Calibri Light" w:cs="Calibri Light"/>
        </w:rPr>
        <w:t>Wójt Gminy Olszanka</w:t>
      </w:r>
    </w:p>
    <w:p w14:paraId="48E63F39" w14:textId="38FC6C1D" w:rsidR="0076334C" w:rsidRDefault="0076334C" w:rsidP="0076334C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4A54DD0B" w14:textId="77777777" w:rsidR="0076334C" w:rsidRDefault="0076334C" w:rsidP="0076334C">
      <w:pPr>
        <w:spacing w:after="138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7C2FFE28" w14:textId="77777777" w:rsidR="0076334C" w:rsidRDefault="0076334C" w:rsidP="0076334C">
      <w:pPr>
        <w:spacing w:after="138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67CDCD25" w14:textId="77777777" w:rsidR="0076334C" w:rsidRPr="00045692" w:rsidRDefault="0076334C" w:rsidP="0076334C">
      <w:pPr>
        <w:spacing w:after="0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bookmarkStart w:id="0" w:name="_Hlk216436477"/>
      <w:r w:rsidRPr="00045692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Załączniki:</w:t>
      </w:r>
    </w:p>
    <w:p w14:paraId="5D43DFED" w14:textId="77777777" w:rsidR="0076334C" w:rsidRPr="00045692" w:rsidRDefault="0076334C" w:rsidP="0076334C">
      <w:pPr>
        <w:pStyle w:val="Akapitzlist"/>
        <w:numPr>
          <w:ilvl w:val="0"/>
          <w:numId w:val="6"/>
        </w:numPr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045692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Kopia karty adresowej zabytku.</w:t>
      </w:r>
    </w:p>
    <w:p w14:paraId="0FF27EFC" w14:textId="77777777" w:rsidR="0076334C" w:rsidRPr="00045692" w:rsidRDefault="0076334C" w:rsidP="0076334C">
      <w:pPr>
        <w:pStyle w:val="Akapitzlist"/>
        <w:numPr>
          <w:ilvl w:val="0"/>
          <w:numId w:val="6"/>
        </w:numPr>
        <w:spacing w:before="0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045692">
        <w:rPr>
          <w:rFonts w:asciiTheme="majorHAnsi" w:hAnsiTheme="majorHAnsi" w:cstheme="majorHAnsi"/>
          <w:sz w:val="18"/>
          <w:szCs w:val="18"/>
        </w:rPr>
        <w:t>Klauzula informacyjna RODO</w:t>
      </w:r>
    </w:p>
    <w:p w14:paraId="64FE54FF" w14:textId="77777777" w:rsidR="0076334C" w:rsidRPr="00045692" w:rsidRDefault="0076334C" w:rsidP="0076334C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045692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0C0FB779" w14:textId="77777777" w:rsidR="0076334C" w:rsidRPr="00045692" w:rsidRDefault="0076334C" w:rsidP="0076334C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045692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602D6A94" w14:textId="67701565" w:rsidR="005914F2" w:rsidRPr="0076334C" w:rsidRDefault="0076334C" w:rsidP="0076334C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045692">
        <w:rPr>
          <w:rFonts w:asciiTheme="majorHAnsi" w:eastAsia="Lucida Sans Unicode" w:hAnsiTheme="majorHAnsi" w:cstheme="majorHAnsi"/>
          <w:sz w:val="18"/>
          <w:szCs w:val="18"/>
        </w:rPr>
        <w:t xml:space="preserve">a/a   </w:t>
      </w:r>
      <w:bookmarkEnd w:id="0"/>
    </w:p>
    <w:p w14:paraId="1A100ECB" w14:textId="77777777" w:rsidR="00ED0582" w:rsidRPr="00FC4DB9" w:rsidRDefault="00ED0582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FC4DB9" w:rsidRDefault="00F63CD9" w:rsidP="008D7CB7">
      <w:pPr>
        <w:spacing w:after="0" w:line="276" w:lineRule="auto"/>
        <w:jc w:val="center"/>
        <w:rPr>
          <w:rFonts w:asciiTheme="majorHAnsi" w:hAnsiTheme="majorHAnsi" w:cstheme="majorHAnsi"/>
        </w:rPr>
      </w:pPr>
      <w:r w:rsidRPr="00FC4DB9">
        <w:rPr>
          <w:rFonts w:asciiTheme="majorHAnsi" w:hAnsiTheme="majorHAnsi" w:cstheme="majorHAnsi"/>
        </w:rPr>
        <w:t>Urząd Gminy Olszanka</w:t>
      </w:r>
      <w:r w:rsidR="008D7CB7" w:rsidRPr="00FC4DB9">
        <w:rPr>
          <w:rFonts w:asciiTheme="majorHAnsi" w:hAnsiTheme="majorHAnsi" w:cstheme="majorHAnsi"/>
        </w:rPr>
        <w:t>, Olszanka 16, 49-332 Olszanka, woj. opolskie</w:t>
      </w:r>
    </w:p>
    <w:p w14:paraId="7CC31521" w14:textId="77B1E31B" w:rsidR="001A3437" w:rsidRPr="009A2043" w:rsidRDefault="008D7CB7" w:rsidP="001A3437">
      <w:pPr>
        <w:spacing w:after="0" w:line="276" w:lineRule="auto"/>
        <w:jc w:val="center"/>
        <w:rPr>
          <w:lang w:val="en-US"/>
        </w:rPr>
      </w:pPr>
      <w:r w:rsidRPr="0022403F">
        <w:rPr>
          <w:rFonts w:asciiTheme="majorHAnsi" w:hAnsiTheme="majorHAnsi" w:cstheme="majorHAnsi"/>
          <w:lang w:val="en-US"/>
        </w:rPr>
        <w:t xml:space="preserve">tel. 77  412 96 83  </w:t>
      </w:r>
      <w:r w:rsidR="00F63CD9" w:rsidRPr="0022403F">
        <w:rPr>
          <w:rFonts w:asciiTheme="majorHAnsi" w:hAnsiTheme="majorHAnsi" w:cstheme="majorHAnsi"/>
          <w:lang w:val="en-US"/>
        </w:rPr>
        <w:t xml:space="preserve">email: </w:t>
      </w:r>
      <w:hyperlink r:id="rId10" w:history="1">
        <w:r w:rsidRPr="0022403F">
          <w:rPr>
            <w:rStyle w:val="Hipercze"/>
            <w:rFonts w:asciiTheme="majorHAnsi" w:hAnsiTheme="majorHAnsi" w:cstheme="majorHAnsi"/>
            <w:lang w:val="en-US"/>
          </w:rPr>
          <w:t>ug@olszanka.pl</w:t>
        </w:r>
      </w:hyperlink>
      <w:r w:rsidRPr="0022403F">
        <w:rPr>
          <w:rFonts w:asciiTheme="majorHAnsi" w:hAnsiTheme="majorHAnsi" w:cstheme="majorHAnsi"/>
          <w:lang w:val="en-US"/>
        </w:rPr>
        <w:t>,</w:t>
      </w:r>
      <w:r w:rsidR="00F63CD9" w:rsidRPr="0022403F">
        <w:rPr>
          <w:rFonts w:asciiTheme="majorHAnsi" w:hAnsiTheme="majorHAnsi" w:cstheme="majorHAnsi"/>
          <w:lang w:val="en-US"/>
        </w:rPr>
        <w:t xml:space="preserve"> </w:t>
      </w:r>
      <w:hyperlink r:id="rId11" w:history="1">
        <w:r w:rsidR="00F63CD9" w:rsidRPr="0022403F">
          <w:rPr>
            <w:rStyle w:val="Hipercze"/>
            <w:rFonts w:asciiTheme="majorHAnsi" w:hAnsiTheme="majorHAnsi" w:cstheme="majorHAnsi"/>
            <w:lang w:val="en-US"/>
          </w:rPr>
          <w:t>www.olszanka.pl</w:t>
        </w:r>
      </w:hyperlink>
    </w:p>
    <w:p w14:paraId="24C425F6" w14:textId="77777777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lastRenderedPageBreak/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4DBD7C1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ograniczenia przetwarzania danych (zgodnie z art. 18 Ogólnego rozporządzenia o ochronie danych);</w:t>
      </w:r>
    </w:p>
    <w:p w14:paraId="4AA7391F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prawo do wniesienia sprzeciwu (zgodnie z art. 21 Ogólnego rozporządzenia o ochronie danych);</w:t>
      </w:r>
    </w:p>
    <w:p w14:paraId="23B1EF18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565F773E" w14:textId="77777777" w:rsidR="001A3437" w:rsidRDefault="001A3437" w:rsidP="001A3437"/>
    <w:p w14:paraId="72C2FE10" w14:textId="77777777" w:rsidR="00F7741C" w:rsidRDefault="00F7741C" w:rsidP="008D7CB7">
      <w:pPr>
        <w:spacing w:after="0" w:line="276" w:lineRule="auto"/>
        <w:jc w:val="center"/>
      </w:pP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B579E" w14:textId="77777777" w:rsidR="00AB3FE2" w:rsidRDefault="00AB3FE2" w:rsidP="008D49A3">
      <w:pPr>
        <w:spacing w:after="0" w:line="240" w:lineRule="auto"/>
      </w:pPr>
      <w:r>
        <w:separator/>
      </w:r>
    </w:p>
  </w:endnote>
  <w:endnote w:type="continuationSeparator" w:id="0">
    <w:p w14:paraId="4951F183" w14:textId="77777777" w:rsidR="00AB3FE2" w:rsidRDefault="00AB3FE2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8878" w14:textId="77777777" w:rsidR="00AB3FE2" w:rsidRDefault="00AB3FE2" w:rsidP="008D49A3">
      <w:pPr>
        <w:spacing w:after="0" w:line="240" w:lineRule="auto"/>
      </w:pPr>
      <w:r>
        <w:separator/>
      </w:r>
    </w:p>
  </w:footnote>
  <w:footnote w:type="continuationSeparator" w:id="0">
    <w:p w14:paraId="39417364" w14:textId="77777777" w:rsidR="00AB3FE2" w:rsidRDefault="00AB3FE2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5C184D03"/>
    <w:multiLevelType w:val="hybridMultilevel"/>
    <w:tmpl w:val="E4A40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48752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00A54"/>
    <w:rsid w:val="00051036"/>
    <w:rsid w:val="00055FBD"/>
    <w:rsid w:val="000715CC"/>
    <w:rsid w:val="000963C5"/>
    <w:rsid w:val="00096944"/>
    <w:rsid w:val="000B33CB"/>
    <w:rsid w:val="000C3BED"/>
    <w:rsid w:val="000C6766"/>
    <w:rsid w:val="000C6CFC"/>
    <w:rsid w:val="000F76F9"/>
    <w:rsid w:val="00143CA8"/>
    <w:rsid w:val="0016791A"/>
    <w:rsid w:val="001A0046"/>
    <w:rsid w:val="001A3437"/>
    <w:rsid w:val="001C77DC"/>
    <w:rsid w:val="001F569B"/>
    <w:rsid w:val="001F7EFE"/>
    <w:rsid w:val="00210E59"/>
    <w:rsid w:val="00223297"/>
    <w:rsid w:val="0022403F"/>
    <w:rsid w:val="0023653B"/>
    <w:rsid w:val="00244D7A"/>
    <w:rsid w:val="002523B4"/>
    <w:rsid w:val="00265D35"/>
    <w:rsid w:val="00286FC9"/>
    <w:rsid w:val="002B4063"/>
    <w:rsid w:val="002D2B57"/>
    <w:rsid w:val="00300452"/>
    <w:rsid w:val="0030228D"/>
    <w:rsid w:val="003107F3"/>
    <w:rsid w:val="00340848"/>
    <w:rsid w:val="003B2335"/>
    <w:rsid w:val="003F6541"/>
    <w:rsid w:val="00410629"/>
    <w:rsid w:val="00411EC1"/>
    <w:rsid w:val="004323B2"/>
    <w:rsid w:val="004422E1"/>
    <w:rsid w:val="004844AB"/>
    <w:rsid w:val="004A4F10"/>
    <w:rsid w:val="004A6505"/>
    <w:rsid w:val="004B3350"/>
    <w:rsid w:val="004C269B"/>
    <w:rsid w:val="005047DC"/>
    <w:rsid w:val="005111E9"/>
    <w:rsid w:val="00523CED"/>
    <w:rsid w:val="00541655"/>
    <w:rsid w:val="00542587"/>
    <w:rsid w:val="00545516"/>
    <w:rsid w:val="00571DE7"/>
    <w:rsid w:val="005914F2"/>
    <w:rsid w:val="005A0298"/>
    <w:rsid w:val="005A5F9B"/>
    <w:rsid w:val="006528C3"/>
    <w:rsid w:val="00653971"/>
    <w:rsid w:val="00654730"/>
    <w:rsid w:val="006670A7"/>
    <w:rsid w:val="006A111D"/>
    <w:rsid w:val="006F2DFC"/>
    <w:rsid w:val="006F56B8"/>
    <w:rsid w:val="007515F8"/>
    <w:rsid w:val="0076334C"/>
    <w:rsid w:val="007D2DF4"/>
    <w:rsid w:val="007E46A4"/>
    <w:rsid w:val="008D49A3"/>
    <w:rsid w:val="008D6336"/>
    <w:rsid w:val="008D7CB7"/>
    <w:rsid w:val="008E5A6E"/>
    <w:rsid w:val="008F5E51"/>
    <w:rsid w:val="00916F27"/>
    <w:rsid w:val="00946D8C"/>
    <w:rsid w:val="009660B5"/>
    <w:rsid w:val="009A2043"/>
    <w:rsid w:val="00A11FFC"/>
    <w:rsid w:val="00A2374F"/>
    <w:rsid w:val="00A63F0B"/>
    <w:rsid w:val="00A71B47"/>
    <w:rsid w:val="00A905C4"/>
    <w:rsid w:val="00A91C67"/>
    <w:rsid w:val="00AB3FE2"/>
    <w:rsid w:val="00AE109D"/>
    <w:rsid w:val="00AF4602"/>
    <w:rsid w:val="00B021A3"/>
    <w:rsid w:val="00B72FBE"/>
    <w:rsid w:val="00B735D5"/>
    <w:rsid w:val="00B839FD"/>
    <w:rsid w:val="00BE3578"/>
    <w:rsid w:val="00C0366B"/>
    <w:rsid w:val="00C82065"/>
    <w:rsid w:val="00C96CC8"/>
    <w:rsid w:val="00CA504D"/>
    <w:rsid w:val="00CE0059"/>
    <w:rsid w:val="00CF5C91"/>
    <w:rsid w:val="00D05E00"/>
    <w:rsid w:val="00D72FA8"/>
    <w:rsid w:val="00DB44C8"/>
    <w:rsid w:val="00E041D7"/>
    <w:rsid w:val="00E16135"/>
    <w:rsid w:val="00E67A5C"/>
    <w:rsid w:val="00E927D2"/>
    <w:rsid w:val="00EA0B63"/>
    <w:rsid w:val="00EA1E72"/>
    <w:rsid w:val="00ED0582"/>
    <w:rsid w:val="00EE2FDB"/>
    <w:rsid w:val="00EF3D99"/>
    <w:rsid w:val="00F059EC"/>
    <w:rsid w:val="00F2345B"/>
    <w:rsid w:val="00F258FA"/>
    <w:rsid w:val="00F34B07"/>
    <w:rsid w:val="00F50C64"/>
    <w:rsid w:val="00F63CD9"/>
    <w:rsid w:val="00F70AC6"/>
    <w:rsid w:val="00F72144"/>
    <w:rsid w:val="00F7741C"/>
    <w:rsid w:val="00FA511B"/>
    <w:rsid w:val="00FB574A"/>
    <w:rsid w:val="00FC4DB9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olszanka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4DE-0EB7-4169-A7A5-9E0AD967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2025-06-26T12:31:00Z</cp:lastPrinted>
  <dcterms:created xsi:type="dcterms:W3CDTF">2025-11-21T12:05:00Z</dcterms:created>
  <dcterms:modified xsi:type="dcterms:W3CDTF">2025-12-18T11:44:00Z</dcterms:modified>
</cp:coreProperties>
</file>