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Radomyśl, dnia 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3 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stycznia 202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 r.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Zarządzenie Nr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1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/202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4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Dyrektora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Szkoły Podstawowej im. H. Sienkiewicza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w Radomyśli.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z dnia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3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.01.202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4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 xml:space="preserve"> r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pl-PL"/>
        </w:rPr>
        <w:t xml:space="preserve">w sprawie zapoznania uczniów z zagrożeniami </w:t>
        <w:br/>
        <w:t xml:space="preserve">występującymi w okresie ferii zimowych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60" w:after="60"/>
        <w:ind w:firstLine="708"/>
        <w:jc w:val="both"/>
        <w:rPr>
          <w:rFonts w:ascii="Arial" w:hAnsi="Arial" w:eastAsia="Times New Roman" w:cs="Arial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W związku ze zbliżającymi się feriami zimowymi, zarządzam co następuje: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§ 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Proszę o zapoznanie uczniów z podstawowymi zasadami bezpieczeństwa w okresie ferii zimowych w roku szkolnym 202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/202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4</w:t>
      </w: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 xml:space="preserve">. 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§ 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Zarządzenie wchodzi w życie z dniem podjęcia.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  <w:t>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9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LibreOffice/7.6.1.2$Windows_X86_64 LibreOffice_project/f5defcebd022c5bc36bbb79be232cb6926d8f674</Application>
  <AppVersion>15.0000</AppVersion>
  <Pages>1</Pages>
  <Words>70</Words>
  <Characters>407</Characters>
  <CharactersWithSpaces>472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2022-01-19T13:23:00Z</dcterms:created>
  <dc:creator>user</dc:creator>
  <dc:description/>
  <dc:language>pl-PL</dc:language>
  <cp:lastModifiedBy/>
  <dcterms:modified xsi:type="dcterms:W3CDTF">2024-01-03T12:40:22Z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