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70EBB" w14:textId="1339A661" w:rsidR="00BE5D4D" w:rsidRPr="00F3274C" w:rsidRDefault="007F3266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F3274C">
        <w:rPr>
          <w:rFonts w:ascii="Times New Roman" w:hAnsi="Times New Roman" w:cs="Times New Roman"/>
          <w:b/>
        </w:rPr>
        <w:t>Załącznik Nr 5</w:t>
      </w:r>
    </w:p>
    <w:p w14:paraId="7D7CDCE5" w14:textId="7A0D295C" w:rsidR="00BE5D4D" w:rsidRPr="00F3274C" w:rsidRDefault="00BE5D4D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</w:rPr>
        <w:t xml:space="preserve"> </w:t>
      </w:r>
      <w:r w:rsidRPr="00F3274C">
        <w:rPr>
          <w:rFonts w:ascii="Times New Roman" w:hAnsi="Times New Roman" w:cs="Times New Roman"/>
        </w:rPr>
        <w:t xml:space="preserve">do </w:t>
      </w:r>
      <w:r w:rsidR="008F3C90" w:rsidRPr="00F3274C">
        <w:rPr>
          <w:rFonts w:ascii="Times New Roman" w:hAnsi="Times New Roman" w:cs="Times New Roman"/>
        </w:rPr>
        <w:t>zapytania ofertowego IP.272.1.16</w:t>
      </w:r>
      <w:r w:rsidR="00934FF9" w:rsidRPr="00F3274C">
        <w:rPr>
          <w:rFonts w:ascii="Times New Roman" w:hAnsi="Times New Roman" w:cs="Times New Roman"/>
        </w:rPr>
        <w:t>.2026</w:t>
      </w:r>
      <w:r w:rsidR="00C911BD" w:rsidRPr="00F3274C">
        <w:rPr>
          <w:rFonts w:ascii="Times New Roman" w:hAnsi="Times New Roman" w:cs="Times New Roman"/>
        </w:rPr>
        <w:t>.ZO</w:t>
      </w:r>
    </w:p>
    <w:p w14:paraId="3A33298A" w14:textId="77777777" w:rsidR="00866E41" w:rsidRPr="00F3274C" w:rsidRDefault="00866E41" w:rsidP="00D525B8">
      <w:pPr>
        <w:pStyle w:val="Standard"/>
        <w:spacing w:after="12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7CD5FC9" w14:textId="77777777" w:rsidR="00866E41" w:rsidRPr="00F3274C" w:rsidRDefault="00934FF9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b/>
          <w:kern w:val="2"/>
          <w:lang w:bidi="hi-IN"/>
        </w:rPr>
        <w:t>UMOWA Nr …. /2026</w:t>
      </w:r>
    </w:p>
    <w:p w14:paraId="49F1249F" w14:textId="5C077150" w:rsidR="00866E41" w:rsidRPr="00F3274C" w:rsidRDefault="005A026A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  <w:kern w:val="2"/>
          <w:lang w:bidi="hi-IN"/>
        </w:rPr>
        <w:t>zawarta w dniu ………… r. w Lipsku pomiędzy:</w:t>
      </w:r>
    </w:p>
    <w:p w14:paraId="4316C0DA" w14:textId="77777777" w:rsidR="00866E41" w:rsidRPr="00F3274C" w:rsidRDefault="00866E41" w:rsidP="00D525B8">
      <w:pPr>
        <w:spacing w:after="120" w:line="259" w:lineRule="auto"/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</w:p>
    <w:p w14:paraId="5AF143E9" w14:textId="2EDD7F23" w:rsidR="00866E41" w:rsidRPr="00F3274C" w:rsidRDefault="00C911BD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b/>
          <w:bCs/>
          <w:kern w:val="2"/>
          <w:lang w:bidi="hi-IN"/>
        </w:rPr>
        <w:t>Powiatem Lipskim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 xml:space="preserve"> </w:t>
      </w:r>
      <w:r w:rsidR="005A026A" w:rsidRPr="00F3274C">
        <w:rPr>
          <w:rFonts w:ascii="Times New Roman" w:eastAsia="SimSun" w:hAnsi="Times New Roman" w:cs="Times New Roman"/>
          <w:kern w:val="2"/>
          <w:lang w:bidi="hi-IN"/>
        </w:rPr>
        <w:t>z siedzibą ul. Rynek 1, 27-300 Lipsko,</w:t>
      </w:r>
    </w:p>
    <w:p w14:paraId="74C71DE1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NIP: 509 00 54 952, REGON: 670223161, reprezentowanym przez:</w:t>
      </w:r>
    </w:p>
    <w:p w14:paraId="15D23195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Starostę Lipskiego – Jakub Ochyński</w:t>
      </w:r>
    </w:p>
    <w:p w14:paraId="3BC4E9E3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Wicestarostę Lipskiego – Pawła Jędraszka,</w:t>
      </w:r>
    </w:p>
    <w:p w14:paraId="0C4D6B41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przy kontrasygnacie Skarbnika Powiatu – Grażyny Maryniak-Gawrylik,</w:t>
      </w:r>
    </w:p>
    <w:p w14:paraId="11186286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zwanym dalej „Zamawiającym”</w:t>
      </w:r>
    </w:p>
    <w:p w14:paraId="6F887436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a:</w:t>
      </w:r>
    </w:p>
    <w:p w14:paraId="60DF2B09" w14:textId="77777777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……………………., prowadzącym indywidualną działalność gospodarczą pod firmą ………………………..(adres wykonywania działalności: …………………………………………………..), NIP: …………….. REGON: ……………………, wpisanym do Centralnej Ewidencji i Informacji o Działalności Gospodarczej,</w:t>
      </w:r>
    </w:p>
    <w:p w14:paraId="6C82D601" w14:textId="77777777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zwanym dalej ,,Wykonawcą”</w:t>
      </w:r>
    </w:p>
    <w:p w14:paraId="7258C71E" w14:textId="77777777" w:rsidR="00866E41" w:rsidRPr="00F3274C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52DBB352" w14:textId="77777777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 xml:space="preserve">Zamawiający i Wykonawca są także w dalszej części Umowy zwani łącznie „Stronami”, a każdy </w:t>
      </w:r>
      <w:r w:rsidRPr="00F3274C">
        <w:rPr>
          <w:rFonts w:ascii="Times New Roman" w:eastAsia="SimSun" w:hAnsi="Times New Roman" w:cs="Times New Roman"/>
          <w:kern w:val="2"/>
          <w:lang w:bidi="hi-IN"/>
        </w:rPr>
        <w:br/>
        <w:t>z osobna „Stroną”.</w:t>
      </w:r>
    </w:p>
    <w:p w14:paraId="517B4082" w14:textId="77777777" w:rsidR="00866E41" w:rsidRPr="00F3274C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00668E67" w14:textId="140C1683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Umowa została zawarta na podstawie art. 2 ust. 1 pkt 1 ustawy z dnia 11 września 2019 roku Prawo zamówień publicznych (Dz. U. z 2024 r. poz. 1320</w:t>
      </w:r>
      <w:r w:rsidR="008F3C90" w:rsidRPr="00F3274C">
        <w:rPr>
          <w:rFonts w:ascii="Times New Roman" w:eastAsia="SimSun" w:hAnsi="Times New Roman" w:cs="Times New Roman"/>
          <w:kern w:val="2"/>
          <w:lang w:bidi="hi-IN"/>
        </w:rPr>
        <w:t xml:space="preserve"> z późn. zm.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>) oraz zgodnie z Regulaminem udzielania zamówień publicznych o wartości szacunkowej nieprzekr</w:t>
      </w:r>
      <w:r w:rsidR="00934FF9" w:rsidRPr="00F3274C">
        <w:rPr>
          <w:rFonts w:ascii="Times New Roman" w:eastAsia="SimSun" w:hAnsi="Times New Roman" w:cs="Times New Roman"/>
          <w:kern w:val="2"/>
          <w:lang w:bidi="hi-IN"/>
        </w:rPr>
        <w:t>aczającej równowartości kwoty 17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>0 000,00 zł netto w Starostwie Powiatowym w Lipsku.</w:t>
      </w:r>
    </w:p>
    <w:p w14:paraId="7971AA5B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  <w:bCs/>
        </w:rPr>
        <w:t>§ 1</w:t>
      </w:r>
    </w:p>
    <w:p w14:paraId="18A153F5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Przedmiot umowy</w:t>
      </w:r>
    </w:p>
    <w:p w14:paraId="2E30F6AA" w14:textId="05B8C78B" w:rsidR="00866E41" w:rsidRPr="00F3274C" w:rsidRDefault="005A026A" w:rsidP="00541704">
      <w:pPr>
        <w:pStyle w:val="Bezodstpw"/>
        <w:numPr>
          <w:ilvl w:val="0"/>
          <w:numId w:val="9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Przedmiotem zamówienia jes</w:t>
      </w:r>
      <w:r w:rsidR="00934FF9" w:rsidRPr="00F3274C">
        <w:rPr>
          <w:rFonts w:ascii="Times New Roman" w:hAnsi="Times New Roman" w:cs="Times New Roman"/>
        </w:rPr>
        <w:t>t pełnienie funkcji Inspektora nadzoru i</w:t>
      </w:r>
      <w:r w:rsidRPr="00F3274C">
        <w:rPr>
          <w:rFonts w:ascii="Times New Roman" w:hAnsi="Times New Roman" w:cs="Times New Roman"/>
        </w:rPr>
        <w:t xml:space="preserve">nwestorskiego podczas wykonania dokumentacji projektowo-kosztorysowej oraz realizacji robót budowlanych w formule zaprojektuj i wybuduj </w:t>
      </w:r>
      <w:r w:rsidR="008F3C90" w:rsidRPr="00F3274C">
        <w:rPr>
          <w:rFonts w:ascii="Times New Roman" w:hAnsi="Times New Roman" w:cs="Times New Roman"/>
        </w:rPr>
        <w:t>w ramach zadania: „Budowa kompleksu sportowego ORLIK 2025 i bieżni prostej i skoczni do skoku w dal przy Zespole Szkół w Solcu nad Wisłą” na działkach o numerze ewidencyjnym 3101/2, 3102 (</w:t>
      </w:r>
      <w:proofErr w:type="spellStart"/>
      <w:r w:rsidR="008F3C90" w:rsidRPr="00F3274C">
        <w:rPr>
          <w:rFonts w:ascii="Times New Roman" w:hAnsi="Times New Roman" w:cs="Times New Roman"/>
        </w:rPr>
        <w:t>obr</w:t>
      </w:r>
      <w:proofErr w:type="spellEnd"/>
      <w:r w:rsidR="008F3C90" w:rsidRPr="00F3274C">
        <w:rPr>
          <w:rFonts w:ascii="Times New Roman" w:hAnsi="Times New Roman" w:cs="Times New Roman"/>
        </w:rPr>
        <w:t>. 0001), położonych przy ul. Łoteckiego 24, 27-320 Solec nad Wisłą.</w:t>
      </w:r>
    </w:p>
    <w:p w14:paraId="27739128" w14:textId="011B2227" w:rsidR="005F1495" w:rsidRPr="00F3274C" w:rsidRDefault="005A026A" w:rsidP="00087FCD">
      <w:pPr>
        <w:pStyle w:val="Akapitzlist"/>
        <w:numPr>
          <w:ilvl w:val="0"/>
          <w:numId w:val="9"/>
        </w:numPr>
        <w:spacing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 ramach zamówienia Inspektor Nadzoru będzie koordynował, nadzorował, kontrolował   </w:t>
      </w:r>
      <w:r w:rsidR="00934FF9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i rozliczał realizację w/w zadania w z</w:t>
      </w:r>
      <w:r w:rsidR="00934FF9" w:rsidRPr="00F3274C">
        <w:rPr>
          <w:sz w:val="22"/>
          <w:szCs w:val="22"/>
        </w:rPr>
        <w:t xml:space="preserve">akresie prac projektowych oraz </w:t>
      </w:r>
      <w:r w:rsidRPr="00F3274C">
        <w:rPr>
          <w:sz w:val="22"/>
          <w:szCs w:val="22"/>
        </w:rPr>
        <w:t>rob</w:t>
      </w:r>
      <w:r w:rsidR="00934FF9" w:rsidRPr="00F3274C">
        <w:rPr>
          <w:sz w:val="22"/>
          <w:szCs w:val="22"/>
        </w:rPr>
        <w:t xml:space="preserve">ót budowlanych, które obejmują </w:t>
      </w:r>
      <w:r w:rsidRPr="00F3274C">
        <w:rPr>
          <w:sz w:val="22"/>
          <w:szCs w:val="22"/>
        </w:rPr>
        <w:t>w szczególności:</w:t>
      </w:r>
    </w:p>
    <w:p w14:paraId="59C9A4E5" w14:textId="08266A51" w:rsidR="008F3C90" w:rsidRPr="00F3274C" w:rsidRDefault="008F3C90" w:rsidP="00F3274C">
      <w:pPr>
        <w:pStyle w:val="Akapitzlist"/>
        <w:numPr>
          <w:ilvl w:val="0"/>
          <w:numId w:val="20"/>
        </w:numPr>
        <w:shd w:val="clear" w:color="auto" w:fill="FFFFFF" w:themeFill="background1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wykonanie prac przedprojektowych, opracowanie projektu budowlanego </w:t>
      </w:r>
      <w:r w:rsidR="00F3274C">
        <w:rPr>
          <w:sz w:val="22"/>
          <w:szCs w:val="22"/>
        </w:rPr>
        <w:br/>
      </w:r>
      <w:r w:rsidRPr="00F3274C">
        <w:rPr>
          <w:sz w:val="22"/>
          <w:szCs w:val="22"/>
        </w:rPr>
        <w:t>i wykonawczego wielobranżowego oraz sporządzenie kosztorysów ofertowych, projektów przebudowy kolidującej infrastruktury tj. kompletnej i skoordynowanej międzybranżowo dokumentacji wykonawczej dotyczącej przedmiotowego zamierzenia inwestycyjnego zgodnie z zakresem PFU;</w:t>
      </w:r>
    </w:p>
    <w:p w14:paraId="27C7D36A" w14:textId="7CB79853" w:rsidR="008F3C90" w:rsidRPr="00F3274C" w:rsidRDefault="008F3C90" w:rsidP="00F3274C">
      <w:pPr>
        <w:pStyle w:val="Akapitzlist"/>
        <w:numPr>
          <w:ilvl w:val="0"/>
          <w:numId w:val="20"/>
        </w:numPr>
        <w:shd w:val="clear" w:color="auto" w:fill="FFFFFF" w:themeFill="background1"/>
        <w:jc w:val="both"/>
        <w:rPr>
          <w:strike/>
          <w:sz w:val="22"/>
          <w:szCs w:val="22"/>
        </w:rPr>
      </w:pPr>
      <w:r w:rsidRPr="00F3274C">
        <w:rPr>
          <w:sz w:val="22"/>
          <w:szCs w:val="22"/>
        </w:rPr>
        <w:lastRenderedPageBreak/>
        <w:t xml:space="preserve">wykonanie wielobranżowych robót budowlanych polegających na budowie boiska wielofunkcyjnego o nawierzchni poliuretanowej wraz z ogrodzeniem,, opaską, wyposażeniem i oświetleniem, budowie boiska do piłki nożnej o nawierzchni ze sztucznej trawy wraz z ogrodzeniem, opaską, wyposażeniem i oświetleniem, budowie bieżni lekkoatletycznej 2-torowej do biegu na dystansie 60,0 m o nawierzchni poliuretanowej oraz budowie bieżni lekkoatletycznej 1 –torowej do skoku w dal </w:t>
      </w:r>
      <w:r w:rsid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o nawierzchni poliuretanowej wraz z zeskocznią i wyposażeniem. </w:t>
      </w:r>
    </w:p>
    <w:p w14:paraId="773693CA" w14:textId="05BD85AB" w:rsidR="00866E41" w:rsidRPr="00F3274C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Przedmiot inwesty</w:t>
      </w:r>
      <w:r w:rsidR="008F3C90" w:rsidRPr="00F3274C">
        <w:rPr>
          <w:sz w:val="22"/>
          <w:szCs w:val="22"/>
        </w:rPr>
        <w:t>cji został opisany w Programie Funkcjonalno - U</w:t>
      </w:r>
      <w:r w:rsidRPr="00F3274C">
        <w:rPr>
          <w:sz w:val="22"/>
          <w:szCs w:val="22"/>
        </w:rPr>
        <w:t>żytkowym (PFU).</w:t>
      </w:r>
    </w:p>
    <w:p w14:paraId="03D094D6" w14:textId="617EE5D1" w:rsidR="00866E41" w:rsidRPr="00F3274C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Do obowiązków Inspektora Nadzoru należeć będzie:</w:t>
      </w:r>
    </w:p>
    <w:p w14:paraId="73EA914F" w14:textId="5C435D23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sprawowanie nadzoru inwestorskiego przez uprawnionych przedstawicieli – inspektorów nadzoru zgodnie z wymogami ustawy prawo budowlane i warunkami pozwolenia na budowę;</w:t>
      </w:r>
    </w:p>
    <w:p w14:paraId="08D56D0D" w14:textId="2C2AE627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reprezentowanie Zamawiającego na budowie przez sprawowanie kontroli zgodności </w:t>
      </w:r>
      <w:r w:rsidR="00BD712E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jej wykonania z projektem, pozwoleniem, przepisami i obowiązującymi Polskimi Normami, zasadami wiedzy technicznej oraz z zawartą przez Zamawiającego z Wykonawcą robót budowlanych umową; Inspektor nadzoru powinien nadzorować budowę (roboty budowlane)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takich odstępach czasu, aby zape</w:t>
      </w:r>
      <w:r w:rsidR="008F3C90" w:rsidRPr="00F3274C">
        <w:rPr>
          <w:sz w:val="22"/>
          <w:szCs w:val="22"/>
        </w:rPr>
        <w:t xml:space="preserve">wniona była skuteczność nadzoru, tj. </w:t>
      </w:r>
      <w:r w:rsidR="00BD712E" w:rsidRPr="00F3274C">
        <w:rPr>
          <w:sz w:val="22"/>
          <w:szCs w:val="22"/>
        </w:rPr>
        <w:t xml:space="preserve">minimum dwa razy </w:t>
      </w:r>
      <w:r w:rsidR="00BD712E" w:rsidRPr="00F3274C">
        <w:rPr>
          <w:sz w:val="22"/>
          <w:szCs w:val="22"/>
        </w:rPr>
        <w:br/>
        <w:t xml:space="preserve">w tygodniu w okresie trwania robót budowlanych oraz na każde wezwanie Zamawiającego </w:t>
      </w:r>
      <w:r w:rsidR="00BD712E" w:rsidRPr="00F3274C">
        <w:rPr>
          <w:sz w:val="22"/>
          <w:szCs w:val="22"/>
        </w:rPr>
        <w:br/>
        <w:t>i Wykonawcy prac, wszystkie pobyty na budowie muszą być udokumentowane:</w:t>
      </w:r>
    </w:p>
    <w:p w14:paraId="7EC54E2E" w14:textId="333970A3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całościowe prowadzenie dokumentacji technicznej wykonywanych robót budowlanych zgodnie </w:t>
      </w:r>
      <w:r w:rsidRPr="00F3274C">
        <w:rPr>
          <w:sz w:val="22"/>
          <w:szCs w:val="22"/>
        </w:rPr>
        <w:br/>
        <w:t xml:space="preserve">z wymogami obowiązującego prawa w tym zakresie oraz innymi wymogami stawianymi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trakcie realizacji inwestycji;</w:t>
      </w:r>
    </w:p>
    <w:p w14:paraId="72553F55" w14:textId="7A00BC70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kontrola prawidłowości prowadzenia dziennika budowy i dokonywania w nim wpisów stwierdzających wszystkie okoliczności mające znaczenie dla oceny właściwego wykonania robót;</w:t>
      </w:r>
    </w:p>
    <w:p w14:paraId="04CC2BB5" w14:textId="27B56173" w:rsidR="00BD712E" w:rsidRPr="00F3274C" w:rsidRDefault="00BD712E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akceptacja wszystkich zastosowanych materiałów pod kątem ich rodzaju, parametrów technicznych, cech i źródeł pochodzenia;</w:t>
      </w:r>
    </w:p>
    <w:p w14:paraId="4B6B8D33" w14:textId="3DA2ED8A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sprawdzanie jakości wykonanych robót, wbudowanych wyrobów, a w szczególności zapobieganie zastosowaniu wyrobów wadliwych i niedopuszczonych do obrotu i stosowania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budownictwie;</w:t>
      </w:r>
    </w:p>
    <w:p w14:paraId="7814B7F6" w14:textId="7B1014FD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niezwłoczne informowanie Zamawiającego o obecności na terenie budowy osób, niebędących pracownikami Wykonawcy lub pracownikami zgłoszonych Zamawiającemu podwykonawców;</w:t>
      </w:r>
    </w:p>
    <w:p w14:paraId="4DE261C9" w14:textId="33021829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całościowe prowadzenie procedur i dokumentacji odbioru rzeczowego (odbiorów częściowych, odbioru końcowego i odbioru ostatecznego) wykonanych robót budowlanych;</w:t>
      </w:r>
    </w:p>
    <w:p w14:paraId="00CE3AF5" w14:textId="2E7F962F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sprawdzanie i odbiór robót budowlanych ulegających zakryciu lub zanikających, uczestniczenie </w:t>
      </w:r>
      <w:r w:rsidRPr="00F3274C">
        <w:rPr>
          <w:sz w:val="22"/>
          <w:szCs w:val="22"/>
        </w:rPr>
        <w:br/>
        <w:t xml:space="preserve">w próbach i odbiorach technicznych instalacji i urządzeń technicznych oraz przygotowanie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i </w:t>
      </w:r>
      <w:r w:rsidR="00DF541C" w:rsidRPr="00F3274C">
        <w:rPr>
          <w:sz w:val="22"/>
          <w:szCs w:val="22"/>
        </w:rPr>
        <w:t xml:space="preserve">udział </w:t>
      </w:r>
      <w:r w:rsidRPr="00F3274C">
        <w:rPr>
          <w:sz w:val="22"/>
          <w:szCs w:val="22"/>
        </w:rPr>
        <w:t>w czynnościach odbioru gotowych obiektów budowlanych i przekazanie ich do użytkowania;</w:t>
      </w:r>
    </w:p>
    <w:p w14:paraId="02B881CE" w14:textId="6FB154C0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wydawanie kierownikowi budowy lub kierownikowi robót poleceń potwierdzonych wpisem do dziennika budowy dotyczących: usunięcia nieprawidłowości lub zagrożeń, wykonania prób lub badań, także wymagających odkrycia robót lub elementów zakrytych oraz przedstawienia ekspertyz dotyczących prowadzonych robót budowlanych, dowodów dopuszczenia do obrotu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i</w:t>
      </w:r>
      <w:r w:rsidR="00DF541C" w:rsidRPr="00F3274C">
        <w:rPr>
          <w:sz w:val="22"/>
          <w:szCs w:val="22"/>
        </w:rPr>
        <w:t xml:space="preserve"> stosowania </w:t>
      </w:r>
      <w:r w:rsidRPr="00F3274C">
        <w:rPr>
          <w:sz w:val="22"/>
          <w:szCs w:val="22"/>
        </w:rPr>
        <w:t>w budownictwie wyrobów oraz urządzeń technicznych;</w:t>
      </w:r>
    </w:p>
    <w:p w14:paraId="7B58632C" w14:textId="2F9E79B5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żądanie od kierownika budowy lub kierownika robót dokonania poprawek bądź ponownego wykonania wadliwie wykonanych robót, a także wstrzymania dalszych robót budowlanych </w:t>
      </w:r>
      <w:r w:rsidRPr="00F3274C">
        <w:rPr>
          <w:sz w:val="22"/>
          <w:szCs w:val="22"/>
        </w:rPr>
        <w:br/>
        <w:t>w przypadku, gdyby ich kontynuacja mogła wywołać zagrożenie bądź spowodować niedopuszczalną niezgodność z projektem lub zgłoszeniem robót budowlanych;</w:t>
      </w:r>
    </w:p>
    <w:p w14:paraId="08E18230" w14:textId="2A5BB458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wskazywanie ewentualnych błędów w dokumentacji projektowej dostrzeżonych w trakcie realizacji robót, wnioskowanie do Zamawiającego (składanie propozycji ulepszających zaprojektowane rozwiązania) w sprawach dotyczących wprowadzenia niezbędnych zmian </w:t>
      </w:r>
      <w:r w:rsid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w dokumentacji technicznej i uzyskania zgody Projektanta na zmiany, przeprowadzenia </w:t>
      </w:r>
      <w:r w:rsidRPr="00F3274C">
        <w:rPr>
          <w:sz w:val="22"/>
          <w:szCs w:val="22"/>
        </w:rPr>
        <w:lastRenderedPageBreak/>
        <w:t>niezbędnych ekspertyz i badań technicznych oraz w innych w</w:t>
      </w:r>
      <w:r w:rsidR="00934FF9" w:rsidRPr="00F3274C">
        <w:rPr>
          <w:sz w:val="22"/>
          <w:szCs w:val="22"/>
        </w:rPr>
        <w:t xml:space="preserve">ażnych sprawach finansowych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i prawnych;</w:t>
      </w:r>
    </w:p>
    <w:p w14:paraId="4E4C25A8" w14:textId="0DFCF5F3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uzyskiwanie od Projektanta wyjaśnień dotyczących wątpliwości związanych z projektem  </w:t>
      </w:r>
      <w:r w:rsidRPr="00F3274C">
        <w:rPr>
          <w:sz w:val="22"/>
          <w:szCs w:val="22"/>
        </w:rPr>
        <w:br/>
        <w:t>i zawartych w nim rozwiązań;</w:t>
      </w:r>
    </w:p>
    <w:p w14:paraId="5A4D7D0A" w14:textId="3C742F3D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organizowanie oraz przewodniczenie cyklicznym Radom Budowy dotyczącym postępu robót lub rozstrzygnięć technicznych spraw budowy w toku jej realizacji, w których udział biorą przedstawiciele zaangażowanych w realizację zadania inwestycyjnego stron (Wykonawca robót, Inspektorzy, Zamawiający), sporzą</w:t>
      </w:r>
      <w:r w:rsidR="00934FF9" w:rsidRPr="00F3274C">
        <w:rPr>
          <w:sz w:val="22"/>
          <w:szCs w:val="22"/>
        </w:rPr>
        <w:t xml:space="preserve">dzanie protokołów z tych narad </w:t>
      </w:r>
      <w:r w:rsidRPr="00F3274C">
        <w:rPr>
          <w:sz w:val="22"/>
          <w:szCs w:val="22"/>
        </w:rPr>
        <w:t>i przekazywania ich Zamawiającemu w terminie 7 dni;</w:t>
      </w:r>
    </w:p>
    <w:p w14:paraId="69C2CEC2" w14:textId="50450755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kontrolowanie stosowania przez Wykonawcę robót budowlanych przepisów dotyczących ochrony środowiska;</w:t>
      </w:r>
    </w:p>
    <w:p w14:paraId="7182D86B" w14:textId="03372F5C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kontrolowanie stosowania przez Wykonawcę robót budowlanych zasad BHP i przepisów przeciwpożarowych;</w:t>
      </w:r>
    </w:p>
    <w:p w14:paraId="43B568F2" w14:textId="772089FA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wstrzymanie robót w przypadku prowadzenia ich niezgodnie z umową i obowiązującymi przepisami;</w:t>
      </w:r>
    </w:p>
    <w:p w14:paraId="2187F14B" w14:textId="365A2672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sprawdzenie wykonanych robót i powiadamianie Wykonawcy o wykrytych wadach oraz poświadczenie usunięcia wad przez Wykonawcę, a także ustalenie rodzaju i zakresu koniecznych do wykonania robót poprawkowych;</w:t>
      </w:r>
    </w:p>
    <w:p w14:paraId="77409ADE" w14:textId="3B81C01A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bieżące informowanie Zamawiającego o wszelkich problemach związanych z realizacją inwestycji;</w:t>
      </w:r>
    </w:p>
    <w:p w14:paraId="04822193" w14:textId="7BB3735E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monitorowanie postępu robót poprzez sprawdzanie ich rzeczywistego zaawansowania zgodności realizacji z obowiązującym harmonogramem robót;</w:t>
      </w:r>
    </w:p>
    <w:p w14:paraId="0F4EBFAD" w14:textId="12E8E15C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 razie konieczności wykonania robót dodatkowych lub zamiennych działając ściśle </w:t>
      </w:r>
      <w:r w:rsidRPr="00F3274C">
        <w:rPr>
          <w:sz w:val="22"/>
          <w:szCs w:val="22"/>
        </w:rPr>
        <w:br/>
        <w:t xml:space="preserve">w porozumieniu z Zamawiającym spisanie z kierownikiem budowy i przedstawicielem Zamawiającego protokołu konieczności podając przybliżony koszt tych robót i wystąpienie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z wnioskiem do Zamawiającego w sprawie ich wykonania oraz opracowania, w miarę potrzeby, dla tych robót niezbędnej dokumentacji projektowo-kosztorysowej;</w:t>
      </w:r>
    </w:p>
    <w:p w14:paraId="141FE87A" w14:textId="62164950" w:rsidR="00BD712E" w:rsidRPr="00F3274C" w:rsidRDefault="005A026A" w:rsidP="00BD712E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po zakończeniu etapu inwestycyjnego sprawdzenie jakości i kompletności przygotowanych przez Wykonawcę robót ogólnobudowlanych dokumentów odbiorowych niezbędnych do przeprowadzenia odbioru ostatecznego przedmiotu umowy i oddania inwestycji do użytkowania, w ilościach i zakresie jaki wynika z prawa budowlanego;</w:t>
      </w:r>
    </w:p>
    <w:p w14:paraId="5E32133F" w14:textId="72A1422A" w:rsidR="00107794" w:rsidRPr="00F3274C" w:rsidRDefault="00107794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 xml:space="preserve">w przypadku nie usunięcia wad przez wykonawcę robót, przygotowanie Zamawiającemu danych niezbędnych do przeprowadzenia postępowania na wybór wykonawcy zastępczego usunięcia wad (przedmiar robót i kosztorys inwestorski) oraz nadzór nad tymi pracami  </w:t>
      </w:r>
      <w:r w:rsidRPr="00F3274C">
        <w:rPr>
          <w:color w:val="000000" w:themeColor="text1"/>
          <w:sz w:val="22"/>
          <w:szCs w:val="22"/>
        </w:rPr>
        <w:br/>
        <w:t>i dokonanie ich odbioru</w:t>
      </w:r>
      <w:r w:rsidR="00522468" w:rsidRPr="00F3274C">
        <w:rPr>
          <w:color w:val="000000" w:themeColor="text1"/>
          <w:sz w:val="22"/>
          <w:szCs w:val="22"/>
        </w:rPr>
        <w:t>;</w:t>
      </w:r>
    </w:p>
    <w:p w14:paraId="42193027" w14:textId="2F742E75" w:rsidR="00107794" w:rsidRPr="00F3274C" w:rsidRDefault="00107794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 xml:space="preserve">uczestnictwo w okresie trwania gwarancji i rękojmi przy przeglądach gwarancyjnych na zawiadomienie Zmawiającego, potwierdzenie usunięcia wad i usterek w okresie gwarancji </w:t>
      </w:r>
      <w:r w:rsidRPr="00F3274C">
        <w:rPr>
          <w:color w:val="000000" w:themeColor="text1"/>
          <w:sz w:val="22"/>
          <w:szCs w:val="22"/>
        </w:rPr>
        <w:br/>
        <w:t>i rękojmi, uczestnictwo w odbiorze pogwarancyjnym inwestycji</w:t>
      </w:r>
      <w:r w:rsidR="00522468" w:rsidRPr="00F3274C">
        <w:rPr>
          <w:color w:val="000000" w:themeColor="text1"/>
          <w:sz w:val="22"/>
          <w:szCs w:val="22"/>
        </w:rPr>
        <w:t>;</w:t>
      </w:r>
    </w:p>
    <w:p w14:paraId="5B5920F5" w14:textId="26ACF342" w:rsidR="00107794" w:rsidRPr="00F3274C" w:rsidRDefault="00F54B1B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>p</w:t>
      </w:r>
      <w:r w:rsidR="00107794" w:rsidRPr="00F3274C">
        <w:rPr>
          <w:color w:val="000000" w:themeColor="text1"/>
          <w:sz w:val="22"/>
          <w:szCs w:val="22"/>
        </w:rPr>
        <w:t xml:space="preserve">otwierdzenie gotowości obiektu do dokonania komisyjnego odbioru pogwarancyjnego wraz </w:t>
      </w:r>
      <w:r w:rsidR="00107794" w:rsidRPr="00F3274C">
        <w:rPr>
          <w:color w:val="000000" w:themeColor="text1"/>
          <w:sz w:val="22"/>
          <w:szCs w:val="22"/>
        </w:rPr>
        <w:br/>
        <w:t>z przygotowaniem niezbędnych dokumentów;</w:t>
      </w:r>
    </w:p>
    <w:p w14:paraId="05523A36" w14:textId="52003817" w:rsidR="00107794" w:rsidRPr="00F3274C" w:rsidRDefault="00F54B1B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>o</w:t>
      </w:r>
      <w:r w:rsidR="00107794" w:rsidRPr="00F3274C">
        <w:rPr>
          <w:color w:val="000000" w:themeColor="text1"/>
          <w:sz w:val="22"/>
          <w:szCs w:val="22"/>
        </w:rPr>
        <w:t xml:space="preserve">piniowanie wniosku Wykonawcy robót budowlanych o zwrot części zabezpieczenia należytego wykonania </w:t>
      </w:r>
      <w:r w:rsidR="00A06C36" w:rsidRPr="00F3274C">
        <w:rPr>
          <w:color w:val="000000" w:themeColor="text1"/>
          <w:sz w:val="22"/>
          <w:szCs w:val="22"/>
        </w:rPr>
        <w:t>umowy,</w:t>
      </w:r>
    </w:p>
    <w:p w14:paraId="5B04BB95" w14:textId="59FD7BFE" w:rsidR="00107794" w:rsidRPr="00F3274C" w:rsidRDefault="00F54B1B" w:rsidP="00C911BD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>w</w:t>
      </w:r>
      <w:r w:rsidR="00107794" w:rsidRPr="00F3274C">
        <w:rPr>
          <w:color w:val="000000" w:themeColor="text1"/>
          <w:sz w:val="22"/>
          <w:szCs w:val="22"/>
        </w:rPr>
        <w:t xml:space="preserve">spieranie Zamawiającego w negocjacjach dotyczących nierozstrzygniętych roszczeń </w:t>
      </w:r>
      <w:r w:rsidR="00107794" w:rsidRPr="00F3274C">
        <w:rPr>
          <w:color w:val="000000" w:themeColor="text1"/>
          <w:sz w:val="22"/>
          <w:szCs w:val="22"/>
        </w:rPr>
        <w:br/>
        <w:t>i sporów.</w:t>
      </w:r>
    </w:p>
    <w:p w14:paraId="5DBE9A93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2</w:t>
      </w:r>
    </w:p>
    <w:p w14:paraId="3B4ADD88" w14:textId="77777777" w:rsidR="00C911BD" w:rsidRPr="00F3274C" w:rsidRDefault="005A026A" w:rsidP="00C911BD">
      <w:pPr>
        <w:tabs>
          <w:tab w:val="left" w:pos="1841"/>
          <w:tab w:val="center" w:pos="4536"/>
        </w:tabs>
        <w:spacing w:after="120" w:line="259" w:lineRule="auto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ab/>
      </w:r>
      <w:r w:rsidRPr="00F3274C">
        <w:rPr>
          <w:rFonts w:ascii="Times New Roman" w:hAnsi="Times New Roman" w:cs="Times New Roman"/>
          <w:b/>
        </w:rPr>
        <w:tab/>
        <w:t>Termin realizacji</w:t>
      </w:r>
    </w:p>
    <w:p w14:paraId="5E01FD54" w14:textId="1209F6D5" w:rsidR="00866E41" w:rsidRPr="00F3274C" w:rsidRDefault="005A026A" w:rsidP="00C911BD">
      <w:pPr>
        <w:tabs>
          <w:tab w:val="left" w:pos="1841"/>
          <w:tab w:val="center" w:pos="4536"/>
        </w:tabs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Termin realizacji zamówienia wynosi: od dnia podpisania umowy do dnia zakończenia robót budowlanych</w:t>
      </w:r>
      <w:r w:rsidR="00522468" w:rsidRPr="00F3274C">
        <w:rPr>
          <w:rFonts w:ascii="Times New Roman" w:hAnsi="Times New Roman" w:cs="Times New Roman"/>
        </w:rPr>
        <w:t>, o których mowa w § 1 niniejszej umowy</w:t>
      </w:r>
      <w:r w:rsidRPr="00F3274C">
        <w:rPr>
          <w:rFonts w:ascii="Times New Roman" w:hAnsi="Times New Roman" w:cs="Times New Roman"/>
        </w:rPr>
        <w:t xml:space="preserve"> (planowany</w:t>
      </w:r>
      <w:r w:rsidR="00541704" w:rsidRPr="00F3274C">
        <w:rPr>
          <w:rFonts w:ascii="Times New Roman" w:hAnsi="Times New Roman" w:cs="Times New Roman"/>
        </w:rPr>
        <w:t xml:space="preserve"> termin na realizację zadania </w:t>
      </w:r>
      <w:r w:rsidR="00BD712E" w:rsidRPr="00F3274C">
        <w:rPr>
          <w:rFonts w:ascii="Times New Roman" w:hAnsi="Times New Roman" w:cs="Times New Roman"/>
        </w:rPr>
        <w:t xml:space="preserve">13 </w:t>
      </w:r>
      <w:r w:rsidRPr="00F3274C">
        <w:rPr>
          <w:rFonts w:ascii="Times New Roman" w:hAnsi="Times New Roman" w:cs="Times New Roman"/>
        </w:rPr>
        <w:t>miesięcy</w:t>
      </w:r>
      <w:r w:rsidRPr="00F3274C">
        <w:rPr>
          <w:rFonts w:ascii="Times New Roman" w:hAnsi="Times New Roman" w:cs="Times New Roman"/>
          <w:color w:val="FF0000"/>
        </w:rPr>
        <w:t xml:space="preserve"> </w:t>
      </w:r>
      <w:r w:rsidRPr="00F3274C">
        <w:rPr>
          <w:rFonts w:ascii="Times New Roman" w:hAnsi="Times New Roman" w:cs="Times New Roman"/>
        </w:rPr>
        <w:t>od daty podpisania umowy z Wykonawcą robót).</w:t>
      </w:r>
    </w:p>
    <w:p w14:paraId="0D606832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3</w:t>
      </w:r>
    </w:p>
    <w:p w14:paraId="4689F020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lastRenderedPageBreak/>
        <w:t>Obowiązki Zamawiającego</w:t>
      </w:r>
    </w:p>
    <w:p w14:paraId="34CDCAAD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1. Zamawiający zobowiązuje się współdziałać z Wykonawcą przy wykonywaniu Umowy </w:t>
      </w:r>
      <w:r w:rsidRPr="00F3274C">
        <w:rPr>
          <w:rFonts w:ascii="Times New Roman" w:hAnsi="Times New Roman" w:cs="Times New Roman"/>
        </w:rPr>
        <w:br/>
        <w:t>w niezbędnym zakresie. Zamawiający zobowiązuje się w szczególności do dostarczenia Wykonawcy wszelkiej dokumentacji i informacji, niezbędnych do prawidłowego wykonania Umowy.</w:t>
      </w:r>
    </w:p>
    <w:p w14:paraId="55E51A86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2. Zamawiający zapłaci Wykonawcy wynagrodzenie na zasadach i w terminach określonych w § 6 Umowy.</w:t>
      </w:r>
    </w:p>
    <w:p w14:paraId="5137720D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4</w:t>
      </w:r>
    </w:p>
    <w:p w14:paraId="571F41BA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Obowiązki Wykonawcy</w:t>
      </w:r>
    </w:p>
    <w:p w14:paraId="652950B6" w14:textId="7777777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F3274C">
        <w:rPr>
          <w:sz w:val="22"/>
          <w:szCs w:val="22"/>
        </w:rPr>
        <w:t>Wykonawca ponosi pełną odpowiedzialność za zapewnienie i przestrzeganie warunków bezpieczeństwa w czasie wykonywania prac.</w:t>
      </w:r>
    </w:p>
    <w:p w14:paraId="7D0A55A4" w14:textId="3CA30574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 xml:space="preserve">Wykonawca zobowiązuje się wykonać powierzone czynności sumiennie i fachowo, czuwać </w:t>
      </w:r>
      <w:r w:rsidR="00DF541C" w:rsidRPr="00F3274C">
        <w:rPr>
          <w:sz w:val="22"/>
          <w:szCs w:val="22"/>
          <w:lang w:val="pl-PL"/>
        </w:rPr>
        <w:br/>
      </w:r>
      <w:r w:rsidRPr="00F3274C">
        <w:rPr>
          <w:sz w:val="22"/>
          <w:szCs w:val="22"/>
          <w:lang w:val="pl-PL"/>
        </w:rPr>
        <w:t xml:space="preserve">w imieniu Zamawiającego nad prawidłową realizacją umowy zawartej z Wykonawcą robót budowlanych oraz chronić interesy Zamawiającego we wszystkich zakresach nadzoru. </w:t>
      </w:r>
    </w:p>
    <w:p w14:paraId="10847AA1" w14:textId="5514F52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 xml:space="preserve">Wykonawca zobowiązuje się przestrzegać bieżących wskazówek Zamawiającego oraz informować Zamawiającego o wszystkich istotnych sprawach, a zwłaszcza dostrzeżonych uchybieniach </w:t>
      </w:r>
      <w:r w:rsidR="00DF541C" w:rsidRPr="00F3274C">
        <w:rPr>
          <w:sz w:val="22"/>
          <w:szCs w:val="22"/>
          <w:lang w:val="pl-PL"/>
        </w:rPr>
        <w:br/>
      </w:r>
      <w:r w:rsidRPr="00F3274C">
        <w:rPr>
          <w:sz w:val="22"/>
          <w:szCs w:val="22"/>
          <w:lang w:val="pl-PL"/>
        </w:rPr>
        <w:t xml:space="preserve">w realizacji robót budowlanych. </w:t>
      </w:r>
    </w:p>
    <w:p w14:paraId="45612451" w14:textId="7777777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F3274C">
        <w:rPr>
          <w:sz w:val="22"/>
          <w:szCs w:val="22"/>
        </w:rPr>
        <w:t xml:space="preserve">Wykonawca ponosi odpowiedzialność wobec Zamawiającego i osób trzecich za szkody powstałe </w:t>
      </w:r>
      <w:r w:rsidRPr="00F3274C">
        <w:rPr>
          <w:sz w:val="22"/>
          <w:szCs w:val="22"/>
        </w:rPr>
        <w:br/>
        <w:t>w trakcie realizacji Umowy.</w:t>
      </w:r>
    </w:p>
    <w:p w14:paraId="3ABB0940" w14:textId="6D7498A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>Wykonawcy nie wolno</w:t>
      </w:r>
      <w:r w:rsidR="00522468" w:rsidRPr="00F3274C">
        <w:rPr>
          <w:sz w:val="22"/>
          <w:szCs w:val="22"/>
          <w:lang w:val="pl-PL"/>
        </w:rPr>
        <w:t>,</w:t>
      </w:r>
      <w:r w:rsidRPr="00F3274C">
        <w:rPr>
          <w:sz w:val="22"/>
          <w:szCs w:val="22"/>
          <w:lang w:val="pl-PL"/>
        </w:rPr>
        <w:t xml:space="preserve"> bez zgody Zamawiającego</w:t>
      </w:r>
      <w:r w:rsidR="00522468" w:rsidRPr="00F3274C">
        <w:rPr>
          <w:sz w:val="22"/>
          <w:szCs w:val="22"/>
          <w:lang w:val="pl-PL"/>
        </w:rPr>
        <w:t>,</w:t>
      </w:r>
      <w:r w:rsidRPr="00F3274C">
        <w:rPr>
          <w:sz w:val="22"/>
          <w:szCs w:val="22"/>
          <w:lang w:val="pl-PL"/>
        </w:rPr>
        <w:t xml:space="preserve"> wydawać Wykonawcy robót budowlanych poleceń wykonania jakichkolwiek robót </w:t>
      </w:r>
      <w:r w:rsidR="00A06C36" w:rsidRPr="00F3274C">
        <w:rPr>
          <w:sz w:val="22"/>
          <w:szCs w:val="22"/>
          <w:lang w:val="pl-PL"/>
        </w:rPr>
        <w:t>dodatkowych</w:t>
      </w:r>
      <w:r w:rsidR="00522468" w:rsidRPr="00F3274C">
        <w:rPr>
          <w:sz w:val="22"/>
          <w:szCs w:val="22"/>
          <w:lang w:val="pl-PL"/>
        </w:rPr>
        <w:t xml:space="preserve"> ani wyrażać zgody na zaproponowane przez niego jakiekolwiek dodatkowe roboty </w:t>
      </w:r>
      <w:r w:rsidR="00A06C36" w:rsidRPr="00F3274C">
        <w:rPr>
          <w:sz w:val="22"/>
          <w:szCs w:val="22"/>
          <w:lang w:val="pl-PL"/>
        </w:rPr>
        <w:t>budowlane</w:t>
      </w:r>
      <w:r w:rsidRPr="00F3274C">
        <w:rPr>
          <w:sz w:val="22"/>
          <w:szCs w:val="22"/>
          <w:lang w:val="pl-PL"/>
        </w:rPr>
        <w:t xml:space="preserve">. </w:t>
      </w:r>
    </w:p>
    <w:p w14:paraId="345E9D37" w14:textId="7777777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 xml:space="preserve">Wykonawcy nie wolno wykorzystywać we własnym interesie rzeczy i praw Zamawiającego. </w:t>
      </w:r>
    </w:p>
    <w:p w14:paraId="2CC20CF7" w14:textId="77777777" w:rsidR="00866E41" w:rsidRPr="00F3274C" w:rsidRDefault="00866E41" w:rsidP="00D525B8">
      <w:pPr>
        <w:pStyle w:val="Tekstpodstawowywcity"/>
        <w:spacing w:after="120" w:line="259" w:lineRule="auto"/>
        <w:ind w:left="284" w:firstLine="0"/>
        <w:rPr>
          <w:sz w:val="22"/>
          <w:szCs w:val="22"/>
        </w:rPr>
      </w:pPr>
    </w:p>
    <w:p w14:paraId="2B782C3C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5</w:t>
      </w:r>
    </w:p>
    <w:p w14:paraId="3C45BEBB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Przedstawiciele</w:t>
      </w:r>
    </w:p>
    <w:p w14:paraId="5AB2E9F8" w14:textId="207D7C1E" w:rsidR="00866E41" w:rsidRPr="00F3274C" w:rsidRDefault="005A026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color w:val="000000" w:themeColor="text1"/>
          <w:sz w:val="22"/>
          <w:szCs w:val="22"/>
        </w:rPr>
      </w:pPr>
      <w:r w:rsidRPr="00F3274C">
        <w:rPr>
          <w:sz w:val="22"/>
          <w:szCs w:val="22"/>
        </w:rPr>
        <w:t xml:space="preserve">Usługi inspektora </w:t>
      </w:r>
      <w:r w:rsidRPr="00F3274C">
        <w:rPr>
          <w:color w:val="000000" w:themeColor="text1"/>
          <w:sz w:val="22"/>
          <w:szCs w:val="22"/>
        </w:rPr>
        <w:t xml:space="preserve">nadzoru </w:t>
      </w:r>
      <w:r w:rsidR="00786DFD" w:rsidRPr="00F3274C">
        <w:rPr>
          <w:color w:val="000000" w:themeColor="text1"/>
          <w:sz w:val="22"/>
          <w:szCs w:val="22"/>
        </w:rPr>
        <w:t xml:space="preserve">branży </w:t>
      </w:r>
      <w:proofErr w:type="spellStart"/>
      <w:r w:rsidR="00786DFD" w:rsidRPr="00F3274C">
        <w:rPr>
          <w:color w:val="000000" w:themeColor="text1"/>
          <w:sz w:val="22"/>
          <w:szCs w:val="22"/>
        </w:rPr>
        <w:t>konstrukcyjno</w:t>
      </w:r>
      <w:proofErr w:type="spellEnd"/>
      <w:r w:rsidR="00786DFD" w:rsidRPr="00F3274C">
        <w:rPr>
          <w:color w:val="000000" w:themeColor="text1"/>
          <w:sz w:val="22"/>
          <w:szCs w:val="22"/>
        </w:rPr>
        <w:t xml:space="preserve"> – budowlanej </w:t>
      </w:r>
      <w:r w:rsidRPr="00F3274C">
        <w:rPr>
          <w:color w:val="000000" w:themeColor="text1"/>
          <w:sz w:val="22"/>
          <w:szCs w:val="22"/>
        </w:rPr>
        <w:t xml:space="preserve"> w specjalności </w:t>
      </w:r>
      <w:r w:rsidR="00BC5BF3" w:rsidRPr="00F3274C">
        <w:rPr>
          <w:color w:val="000000" w:themeColor="text1"/>
          <w:sz w:val="22"/>
          <w:szCs w:val="22"/>
        </w:rPr>
        <w:t xml:space="preserve">konstrukcyjno-budowlanej </w:t>
      </w:r>
      <w:r w:rsidRPr="00F3274C">
        <w:rPr>
          <w:color w:val="000000" w:themeColor="text1"/>
          <w:sz w:val="22"/>
          <w:szCs w:val="22"/>
        </w:rPr>
        <w:t>bez ograniczeń świadczyć będzie ……………………………</w:t>
      </w:r>
      <w:r w:rsidR="000647F6" w:rsidRPr="00F3274C">
        <w:rPr>
          <w:color w:val="000000" w:themeColor="text1"/>
          <w:sz w:val="22"/>
          <w:szCs w:val="22"/>
        </w:rPr>
        <w:t>,</w:t>
      </w:r>
      <w:r w:rsidRPr="00F3274C">
        <w:rPr>
          <w:color w:val="000000" w:themeColor="text1"/>
          <w:sz w:val="22"/>
          <w:szCs w:val="22"/>
        </w:rPr>
        <w:t xml:space="preserve"> usługi inspektora nadzoru branży elektroenergetycznej instalacyjnej w zakresie sieci, instalacji i urządzeń: elektrycznych i elektroenergetycznych bez ograniczeń świadczyć będzie …………………………………………, którzy działają w granicach umocowania określonego przepisami ustawy Prawo budowlane.</w:t>
      </w:r>
    </w:p>
    <w:p w14:paraId="1CC6A75D" w14:textId="276E57E1" w:rsidR="00C028FA" w:rsidRPr="00F3274C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Osobą upoważnioną do kontaktów z Zamawiającym w zakresie wykonywania obowiązków umownych ze strony Wykonawcy jest ……………………………………………………</w:t>
      </w:r>
      <w:r w:rsidR="00D525B8" w:rsidRPr="00F3274C">
        <w:rPr>
          <w:rFonts w:ascii="Times New Roman" w:hAnsi="Times New Roman" w:cs="Times New Roman"/>
        </w:rPr>
        <w:t>………..</w:t>
      </w:r>
      <w:r w:rsidRPr="00F3274C">
        <w:rPr>
          <w:rFonts w:ascii="Times New Roman" w:hAnsi="Times New Roman" w:cs="Times New Roman"/>
        </w:rPr>
        <w:t xml:space="preserve"> </w:t>
      </w:r>
    </w:p>
    <w:p w14:paraId="0C0F4D37" w14:textId="6C8AB462" w:rsidR="00C028FA" w:rsidRPr="00F3274C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Ze strony Zamawiającego osobą odpowiedzialną za nadzór nad realizacją umowy, upoważnioną do kontaktów z Wykonawcą jest …………………………</w:t>
      </w:r>
      <w:r w:rsidR="00D525B8" w:rsidRPr="00F3274C">
        <w:rPr>
          <w:rFonts w:ascii="Times New Roman" w:hAnsi="Times New Roman" w:cs="Times New Roman"/>
        </w:rPr>
        <w:t>..</w:t>
      </w:r>
    </w:p>
    <w:p w14:paraId="4211F3D3" w14:textId="0E833F57" w:rsidR="00C028FA" w:rsidRPr="00F3274C" w:rsidRDefault="00C028F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Zmiana osób, o których mowa w ust. 2 i 3, następuje poprzez powiadomienie drugiej Strony i nie stanowi zmiany treści Umowy</w:t>
      </w:r>
      <w:r w:rsidR="00704130" w:rsidRPr="00F3274C">
        <w:rPr>
          <w:sz w:val="22"/>
          <w:szCs w:val="22"/>
        </w:rPr>
        <w:t>.</w:t>
      </w:r>
    </w:p>
    <w:p w14:paraId="45C3AC03" w14:textId="77777777" w:rsidR="00866E41" w:rsidRPr="00F3274C" w:rsidRDefault="005A026A" w:rsidP="00D525B8">
      <w:pPr>
        <w:spacing w:after="120" w:line="259" w:lineRule="auto"/>
        <w:ind w:left="284" w:hanging="284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6</w:t>
      </w:r>
    </w:p>
    <w:p w14:paraId="7EAAB811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Wynagrodzenie</w:t>
      </w:r>
    </w:p>
    <w:p w14:paraId="7664613A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Strony ustalają, że za wykonanie całości przedmiotu zamówienia zgodnie z zapytaniem ofertowym oraz wybraną ofertą, Zamawiający zapłaci Wykonawcy wynagrodzenie w wysokości: </w:t>
      </w:r>
      <w:bookmarkStart w:id="1" w:name="_Hlk14073272"/>
      <w:r w:rsidRPr="00F3274C">
        <w:rPr>
          <w:sz w:val="22"/>
          <w:szCs w:val="22"/>
        </w:rPr>
        <w:t xml:space="preserve">…………………zł netto (słownie: ……………………………) ……………………… zł brutto </w:t>
      </w:r>
      <w:r w:rsidRPr="00F3274C">
        <w:rPr>
          <w:sz w:val="22"/>
          <w:szCs w:val="22"/>
        </w:rPr>
        <w:lastRenderedPageBreak/>
        <w:t>(słownie: ……………………)</w:t>
      </w:r>
      <w:r w:rsidRPr="00F3274C">
        <w:rPr>
          <w:sz w:val="22"/>
          <w:szCs w:val="22"/>
          <w:lang w:val="pl-PL"/>
        </w:rPr>
        <w:t xml:space="preserve">. </w:t>
      </w:r>
      <w:bookmarkEnd w:id="1"/>
      <w:r w:rsidRPr="00F3274C">
        <w:rPr>
          <w:sz w:val="22"/>
          <w:szCs w:val="22"/>
        </w:rPr>
        <w:t xml:space="preserve">Zamawiający zobowiązuje się dokonać zapłaty </w:t>
      </w:r>
      <w:r w:rsidRPr="00F3274C">
        <w:rPr>
          <w:sz w:val="22"/>
          <w:szCs w:val="22"/>
          <w:lang w:val="pl-PL"/>
        </w:rPr>
        <w:t>faktur</w:t>
      </w:r>
      <w:r w:rsidRPr="00F3274C">
        <w:rPr>
          <w:sz w:val="22"/>
          <w:szCs w:val="22"/>
        </w:rPr>
        <w:t xml:space="preserve"> w terminie do </w:t>
      </w:r>
      <w:r w:rsidRPr="00F3274C">
        <w:rPr>
          <w:sz w:val="22"/>
          <w:szCs w:val="22"/>
          <w:lang w:val="pl-PL"/>
        </w:rPr>
        <w:t xml:space="preserve">30 </w:t>
      </w:r>
      <w:r w:rsidRPr="00F3274C">
        <w:rPr>
          <w:sz w:val="22"/>
          <w:szCs w:val="22"/>
        </w:rPr>
        <w:t xml:space="preserve">dni od </w:t>
      </w:r>
      <w:r w:rsidRPr="00F3274C">
        <w:rPr>
          <w:sz w:val="22"/>
          <w:szCs w:val="22"/>
          <w:lang w:val="pl-PL"/>
        </w:rPr>
        <w:t>otrzymania</w:t>
      </w:r>
      <w:r w:rsidRPr="00F3274C">
        <w:rPr>
          <w:sz w:val="22"/>
          <w:szCs w:val="22"/>
        </w:rPr>
        <w:t xml:space="preserve">. </w:t>
      </w:r>
    </w:p>
    <w:p w14:paraId="03F2F46C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Cena stanowi ryczałtowe i ostateczne wynagrodzenie Wykonawcy za wykonanie przedmiotu zamówienia</w:t>
      </w:r>
      <w:r w:rsidRPr="00F3274C">
        <w:rPr>
          <w:sz w:val="22"/>
          <w:szCs w:val="22"/>
          <w:lang w:val="pl-PL"/>
        </w:rPr>
        <w:t xml:space="preserve">. </w:t>
      </w:r>
      <w:r w:rsidRPr="00F3274C">
        <w:rPr>
          <w:sz w:val="22"/>
          <w:szCs w:val="22"/>
          <w:lang w:val="pl-PL"/>
        </w:rPr>
        <w:br/>
        <w:t>W</w:t>
      </w:r>
      <w:r w:rsidRPr="00F3274C">
        <w:rPr>
          <w:sz w:val="22"/>
          <w:szCs w:val="22"/>
        </w:rPr>
        <w:t xml:space="preserve"> przypadku pominięcia przez Wykonawcę przy wycenie jakiejkolwiek czynności, która jest niezbędna do prawidłowego wykonania zamówienia, niedoszacowania oraz braku rozpoznania zakresu przedmiotu zamówienia, Wykonawcy nie będzie przysługiwało względem Zamawiającego żadne roszczenie z powyższego tytułu – Wykonawca nie będzie mógł żądać podwyższenia wynagrodzenia. W wyniku nieuwzględnienia okoliczności, które mogą wpłynąć na cenę zamówienia</w:t>
      </w:r>
      <w:r w:rsidRPr="00F3274C">
        <w:rPr>
          <w:sz w:val="22"/>
          <w:szCs w:val="22"/>
          <w:lang w:val="pl-PL"/>
        </w:rPr>
        <w:t>,</w:t>
      </w:r>
      <w:r w:rsidRPr="00F3274C">
        <w:rPr>
          <w:sz w:val="22"/>
          <w:szCs w:val="22"/>
        </w:rPr>
        <w:t xml:space="preserve"> Wykonawca ponosić będzie skutki błędów w ofercie.</w:t>
      </w:r>
    </w:p>
    <w:p w14:paraId="1A977A93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W wynagrodzeniu określonym w ust. </w:t>
      </w:r>
      <w:r w:rsidRPr="00F3274C">
        <w:rPr>
          <w:sz w:val="22"/>
          <w:szCs w:val="22"/>
          <w:lang w:val="pl-PL"/>
        </w:rPr>
        <w:t>1</w:t>
      </w:r>
      <w:r w:rsidRPr="00F3274C">
        <w:rPr>
          <w:sz w:val="22"/>
          <w:szCs w:val="22"/>
        </w:rPr>
        <w:t xml:space="preserve">, mieszczą się </w:t>
      </w:r>
      <w:r w:rsidRPr="00F3274C">
        <w:rPr>
          <w:b/>
          <w:sz w:val="22"/>
          <w:szCs w:val="22"/>
        </w:rPr>
        <w:t>wszelkie</w:t>
      </w:r>
      <w:r w:rsidRPr="00F3274C">
        <w:rPr>
          <w:sz w:val="22"/>
          <w:szCs w:val="22"/>
        </w:rPr>
        <w:t xml:space="preserve"> koszty wykonania przedmiotu </w:t>
      </w:r>
      <w:r w:rsidR="000647F6" w:rsidRPr="00F3274C">
        <w:rPr>
          <w:sz w:val="22"/>
          <w:szCs w:val="22"/>
          <w:lang w:val="pl-PL"/>
        </w:rPr>
        <w:t xml:space="preserve"> </w:t>
      </w:r>
      <w:r w:rsidR="00A65D41" w:rsidRPr="00F3274C">
        <w:rPr>
          <w:sz w:val="22"/>
          <w:szCs w:val="22"/>
          <w:lang w:val="pl-PL"/>
        </w:rPr>
        <w:br/>
      </w:r>
      <w:r w:rsidRPr="00F3274C">
        <w:rPr>
          <w:sz w:val="22"/>
          <w:szCs w:val="22"/>
        </w:rPr>
        <w:t>Umowy.</w:t>
      </w:r>
    </w:p>
    <w:p w14:paraId="40461ABD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Za datę zapłaty strony uznają datę złożenia przez Zamawiającego polecenia przelewu bankowego.</w:t>
      </w:r>
    </w:p>
    <w:p w14:paraId="5C7CAD7C" w14:textId="77777777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Fakturę należy wystawiać na: </w:t>
      </w:r>
    </w:p>
    <w:p w14:paraId="36184C4F" w14:textId="77777777" w:rsidR="00A65D41" w:rsidRPr="00F3274C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1)</w:t>
      </w:r>
      <w:r w:rsidRPr="00F3274C">
        <w:rPr>
          <w:rFonts w:ascii="Times New Roman" w:hAnsi="Times New Roman" w:cs="Times New Roman"/>
        </w:rPr>
        <w:tab/>
        <w:t>nabywca: Powiat Lipski, ul. Rynek 1, 27-300 Lipsko; NIP: 509 00 54 952,</w:t>
      </w:r>
    </w:p>
    <w:p w14:paraId="5D343981" w14:textId="32645BAC" w:rsidR="00A65D41" w:rsidRPr="00F3274C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2)</w:t>
      </w:r>
      <w:r w:rsidRPr="00F3274C">
        <w:rPr>
          <w:rFonts w:ascii="Times New Roman" w:hAnsi="Times New Roman" w:cs="Times New Roman"/>
        </w:rPr>
        <w:tab/>
        <w:t>odbiorca: Starostwo Powiat</w:t>
      </w:r>
      <w:r w:rsidR="00DF541C" w:rsidRPr="00F3274C">
        <w:rPr>
          <w:rFonts w:ascii="Times New Roman" w:hAnsi="Times New Roman" w:cs="Times New Roman"/>
        </w:rPr>
        <w:t xml:space="preserve">owe, ul. Rynek 1, 27-300 Lipsko, NIP: </w:t>
      </w:r>
      <w:r w:rsidR="00DF541C" w:rsidRPr="00F3274C">
        <w:rPr>
          <w:rFonts w:ascii="Times New Roman" w:hAnsi="Times New Roman" w:cs="Times New Roman"/>
          <w:color w:val="1B1B1B"/>
        </w:rPr>
        <w:t>811-15-25-359.</w:t>
      </w:r>
    </w:p>
    <w:p w14:paraId="378EFCA7" w14:textId="3C979640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Od dnia wejścia w życie obowiązku korzystania z Krajowego Systemu e-Faktur (KSeF), Wykonawca zobowiązany jest do wystawiania faktur ustrukturyzowanych zgodnie z art. 106na ust. 1 ustawy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o VAT. Za datę doręczenia faktury uznaje się datę przydzielenia tej fakturze numeru identyfikującego w systemie KSeF.</w:t>
      </w:r>
    </w:p>
    <w:p w14:paraId="037F7700" w14:textId="77777777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W przypadku awarii systemu KSeF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KSeF niezwłocznie, nie później niż w terminach określonych przepisami prawa.</w:t>
      </w:r>
    </w:p>
    <w:p w14:paraId="4C04F6CB" w14:textId="11969B53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Dokumenty stanowiące podstawę do wystawienia faktury (np. protokoły odbioru, zestawienia kosztów), które ze względu na ograniczenia techniczne systemu KSeF nie mogą zostać przesłane wraz z fakturą ustrukturyzowaną, Wykonawca przekaże Zamawiającemu drogą elektroniczną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na adres: </w:t>
      </w:r>
      <w:hyperlink r:id="rId8" w:history="1">
        <w:r w:rsidR="00F3274C" w:rsidRPr="00781929">
          <w:rPr>
            <w:rStyle w:val="Hipercze"/>
            <w:sz w:val="22"/>
            <w:szCs w:val="22"/>
          </w:rPr>
          <w:t>zamowienia</w:t>
        </w:r>
        <w:r w:rsidR="00F3274C" w:rsidRPr="00781929">
          <w:rPr>
            <w:rStyle w:val="Hipercze"/>
            <w:rFonts w:eastAsia="Arial Narrow"/>
            <w:sz w:val="22"/>
            <w:szCs w:val="22"/>
          </w:rPr>
          <w:t>@powiatlipsko.p</w:t>
        </w:r>
        <w:r w:rsidR="00F3274C" w:rsidRPr="00781929">
          <w:rPr>
            <w:rStyle w:val="Hipercze"/>
            <w:sz w:val="22"/>
            <w:szCs w:val="22"/>
            <w:lang w:val="pl-PL"/>
          </w:rPr>
          <w:t>l</w:t>
        </w:r>
      </w:hyperlink>
      <w:r w:rsidR="00BC5BF3" w:rsidRPr="00F3274C">
        <w:rPr>
          <w:sz w:val="22"/>
          <w:szCs w:val="22"/>
          <w:lang w:val="pl-PL"/>
        </w:rPr>
        <w:t xml:space="preserve"> </w:t>
      </w:r>
      <w:r w:rsidRPr="00F3274C">
        <w:rPr>
          <w:sz w:val="22"/>
          <w:szCs w:val="22"/>
        </w:rPr>
        <w:t> w dniu wystawienia e-faktury.</w:t>
      </w:r>
    </w:p>
    <w:p w14:paraId="757CA1A2" w14:textId="709FC6B9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Strony zgodnie ustalają, że od dnia objęcia Wykonawcy obowiązkiem KSeF, wszelkie błędy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wystawionej fakturze ustrukturyzowanej będą korygowane wyłącznie poprzez wystawienie faktury korygującej ustrukturyzowanej przez Wykonawcę. Zamawiający nie będzie wystawiał not korygujących.</w:t>
      </w:r>
    </w:p>
    <w:p w14:paraId="4951C687" w14:textId="2CF9B32E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Termin płatności wynagrodzenia, liczony jest od dnia otrzymania przez Zamawiającego faktury ustrukturyzowanej w KSeF, przy czym faktura ta musi być wystawiona prawidłowo i zgodnie 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z postanowieniami niniejszej Umowy.</w:t>
      </w:r>
    </w:p>
    <w:p w14:paraId="6139FA7D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 Wykonawca nie może żądać podwyższenia wynagrodzenia określonego w ust. 1 w przypadku nieprzewidzianym w umowie, nawet jeżeli w chwili zawarcia umowy, na bazie dostarczonych materiałów nie przewidział wszystkich kosztów niezbędnych do prawidłowej realizacji przedmiotu umowy zgodnej z jego przeznaczeniem. Niedoszacowanie, pominięcie oraz brak rozpoznania zakresu przedmiotu Umowy, nie może być podstawą do żądania zmiany wynagrodzenia, określonego w ust. 1. </w:t>
      </w:r>
    </w:p>
    <w:p w14:paraId="084B7843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W wypadku korzystania przez Wykonawcę z usług podwykonawców wraz z fakturą obligatoryjnie należy przedłożyć oświadczenia podwykonawców o otrzymaniu od Wykonawcy należnego </w:t>
      </w:r>
      <w:r w:rsidRPr="00F3274C">
        <w:rPr>
          <w:sz w:val="22"/>
          <w:szCs w:val="22"/>
        </w:rPr>
        <w:lastRenderedPageBreak/>
        <w:t>wynagrodzenia lub kopię faktury i potwierdzenia uregulowania należności z tej faktury za wykonane przez podwykonawców roboty.</w:t>
      </w:r>
    </w:p>
    <w:p w14:paraId="52515690" w14:textId="490A58B3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 Za opóźnienie w zapłacie wynagrodzenia Zamawiający zapłaci Wykonawcy odsetki ustawowe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za opóźnienie w transakcjach handlowych za każdy dzień opóźnienia.</w:t>
      </w:r>
    </w:p>
    <w:p w14:paraId="1572C34F" w14:textId="3B4F0C89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</w:t>
      </w:r>
      <w:r w:rsidR="000647F6" w:rsidRPr="00F3274C">
        <w:rPr>
          <w:sz w:val="22"/>
          <w:szCs w:val="22"/>
        </w:rPr>
        <w:t xml:space="preserve">dmiotem są dostawy lub usługi,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przypadku uchylenia się od obowiązku zapłaty odpowiednio przez Wykonawcę, podwykonawcę lub dalszego podwykonawcę.</w:t>
      </w:r>
    </w:p>
    <w:p w14:paraId="6EBB5DE0" w14:textId="62A0AC99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Wynagrodzenie, o którym mowa w ust. 8, dotyczy wyłącznie należności powstałych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250D52B6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Bezpośrednia zapłata obejmuje wyłącznie należne wynagrodzenie, bez odsetek, należnych podwykonawcy lub dalszemu podwykonawcy.</w:t>
      </w:r>
    </w:p>
    <w:p w14:paraId="0B2ADF2C" w14:textId="5EC0599F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Przed dokonaniem bezpośredniej zapłaty Zamawiający jest obowiązany umożliwić Wykonawcy zgłoszenie pisemnie uwag dotyczących zasadności bezpośredniej zapłaty wynagrodzenia podwykonawcy lub dalszemu podwykonawcy. Zamawiający informuje o terminie zgłaszania uwag, nie krótszym niż 7 dni od dnia doręczenia tej informacji. W uwagach nie można powoływać się na potrącenia roszczeń wykonawcy względem podwykonawcy ni</w:t>
      </w:r>
      <w:r w:rsidR="000647F6" w:rsidRPr="00F3274C">
        <w:rPr>
          <w:sz w:val="22"/>
          <w:szCs w:val="22"/>
        </w:rPr>
        <w:t xml:space="preserve">ezwiązanych z realizacją umowy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o podwykonawstwo. </w:t>
      </w:r>
    </w:p>
    <w:p w14:paraId="06C0404D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W przypadku zgłoszeni</w:t>
      </w:r>
      <w:r w:rsidR="00C028FA" w:rsidRPr="00F3274C">
        <w:rPr>
          <w:sz w:val="22"/>
          <w:szCs w:val="22"/>
        </w:rPr>
        <w:t>a uwag, o których mowa w ust. 17</w:t>
      </w:r>
      <w:r w:rsidRPr="00F3274C">
        <w:rPr>
          <w:sz w:val="22"/>
          <w:szCs w:val="22"/>
        </w:rPr>
        <w:t>, w terminie wskazanym przez Zamawiającego, Zamawiający może:</w:t>
      </w:r>
    </w:p>
    <w:p w14:paraId="186F8EFC" w14:textId="51893EAA" w:rsidR="00866E41" w:rsidRPr="00F3274C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a) nie dokonać bezpośredniej zapłaty wynagrodzenia podwykonawcy lub dalszemu podwykonawcy, jeżeli Wykonawca wykaże niezasadność takiej zapłaty</w:t>
      </w:r>
      <w:r w:rsidR="00704130" w:rsidRPr="00F3274C">
        <w:rPr>
          <w:rFonts w:ascii="Times New Roman" w:hAnsi="Times New Roman" w:cs="Times New Roman"/>
        </w:rPr>
        <w:t>,</w:t>
      </w:r>
      <w:r w:rsidRPr="00F3274C">
        <w:rPr>
          <w:rFonts w:ascii="Times New Roman" w:hAnsi="Times New Roman" w:cs="Times New Roman"/>
        </w:rPr>
        <w:t xml:space="preserve"> albo</w:t>
      </w:r>
    </w:p>
    <w:p w14:paraId="0ACD1831" w14:textId="143B2033" w:rsidR="00866E41" w:rsidRPr="00F3274C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b) złożyć do depozytu sądowego kwotę potrzebną na pokrycie wynagrodzenia podwykonawcy lub dalszemu podwykonawcy w przypadku istnienia zasadniczej wątpliwości Zamawiającego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>co do wysokości należnej zapłaty lub podmiotu, któremu płatność się należy, albo</w:t>
      </w:r>
    </w:p>
    <w:p w14:paraId="7925BD94" w14:textId="77777777" w:rsidR="00866E41" w:rsidRPr="00F3274C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c) dokonać bezpośredniej zapłaty wynagrodzenia podwykonawcy lub dalszemu podwykonawcy, jeżeli podwykonawca lub dalszy podwykonawca wykaże zasadność takiej zapłaty.</w:t>
      </w:r>
    </w:p>
    <w:p w14:paraId="37E6D64B" w14:textId="77777777" w:rsidR="00866E41" w:rsidRPr="00F3274C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19. </w:t>
      </w:r>
      <w:r w:rsidR="005A026A" w:rsidRPr="00F3274C">
        <w:rPr>
          <w:rFonts w:ascii="Times New Roman" w:hAnsi="Times New Roman" w:cs="Times New Roman"/>
        </w:rPr>
        <w:t>W przypadku dokonania bezpośredniej zapłaty podwykonawcy lub dalszemu podwykonawcy Zamawiający potrąca kwotę wypłaconego wynagrodzenia z wynagrodzenia należnego Wykonawcy.</w:t>
      </w:r>
    </w:p>
    <w:p w14:paraId="2DB7DB15" w14:textId="77777777" w:rsidR="00866E41" w:rsidRPr="00F3274C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20.</w:t>
      </w:r>
      <w:r w:rsidR="005A026A" w:rsidRPr="00F3274C">
        <w:rPr>
          <w:rFonts w:ascii="Times New Roman" w:hAnsi="Times New Roman" w:cs="Times New Roman"/>
        </w:rPr>
        <w:t xml:space="preserve"> Konieczność wielokrotnego dokonywania bezpośredniej zapłaty podwykonawcy lub dalszemu podwykonawcy, o których mowa w ust. 8, lub konieczność dokonania bezpośrednich zapłat na sumę większą niż 5% wartości umowy może stanowić podstawę do odstąpienia od Umowy przez Zamawiającego.</w:t>
      </w:r>
      <w:r w:rsidR="005A026A" w:rsidRPr="00F3274C">
        <w:rPr>
          <w:rFonts w:ascii="Times New Roman" w:hAnsi="Times New Roman" w:cs="Times New Roman"/>
          <w:u w:val="single"/>
        </w:rPr>
        <w:t xml:space="preserve"> </w:t>
      </w:r>
    </w:p>
    <w:p w14:paraId="015C7452" w14:textId="777777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7</w:t>
      </w:r>
    </w:p>
    <w:p w14:paraId="52E73066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Podwykonawcy</w:t>
      </w:r>
    </w:p>
    <w:p w14:paraId="0A38A542" w14:textId="77777777" w:rsidR="00866E41" w:rsidRPr="00F3274C" w:rsidRDefault="00866E41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</w:p>
    <w:p w14:paraId="3A2878A5" w14:textId="77777777" w:rsidR="00866E41" w:rsidRPr="00F3274C" w:rsidRDefault="005A026A" w:rsidP="00D525B8">
      <w:pPr>
        <w:numPr>
          <w:ilvl w:val="0"/>
          <w:numId w:val="7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Wykonawca</w:t>
      </w:r>
      <w:r w:rsidRPr="00F3274C">
        <w:rPr>
          <w:rFonts w:ascii="Times New Roman" w:hAnsi="Times New Roman" w:cs="Times New Roman"/>
        </w:rPr>
        <w:t xml:space="preserve"> jest odpowiedzialny za działania lub zaniechania podw</w:t>
      </w:r>
      <w:r w:rsidR="000647F6" w:rsidRPr="00F3274C">
        <w:rPr>
          <w:rFonts w:ascii="Times New Roman" w:hAnsi="Times New Roman" w:cs="Times New Roman"/>
        </w:rPr>
        <w:t xml:space="preserve">ykonawcy, jego przedstawicieli </w:t>
      </w:r>
      <w:r w:rsidRPr="00F3274C">
        <w:rPr>
          <w:rFonts w:ascii="Times New Roman" w:hAnsi="Times New Roman" w:cs="Times New Roman"/>
        </w:rPr>
        <w:t>lub pracowników, jak za własne działania lub zaniechania.</w:t>
      </w:r>
    </w:p>
    <w:p w14:paraId="3DA9171A" w14:textId="77777777" w:rsidR="00866E41" w:rsidRPr="00F3274C" w:rsidRDefault="005A026A" w:rsidP="00D525B8">
      <w:pPr>
        <w:numPr>
          <w:ilvl w:val="0"/>
          <w:numId w:val="4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Wykonawca</w:t>
      </w:r>
      <w:r w:rsidRPr="00F3274C">
        <w:rPr>
          <w:rFonts w:ascii="Times New Roman" w:hAnsi="Times New Roman" w:cs="Times New Roman"/>
        </w:rPr>
        <w:t xml:space="preserve"> może:</w:t>
      </w:r>
    </w:p>
    <w:p w14:paraId="1AE80D06" w14:textId="08DB5657" w:rsidR="00866E41" w:rsidRPr="00F3274C" w:rsidRDefault="005A026A" w:rsidP="00D525B8">
      <w:pPr>
        <w:numPr>
          <w:ilvl w:val="0"/>
          <w:numId w:val="8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lastRenderedPageBreak/>
        <w:t>powierzyć realizację części zamówienia podwykonawcom, mimo niewskazania w ofercie takiej części do powierzenia podwykonawcom,</w:t>
      </w:r>
    </w:p>
    <w:p w14:paraId="53486B15" w14:textId="77777777" w:rsidR="00866E41" w:rsidRPr="00F3274C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wskazać inny zakres podwykonawstwa niż przedstawiony w złożonej ofercie,</w:t>
      </w:r>
    </w:p>
    <w:p w14:paraId="1C40DE8C" w14:textId="77777777" w:rsidR="00866E41" w:rsidRPr="00F3274C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wskazać innych podwykonawców niż przedstawieni w złożonej ofercie,</w:t>
      </w:r>
    </w:p>
    <w:p w14:paraId="7FA65322" w14:textId="77777777" w:rsidR="00866E41" w:rsidRPr="00F3274C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zrezygnować z podwykonawstwa.</w:t>
      </w:r>
    </w:p>
    <w:p w14:paraId="2AD03AFC" w14:textId="77777777" w:rsidR="00866E41" w:rsidRPr="00F3274C" w:rsidRDefault="00866E41" w:rsidP="00D525B8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</w:rPr>
      </w:pPr>
    </w:p>
    <w:p w14:paraId="1173A44D" w14:textId="777777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 8</w:t>
      </w:r>
    </w:p>
    <w:p w14:paraId="1C72CDC8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Kary umowne</w:t>
      </w:r>
    </w:p>
    <w:p w14:paraId="7B4D20C8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1. W razie niewykonania lub nienależytego wykonania zobowiązania przez Wykonawcę, Zamawiający może żądać zapłaty kary umownej. </w:t>
      </w:r>
    </w:p>
    <w:p w14:paraId="58EFA286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2. Wykonawca jest zobowiązany do zapłaty Zamawiającemu kary umownej:</w:t>
      </w:r>
    </w:p>
    <w:p w14:paraId="7C3AD0E8" w14:textId="77777777" w:rsidR="00866E41" w:rsidRPr="00F3274C" w:rsidRDefault="005A026A" w:rsidP="00D525B8">
      <w:pPr>
        <w:pStyle w:val="Akapitzlist"/>
        <w:widowControl w:val="0"/>
        <w:numPr>
          <w:ilvl w:val="0"/>
          <w:numId w:val="3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za niewykonanie lub zwłokę (gdy termin czynności nie wynika z umowy lub charakteru czynności, po uprzednim wezwaniu przez Zamawiającego i wyznaczeniu terminu) </w:t>
      </w:r>
      <w:r w:rsidRPr="00F3274C">
        <w:rPr>
          <w:sz w:val="22"/>
          <w:szCs w:val="22"/>
        </w:rPr>
        <w:br/>
        <w:t xml:space="preserve">w wykonaniu którejkolwiek czynności wynikającej z przedmiotu umowy, w wysokości 0,01 % wynagrodzenia brutto za każde naruszenie; </w:t>
      </w:r>
    </w:p>
    <w:p w14:paraId="776D5980" w14:textId="77777777" w:rsidR="00866E41" w:rsidRPr="00F3274C" w:rsidRDefault="005A026A" w:rsidP="00D525B8">
      <w:pPr>
        <w:widowControl w:val="0"/>
        <w:numPr>
          <w:ilvl w:val="0"/>
          <w:numId w:val="3"/>
        </w:numPr>
        <w:spacing w:after="120" w:line="259" w:lineRule="auto"/>
        <w:ind w:right="71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za odstąpienie od Umowy z przyczyn leżących po stronie Wykonawcy w wysokości 10 </w:t>
      </w:r>
      <w:r w:rsidRPr="00F3274C">
        <w:rPr>
          <w:rFonts w:ascii="Times New Roman" w:hAnsi="Times New Roman" w:cs="Times New Roman"/>
          <w:b/>
          <w:bCs/>
        </w:rPr>
        <w:t xml:space="preserve">% </w:t>
      </w:r>
      <w:r w:rsidRPr="00F3274C">
        <w:rPr>
          <w:rFonts w:ascii="Times New Roman" w:hAnsi="Times New Roman" w:cs="Times New Roman"/>
        </w:rPr>
        <w:t>wartości wynagrodzenia umownego brutto Wykonawcy.</w:t>
      </w:r>
    </w:p>
    <w:p w14:paraId="390F8234" w14:textId="77777777" w:rsidR="00866E41" w:rsidRPr="00F3274C" w:rsidRDefault="00866E41" w:rsidP="00D525B8">
      <w:pPr>
        <w:widowControl w:val="0"/>
        <w:spacing w:after="120" w:line="259" w:lineRule="auto"/>
        <w:ind w:left="786" w:right="71"/>
        <w:jc w:val="both"/>
        <w:rPr>
          <w:rFonts w:ascii="Times New Roman" w:hAnsi="Times New Roman" w:cs="Times New Roman"/>
        </w:rPr>
      </w:pPr>
    </w:p>
    <w:p w14:paraId="2302E4BA" w14:textId="77777777" w:rsidR="00866E41" w:rsidRPr="00F3274C" w:rsidRDefault="005A026A" w:rsidP="00D525B8">
      <w:pPr>
        <w:tabs>
          <w:tab w:val="left" w:pos="284"/>
        </w:tabs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3. Kary umowne mogą podlegać sumowaniu, jeżeli podstawą ich naliczania jest to samo zdarzenie.</w:t>
      </w:r>
    </w:p>
    <w:p w14:paraId="410D7342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4. Łączna maksymalna wysokość kar umownych, których mogą dochodzić Strony nie może przekroczyć 20% wynagrodzenia brutto.</w:t>
      </w:r>
    </w:p>
    <w:p w14:paraId="3C0B93F4" w14:textId="64C7BBCE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5. Wykonawca wyraża zgodę na potrącenie kar umownych z przysługującego mu od Zamawiającego wynagrodzenia</w:t>
      </w:r>
      <w:r w:rsidR="00704130" w:rsidRPr="00F3274C">
        <w:rPr>
          <w:rFonts w:ascii="Times New Roman" w:hAnsi="Times New Roman" w:cs="Times New Roman"/>
        </w:rPr>
        <w:t xml:space="preserve"> lub innych wierzytelności, przysługujących Wykonawcy w stosunku do</w:t>
      </w:r>
      <w:r w:rsidR="00D525B8" w:rsidRPr="00F3274C">
        <w:rPr>
          <w:rFonts w:ascii="Times New Roman" w:hAnsi="Times New Roman" w:cs="Times New Roman"/>
        </w:rPr>
        <w:t xml:space="preserve"> </w:t>
      </w:r>
      <w:r w:rsidR="00704130" w:rsidRPr="00F3274C">
        <w:rPr>
          <w:rFonts w:ascii="Times New Roman" w:hAnsi="Times New Roman" w:cs="Times New Roman"/>
        </w:rPr>
        <w:t>Zamawiającego</w:t>
      </w:r>
      <w:r w:rsidRPr="00F3274C">
        <w:rPr>
          <w:rFonts w:ascii="Times New Roman" w:hAnsi="Times New Roman" w:cs="Times New Roman"/>
        </w:rPr>
        <w:t xml:space="preserve">, stosownie do obowiązujących przepisów. </w:t>
      </w:r>
    </w:p>
    <w:p w14:paraId="2337BD7A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6. Strony przewidują możliwość dochodzenia odszkodowania przewyższającego wysokość zastrzeżonych kar umownych, na zasadach ogólnych.</w:t>
      </w:r>
    </w:p>
    <w:p w14:paraId="1D497CA9" w14:textId="77777777" w:rsidR="00704130" w:rsidRPr="00F3274C" w:rsidRDefault="00704130" w:rsidP="00D525B8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Przyjmuje się, że kara umowna jest wymagalna pod warunkiem poinformowania Wykonawcy o jej naliczeniu i wezwaniu do zapłaty. Termin zapłaty wynosi 7 dni od daty otrzymania przez Wykonawcę wezwania do zapłaty. Brak zapłaty w powyższym terminie uprawnia Zamawiającego do potrącenia kary umownej z wynagrodzenia Wykonawcy lub innych wierzytelności, przysługujących Wykonawcy w stosunku do Zamawiającego.</w:t>
      </w:r>
    </w:p>
    <w:p w14:paraId="2740241B" w14:textId="77777777" w:rsidR="00704130" w:rsidRPr="00F3274C" w:rsidRDefault="00704130" w:rsidP="00D525B8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Strony mogą dochodzić odszkodowań na drodze postępowania sądowego, jeżeli wartość faktycznie zaistniałej szkody przewyższa wysokość kary umownej. </w:t>
      </w:r>
    </w:p>
    <w:p w14:paraId="74A6F6B8" w14:textId="77777777" w:rsidR="00704130" w:rsidRPr="00F3274C" w:rsidRDefault="00704130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</w:p>
    <w:p w14:paraId="2C6CAFE3" w14:textId="777777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9</w:t>
      </w:r>
    </w:p>
    <w:p w14:paraId="60A464A4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Siła wyższa</w:t>
      </w:r>
    </w:p>
    <w:p w14:paraId="1DB5C4DE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1.  Żadna ze Stron Umowy nie będzie odpowiedzialna za niewykonanie lub nienależycie wykonanie zobowiązań wynikających z umowy, spowodowane przez okoliczności traktowane jako Siła Wyższa.</w:t>
      </w:r>
    </w:p>
    <w:p w14:paraId="614E3198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2. Siła wyższa oznacza zdarzenie zewnętrzne, nagłe, nieprzewidywalne i niezależne od woli Stron, uniemożliwiające wykonanie umowy w całości lub w części, na stałe lub pewien czas, któremu nie </w:t>
      </w:r>
      <w:r w:rsidRPr="00F3274C">
        <w:rPr>
          <w:rFonts w:ascii="Times New Roman" w:hAnsi="Times New Roman" w:cs="Times New Roman"/>
        </w:rPr>
        <w:lastRenderedPageBreak/>
        <w:t>można zapobiec ani przeciwdziałać przy zachowaniu należnej staranności Stron. W szczególności strony traktują stan epidemii jako siłę wyższą.</w:t>
      </w:r>
    </w:p>
    <w:p w14:paraId="0FD16FDC" w14:textId="121C6EFC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3. W przypadku zaistnienia siły Wyższej, </w:t>
      </w:r>
      <w:r w:rsidR="00D525B8" w:rsidRPr="00F3274C">
        <w:rPr>
          <w:rFonts w:ascii="Times New Roman" w:hAnsi="Times New Roman" w:cs="Times New Roman"/>
        </w:rPr>
        <w:t>Strona,</w:t>
      </w:r>
      <w:r w:rsidRPr="00F3274C">
        <w:rPr>
          <w:rFonts w:ascii="Times New Roman" w:hAnsi="Times New Roman" w:cs="Times New Roman"/>
        </w:rPr>
        <w:t xml:space="preserve"> której taka okoliczność uniemożliwia lub utrudnia prawidłowe wywiązanie się z jej zobowiązań, powiadomi drugą stronę o takich okolicznościach i ich przyczynie.</w:t>
      </w:r>
    </w:p>
    <w:p w14:paraId="70BD0404" w14:textId="777777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§ 10</w:t>
      </w:r>
    </w:p>
    <w:p w14:paraId="24C629E0" w14:textId="568D7574" w:rsidR="00704130" w:rsidRPr="00F3274C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Odstąpienie</w:t>
      </w:r>
    </w:p>
    <w:p w14:paraId="0E20A1C2" w14:textId="77777777" w:rsidR="00704130" w:rsidRPr="00F3274C" w:rsidRDefault="00704130" w:rsidP="00D525B8">
      <w:pPr>
        <w:pStyle w:val="Bezodstpw"/>
        <w:numPr>
          <w:ilvl w:val="0"/>
          <w:numId w:val="19"/>
        </w:numPr>
        <w:suppressAutoHyphens w:val="0"/>
        <w:spacing w:after="120" w:line="259" w:lineRule="auto"/>
        <w:ind w:left="360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Zamawiający jest uprawniony do odstąpienia od umowy w terminie 14 dni od dnia uzyskania przez niego wiedzy o okoliczności uzasadniającej odstąpienie w następujących przypadkach: </w:t>
      </w:r>
    </w:p>
    <w:p w14:paraId="14EA39F7" w14:textId="294CD211" w:rsidR="00704130" w:rsidRPr="00F3274C" w:rsidRDefault="00704130" w:rsidP="00F3274C">
      <w:pPr>
        <w:pStyle w:val="Bezodstpw"/>
        <w:numPr>
          <w:ilvl w:val="0"/>
          <w:numId w:val="31"/>
        </w:numPr>
        <w:suppressAutoHyphens w:val="0"/>
        <w:spacing w:after="120" w:line="259" w:lineRule="auto"/>
        <w:ind w:left="709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nie rozpoczęcia, opóźnienia w rozpoczęciu realizacji przedmiotu umowy przez Wykonawcę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>(z winy Wykonawcy), dających podstawę do uzasadnionego przewidywania, że przedmiot umowy nie będzie wykonany zgodnie z umową. Zaistnienie wskazanych okoliczności zwalnia Zamawiającego z obowiązku zapłaty Wykonawcy jakiegokolwiek wynagrodzenia;</w:t>
      </w:r>
    </w:p>
    <w:p w14:paraId="78BE6BD4" w14:textId="7055DEAF" w:rsidR="00704130" w:rsidRPr="00F3274C" w:rsidRDefault="00704130" w:rsidP="00F3274C">
      <w:pPr>
        <w:pStyle w:val="Bezodstpw"/>
        <w:numPr>
          <w:ilvl w:val="0"/>
          <w:numId w:val="31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jeżeli Wykonawca nie wykonuje umowy lub wykonuje ją nienależycie, w sposób sprzeczny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z umową i pomimo pisemnego wezwania Wykonawcy do podjęcia wykonywania lub należytego wykonywania umowy w wyznaczonym, uzasadnionym terminie, nie zadośćuczyni żądaniu Zamawiającego; </w:t>
      </w:r>
    </w:p>
    <w:p w14:paraId="3C3B9F93" w14:textId="1BAA5399" w:rsidR="00704130" w:rsidRPr="00F3274C" w:rsidRDefault="00704130" w:rsidP="00F3274C">
      <w:pPr>
        <w:pStyle w:val="Bezodstpw"/>
        <w:numPr>
          <w:ilvl w:val="0"/>
          <w:numId w:val="31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jeżeli Wykonawca przerwał, porzucił lub nie kontynuuje wykonywania realizacji przedmiotu umowy przez okres dłuższy niż 14 dni roboczych i pomimo dwukrotnego pisemnego wezwania przez Zamawiającego do pojęcia realizacji przedmiotu umowy - Wykonawca nie podjął ich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>w okresie 10 dni roboczych od dnia doręczenia Wykonawcy dodatkowego wezwania.</w:t>
      </w:r>
    </w:p>
    <w:p w14:paraId="5665921C" w14:textId="6F9E0172" w:rsidR="00704130" w:rsidRPr="00F3274C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W razie zaistnienia istotnej zmiany okoliczności powodującej, że wykonanie umowy nie leży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w interesie publicznym, czego nie można było przewidzieć w chwili zawarcia umowy, Zamawiający może odstąpić od umowy w terminie do 30 dni od powzięcia wiadomości </w:t>
      </w:r>
      <w:r w:rsidRPr="00F3274C">
        <w:rPr>
          <w:rFonts w:ascii="Times New Roman" w:hAnsi="Times New Roman" w:cs="Times New Roman"/>
        </w:rPr>
        <w:br/>
        <w:t xml:space="preserve">o powyższych okolicznościach; w tym przypadku Wykonawca może żądać wyłącznie wynagrodzenia należnego z tytułu wykonania części umowy. </w:t>
      </w:r>
    </w:p>
    <w:p w14:paraId="11A30F7F" w14:textId="77777777" w:rsidR="00704130" w:rsidRPr="00F3274C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Odstąpienie od umowy następuje w formie pisemnej. </w:t>
      </w:r>
    </w:p>
    <w:p w14:paraId="37962E04" w14:textId="3D408794" w:rsidR="00704130" w:rsidRPr="00F3274C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W przypadku odstąpienia od części umowy przez którąkolwiek ze Stron, Wykonawcy będzie przysługiwało uprawnienie do żądania zapłaty części wynagrodzenia odpowiadającej zakresowi należycie zrealizowanej części przedmiotu umowy do dnia złożenia oświadczenia o odstąpieniu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od umowy. W takim przypadku uprawnieni przedstawiciele Stron w uzgodnionym obustronnie terminie, nie dłuższym jednak niż 14 dni kalendarzowych od dnia doręczenia oświadczenia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o odstąpieniu od umowy, potwierdzą na piśmie stan zaawansowania należycie zrealizowanej części przedmiotu umowy do dnia złożenia oświadczenia o odstąpieniu od umowy. </w:t>
      </w:r>
    </w:p>
    <w:p w14:paraId="10532C44" w14:textId="77777777" w:rsidR="00704130" w:rsidRPr="00F3274C" w:rsidRDefault="00704130" w:rsidP="00D525B8">
      <w:pPr>
        <w:spacing w:after="120" w:line="259" w:lineRule="auto"/>
        <w:rPr>
          <w:rFonts w:ascii="Times New Roman" w:hAnsi="Times New Roman" w:cs="Times New Roman"/>
          <w:b/>
        </w:rPr>
      </w:pPr>
    </w:p>
    <w:p w14:paraId="5FFE1C63" w14:textId="0D8633A2" w:rsidR="00704130" w:rsidRPr="00F3274C" w:rsidRDefault="00DF541C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§ 11</w:t>
      </w:r>
    </w:p>
    <w:p w14:paraId="2469C320" w14:textId="5B373C1F" w:rsidR="00704130" w:rsidRPr="00F3274C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Doręczenia</w:t>
      </w:r>
    </w:p>
    <w:p w14:paraId="7FBF023C" w14:textId="77777777" w:rsidR="00971BB2" w:rsidRPr="00F3274C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Wszelkie zawiadomienia i inne informacje, które są wymagane bądź dopuszczane przez niniejszą Umowę, będą dokonywane w formie pisemnej i uważane są za doręczone, jeżeli zostaną:</w:t>
      </w:r>
    </w:p>
    <w:p w14:paraId="5DC5C5B6" w14:textId="77777777" w:rsidR="00971BB2" w:rsidRPr="00F3274C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doręczone do rąk własnych przedstawiciela strony (za potwierdzeniem odbioru),</w:t>
      </w:r>
    </w:p>
    <w:p w14:paraId="073EB229" w14:textId="77777777" w:rsidR="00971BB2" w:rsidRPr="00F3274C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przesłane pocztą elektroniczną,</w:t>
      </w:r>
    </w:p>
    <w:p w14:paraId="0B45769C" w14:textId="77777777" w:rsidR="00971BB2" w:rsidRPr="00F3274C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przesłane pocztą (list polecony).</w:t>
      </w:r>
    </w:p>
    <w:p w14:paraId="6C73FAE3" w14:textId="242084F3" w:rsidR="00971BB2" w:rsidRPr="00F3274C" w:rsidRDefault="00971BB2" w:rsidP="006A1EB1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Odmowa odbioru pisma lub potwierdzenia jego odbioru nie skutkuje bezskutecznością doręczenia pod warunkiem odnotowania tego faktu na kopii pisma lub na zwrotnym potwierdzeniu odbioru.</w:t>
      </w:r>
    </w:p>
    <w:p w14:paraId="28C2B0FB" w14:textId="355CC198" w:rsidR="00704130" w:rsidRPr="00F3274C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lastRenderedPageBreak/>
        <w:t>§ 1</w:t>
      </w:r>
      <w:r w:rsidR="00DF541C" w:rsidRPr="00F3274C">
        <w:rPr>
          <w:rFonts w:ascii="Times New Roman" w:hAnsi="Times New Roman" w:cs="Times New Roman"/>
          <w:b/>
        </w:rPr>
        <w:t>2</w:t>
      </w:r>
    </w:p>
    <w:p w14:paraId="1E4FF708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Postanowienia końcowe</w:t>
      </w:r>
    </w:p>
    <w:p w14:paraId="584058F4" w14:textId="56034E8F" w:rsidR="00971BB2" w:rsidRPr="00F3274C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Wszelkie zmiany i uzupełnienia treści umowy muszą mieć formę pisemną pod rygorem nieważności.</w:t>
      </w:r>
    </w:p>
    <w:p w14:paraId="7CC49ED5" w14:textId="0345E61D" w:rsidR="00866E41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Wykonawca nie może bez zgody Zamawiającego wyrażonej na piśmie pod rygorem nieważności, przenieść praw i obowiązków wynikających z Umowy na inny podmiot, w szczególności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nie może dokonać cesji przysługujących mu wobec Zamawiającego wierzytelności.</w:t>
      </w:r>
    </w:p>
    <w:p w14:paraId="1E0E42AC" w14:textId="57E9AA86" w:rsidR="00866E41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Sądem właściwym do rozstrzygania sporów, które powstały w związku z zawarciem Umowy jest sąd powszechny właściwy dla siedziby Zamawiającego.</w:t>
      </w:r>
    </w:p>
    <w:p w14:paraId="2A24C933" w14:textId="6BD82354" w:rsidR="00DF541C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 okresie, w którym mogą być realizowane roszczenia z niniejszej Umowy, strony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są zobowiązane informować się nawzajem na piśmie o każdej zmianie </w:t>
      </w:r>
      <w:r w:rsidR="00DF541C" w:rsidRPr="00F3274C">
        <w:rPr>
          <w:sz w:val="22"/>
          <w:szCs w:val="22"/>
        </w:rPr>
        <w:t xml:space="preserve">adresu swojego zamieszkania lub </w:t>
      </w:r>
      <w:r w:rsidRPr="00F3274C">
        <w:rPr>
          <w:sz w:val="22"/>
          <w:szCs w:val="22"/>
        </w:rPr>
        <w:t xml:space="preserve">siedziby. </w:t>
      </w:r>
    </w:p>
    <w:p w14:paraId="24208C8A" w14:textId="31BE47E0" w:rsidR="00866E41" w:rsidRPr="00F3274C" w:rsidRDefault="005A026A" w:rsidP="00D525B8">
      <w:pPr>
        <w:pStyle w:val="Akapitzlist"/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 razie zaniedbania tego obowiązku korespondencję wysłaną na uprzednio wskazany adres listem poleconym za potwierdzeniem odbioru i nieodebraną, uważa się za doręczoną.</w:t>
      </w:r>
    </w:p>
    <w:p w14:paraId="477B188D" w14:textId="0894AEF9" w:rsidR="00971BB2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 sprawach nie uregulowanych niniejszą Umową mają zastosowanie przepisy </w:t>
      </w:r>
      <w:r w:rsidR="00522468" w:rsidRPr="00F3274C">
        <w:rPr>
          <w:sz w:val="22"/>
          <w:szCs w:val="22"/>
        </w:rPr>
        <w:t>u</w:t>
      </w:r>
      <w:r w:rsidRPr="00F3274C">
        <w:rPr>
          <w:sz w:val="22"/>
          <w:szCs w:val="22"/>
        </w:rPr>
        <w:t>stawy z dnia 11 września 2019</w:t>
      </w:r>
      <w:r w:rsidR="00522468" w:rsidRPr="00F3274C">
        <w:rPr>
          <w:sz w:val="22"/>
          <w:szCs w:val="22"/>
        </w:rPr>
        <w:t xml:space="preserve"> </w:t>
      </w:r>
      <w:r w:rsidRPr="00F3274C">
        <w:rPr>
          <w:sz w:val="22"/>
          <w:szCs w:val="22"/>
        </w:rPr>
        <w:t xml:space="preserve">r. Prawo Zamówień Publicznych oraz Kodeksu </w:t>
      </w:r>
      <w:r w:rsidR="00522468" w:rsidRPr="00F3274C">
        <w:rPr>
          <w:sz w:val="22"/>
          <w:szCs w:val="22"/>
        </w:rPr>
        <w:t>c</w:t>
      </w:r>
      <w:r w:rsidRPr="00F3274C">
        <w:rPr>
          <w:sz w:val="22"/>
          <w:szCs w:val="22"/>
        </w:rPr>
        <w:t>ywilnego</w:t>
      </w:r>
      <w:r w:rsidR="00971BB2" w:rsidRPr="00F3274C">
        <w:rPr>
          <w:sz w:val="22"/>
          <w:szCs w:val="22"/>
        </w:rPr>
        <w:t>.</w:t>
      </w:r>
    </w:p>
    <w:p w14:paraId="42AE4F06" w14:textId="0A418566" w:rsidR="00971BB2" w:rsidRPr="00F3274C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Jeżeli którekolwiek z postanowień niniejszej Umowy zostanie uznane przez Sad lub inny właściwy organ za nieważne, nieskuteczne lub niemożliwe do wykonania, wówczas nie będzie miało to wpływu na ważność, skuteczność i możliwość egzekwowania pozostałych postanowień niniejszej umowy, a strony podejmą niezbędne kroki w celu zastąpienia nieważnego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lub niemożliwego postanowieniem, tak aby uczynić je ważnym, skutecznym i możliwym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do wykonania zgodnie z intencją Stron wyrażoną w postanowieniu zastępowym.</w:t>
      </w:r>
    </w:p>
    <w:p w14:paraId="45ADE329" w14:textId="43648B6E" w:rsidR="00A65D41" w:rsidRPr="00F3274C" w:rsidRDefault="005A026A" w:rsidP="00D525B8">
      <w:pPr>
        <w:pStyle w:val="Akapitzlist"/>
        <w:numPr>
          <w:ilvl w:val="3"/>
          <w:numId w:val="26"/>
        </w:numPr>
        <w:tabs>
          <w:tab w:val="left" w:pos="180"/>
          <w:tab w:val="left" w:pos="540"/>
        </w:tabs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N</w:t>
      </w:r>
      <w:r w:rsidR="00A65D41" w:rsidRPr="00F3274C">
        <w:rPr>
          <w:sz w:val="22"/>
          <w:szCs w:val="22"/>
        </w:rPr>
        <w:t>iniejszą Umowę sporządzono w trze</w:t>
      </w:r>
      <w:r w:rsidRPr="00F3274C">
        <w:rPr>
          <w:sz w:val="22"/>
          <w:szCs w:val="22"/>
        </w:rPr>
        <w:t xml:space="preserve">ch jednobrzmiących egzemplarzach, </w:t>
      </w:r>
      <w:r w:rsidR="00DF541C" w:rsidRPr="00F3274C">
        <w:rPr>
          <w:sz w:val="22"/>
          <w:szCs w:val="22"/>
        </w:rPr>
        <w:t xml:space="preserve">w tym dwa egzemplarze </w:t>
      </w:r>
      <w:r w:rsidR="00A65D41" w:rsidRPr="00F3274C">
        <w:rPr>
          <w:sz w:val="22"/>
          <w:szCs w:val="22"/>
        </w:rPr>
        <w:t>dla Zamawiającego oaz jeden dla Wykonawcy.</w:t>
      </w:r>
    </w:p>
    <w:p w14:paraId="3AF071EA" w14:textId="77777777" w:rsidR="00866E41" w:rsidRPr="00F3274C" w:rsidRDefault="00866E4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039BD41" w14:textId="321E325E" w:rsidR="00D525B8" w:rsidRPr="00F3274C" w:rsidRDefault="005A026A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ZAMAWIAJĄCY: </w:t>
      </w:r>
      <w:r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ab/>
      </w:r>
      <w:r w:rsidR="00D525B8"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>WYKONAW</w:t>
      </w:r>
      <w:r w:rsidR="00DF541C" w:rsidRPr="00F3274C">
        <w:rPr>
          <w:rFonts w:ascii="Times New Roman" w:hAnsi="Times New Roman" w:cs="Times New Roman"/>
        </w:rPr>
        <w:t>CA</w:t>
      </w:r>
      <w:r w:rsidR="00D525B8" w:rsidRPr="00F3274C">
        <w:rPr>
          <w:rFonts w:ascii="Times New Roman" w:hAnsi="Times New Roman" w:cs="Times New Roman"/>
        </w:rPr>
        <w:t>:</w:t>
      </w:r>
    </w:p>
    <w:p w14:paraId="64010881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1577009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2E2C768A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B47A78A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43AAE031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8371EAA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0892058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05122D1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B391F6D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82E702F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E991906" w14:textId="77777777" w:rsidR="006A1EB1" w:rsidRPr="00F3274C" w:rsidRDefault="006A1EB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2261BE3E" w14:textId="77777777" w:rsidR="006A1EB1" w:rsidRPr="00F3274C" w:rsidRDefault="006A1EB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ACC19CE" w14:textId="77777777" w:rsidR="006A1EB1" w:rsidRPr="00F3274C" w:rsidRDefault="006A1EB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2306C00A" w14:textId="77777777" w:rsidR="006A1EB1" w:rsidRPr="00F3274C" w:rsidRDefault="006A1EB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78447FDE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467106F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4B2743C3" w14:textId="77777777" w:rsidR="00D525B8" w:rsidRPr="00F3274C" w:rsidRDefault="00D525B8" w:rsidP="00820CA5">
      <w:pPr>
        <w:suppressAutoHyphens w:val="0"/>
        <w:spacing w:after="120" w:line="259" w:lineRule="auto"/>
        <w:ind w:left="360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  <w:b/>
          <w:lang w:eastAsia="en-US"/>
        </w:rPr>
        <w:lastRenderedPageBreak/>
        <w:t>KLAUZULA INFORMACYJNA Z ART. 13 RODO DO ZASTOSOWANIA PRZEZ ZAMAWIAJĄCYCH W CELU ZWIĄZANYM Z POSTĘPOWANIEM</w:t>
      </w:r>
    </w:p>
    <w:p w14:paraId="3C5F700C" w14:textId="77777777" w:rsidR="00D525B8" w:rsidRPr="00F3274C" w:rsidRDefault="00D525B8" w:rsidP="00D525B8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  <w:b/>
          <w:lang w:eastAsia="en-US"/>
        </w:rPr>
        <w:t>O UDZIELENIE ZAMÓWIENIA PUBLICZNEGO</w:t>
      </w:r>
    </w:p>
    <w:p w14:paraId="345A5EE4" w14:textId="77777777" w:rsidR="00D525B8" w:rsidRPr="00F3274C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09F72533" w14:textId="77777777" w:rsidR="00D525B8" w:rsidRPr="00F3274C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lang w:eastAsia="en-US"/>
        </w:rPr>
        <w:t>W związku z realizacją wymogów Rozporządzenia Parlamentu Europejskiego i Rady (UE) 2016/679 z dnia 27 kwietnia 2016 r. w sprawie ochrony osób fizycznych w związku</w:t>
      </w:r>
      <w:r w:rsidRPr="00F3274C">
        <w:rPr>
          <w:rFonts w:ascii="Times New Roman" w:eastAsia="Times New Roman" w:hAnsi="Times New Roman" w:cs="Times New Roman"/>
          <w:lang w:eastAsia="en-US"/>
        </w:rPr>
        <w:br/>
        <w:t>z przetwarzaniem danych osobowych i w sprawie swobodnego przepływu takich danych oraz uchylenia dyrektywy 95/46/WE (ogólne rozporządzenie o ochronie danych) (Dz. Urz. UE L 119</w:t>
      </w:r>
      <w:r w:rsidRPr="00F3274C">
        <w:rPr>
          <w:rFonts w:ascii="Times New Roman" w:eastAsia="Times New Roman" w:hAnsi="Times New Roman" w:cs="Times New Roman"/>
          <w:lang w:eastAsia="en-US"/>
        </w:rPr>
        <w:br/>
        <w:t>z 04.05.2016, str. 1) dalej „RODO”, przekazujemy następujące informacje:</w:t>
      </w:r>
    </w:p>
    <w:p w14:paraId="695ADD3B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Administrator danych:</w:t>
      </w:r>
    </w:p>
    <w:p w14:paraId="5DE61A1E" w14:textId="77777777" w:rsidR="00D525B8" w:rsidRPr="00F3274C" w:rsidRDefault="00D525B8" w:rsidP="00D525B8">
      <w:pPr>
        <w:suppressAutoHyphens w:val="0"/>
        <w:spacing w:after="120" w:line="259" w:lineRule="auto"/>
        <w:ind w:left="709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 xml:space="preserve">Administratorem Pani/Pana danych osobowych jest Powiat Lipski. Adres siedziby: ul. Rynek 1, 27-300 Lipsko, adres e-mail: </w:t>
      </w:r>
      <w:hyperlink r:id="rId9" w:history="1">
        <w:r w:rsidRPr="00F3274C">
          <w:rPr>
            <w:rFonts w:ascii="Times New Roman" w:eastAsia="Times New Roman" w:hAnsi="Times New Roman" w:cs="Times New Roman"/>
            <w:u w:val="single"/>
          </w:rPr>
          <w:t>starostwo@powiatlipsko.pl</w:t>
        </w:r>
      </w:hyperlink>
      <w:r w:rsidRPr="00F3274C">
        <w:rPr>
          <w:rFonts w:ascii="Times New Roman" w:eastAsia="Times New Roman" w:hAnsi="Times New Roman" w:cs="Times New Roman"/>
        </w:rPr>
        <w:t>, nr telefonu: 48 378 30 11.</w:t>
      </w:r>
    </w:p>
    <w:p w14:paraId="5F84CA23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Inspektor Ochrony Danych:</w:t>
      </w:r>
    </w:p>
    <w:p w14:paraId="044B875F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W sprawach związanych z ochroną danych osobowych może Pani/Pan kontaktować się</w:t>
      </w:r>
      <w:r w:rsidRPr="00F3274C">
        <w:rPr>
          <w:rFonts w:ascii="Times New Roman" w:eastAsia="Times New Roman" w:hAnsi="Times New Roman" w:cs="Times New Roman"/>
        </w:rPr>
        <w:br/>
        <w:t xml:space="preserve">z Inspektorem Ochrony Danych drogą elektroniczną pod adresem e-mail: </w:t>
      </w:r>
      <w:hyperlink r:id="rId10">
        <w:r w:rsidRPr="00F3274C">
          <w:rPr>
            <w:rFonts w:ascii="Times New Roman" w:eastAsia="Times New Roman" w:hAnsi="Times New Roman" w:cs="Times New Roman"/>
          </w:rPr>
          <w:t>iod@powiatlipsko.pl</w:t>
        </w:r>
      </w:hyperlink>
      <w:r w:rsidRPr="00F3274C">
        <w:rPr>
          <w:rFonts w:ascii="Times New Roman" w:eastAsia="Times New Roman" w:hAnsi="Times New Roman" w:cs="Times New Roman"/>
        </w:rPr>
        <w:t xml:space="preserve"> lub pisemnie na adres siedziby Administratora.</w:t>
      </w:r>
    </w:p>
    <w:p w14:paraId="6094F524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Cele przetwarzania danych osobowych oraz podstawa prawna przetwarzania danych osobowych:</w:t>
      </w:r>
    </w:p>
    <w:p w14:paraId="4D8D57AB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Calibri" w:hAnsi="Times New Roman" w:cs="Times New Roman"/>
          <w:lang w:eastAsia="en-US"/>
        </w:rPr>
      </w:pPr>
      <w:r w:rsidRPr="00F3274C">
        <w:rPr>
          <w:rFonts w:ascii="Times New Roman" w:eastAsia="Calibri" w:hAnsi="Times New Roman" w:cs="Times New Roman"/>
          <w:lang w:eastAsia="en-US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ustawy z dnia 11 września 2019 r. Prawo Zamówień Publicznych.</w:t>
      </w:r>
    </w:p>
    <w:p w14:paraId="4269230C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  <w:b/>
          <w:lang w:eastAsia="en-US"/>
        </w:rPr>
        <w:t>Odbiorcy danych osobowych:</w:t>
      </w:r>
    </w:p>
    <w:p w14:paraId="56725ABA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</w:rPr>
        <w:t>Odbiorcami Pani/Pana danych osobowych mogą być:</w:t>
      </w:r>
    </w:p>
    <w:p w14:paraId="7C0F6377" w14:textId="77777777" w:rsidR="00D525B8" w:rsidRPr="00F3274C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</w:rPr>
        <w:t xml:space="preserve">organy władzy publicznej oraz podmioty wykonujące zadania publiczne lub działające na zlecenie organów władzy publicznej, w zakresie i w celach, które wynikają </w:t>
      </w:r>
      <w:r w:rsidRPr="00F3274C">
        <w:rPr>
          <w:rFonts w:ascii="Times New Roman" w:eastAsia="Times New Roman" w:hAnsi="Times New Roman" w:cs="Times New Roman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7567BA86" w14:textId="77777777" w:rsidR="00D525B8" w:rsidRPr="00F3274C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</w:rPr>
        <w:t>inne podmioty, które na podstawie stosownych umów podpisanych z Administratorem przetwarzają dane osobowe, w tym dostawców usług teleinformatycznych.</w:t>
      </w:r>
    </w:p>
    <w:p w14:paraId="276B8EE8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Okres przechowywania danych osobowych:</w:t>
      </w:r>
    </w:p>
    <w:p w14:paraId="6456273B" w14:textId="50EE2B7E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 xml:space="preserve">Pani/Pana dane osobowe będą przechowywane przez 5 lat od dnia zakończenia postępowania </w:t>
      </w:r>
      <w:r w:rsidRPr="00F3274C">
        <w:rPr>
          <w:rFonts w:ascii="Times New Roman" w:eastAsia="Times New Roman" w:hAnsi="Times New Roman" w:cs="Times New Roman"/>
        </w:rPr>
        <w:br/>
        <w:t>o udzielenie zamówienia, zgodnie z obowiązującymi przepisami prawa.</w:t>
      </w:r>
    </w:p>
    <w:p w14:paraId="582BF12D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Prawa osób, których dane dotyczą:</w:t>
      </w:r>
    </w:p>
    <w:p w14:paraId="28D03705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Cs/>
        </w:rPr>
        <w:t>W związku z przetwarzaniem danych osobowych przysługują Pani/Panu określone prawa:</w:t>
      </w:r>
    </w:p>
    <w:p w14:paraId="56DB9554" w14:textId="77777777" w:rsidR="00D525B8" w:rsidRPr="00F3274C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prawo dostępu do swoich danych osobowych oraz prawo do uzyskania ich kopii - art.</w:t>
      </w:r>
      <w:r w:rsidRPr="00F3274C">
        <w:rPr>
          <w:rFonts w:ascii="Times New Roman" w:eastAsia="Times New Roman" w:hAnsi="Times New Roman" w:cs="Times New Roman"/>
        </w:rPr>
        <w:br/>
        <w:t>15 RODO,</w:t>
      </w:r>
    </w:p>
    <w:p w14:paraId="40FCA18A" w14:textId="77777777" w:rsidR="00D525B8" w:rsidRPr="00F3274C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prawo do sprostowania danych Pani/Pana danych osobowych - art. 16 RODO,</w:t>
      </w:r>
    </w:p>
    <w:p w14:paraId="36CE05CC" w14:textId="77777777" w:rsidR="00D525B8" w:rsidRPr="00F3274C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lastRenderedPageBreak/>
        <w:t>prawo żądania ograniczenia przetwarzania - art. 18 RODO.</w:t>
      </w:r>
    </w:p>
    <w:p w14:paraId="18C134B6" w14:textId="77777777" w:rsidR="00D525B8" w:rsidRPr="00F3274C" w:rsidRDefault="00D525B8" w:rsidP="00D525B8">
      <w:pPr>
        <w:suppressAutoHyphens w:val="0"/>
        <w:spacing w:after="120" w:line="259" w:lineRule="auto"/>
        <w:ind w:left="77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 xml:space="preserve">Aby skorzystać z wyżej wymienionych praw, osoba, której dane dotyczą, powinna skontaktować się, wykorzystując podane dane kontaktowe, z administratorem </w:t>
      </w:r>
      <w:r w:rsidRPr="00F3274C">
        <w:rPr>
          <w:rFonts w:ascii="Times New Roman" w:eastAsia="Times New Roman" w:hAnsi="Times New Roman" w:cs="Times New Roman"/>
        </w:rPr>
        <w:br/>
        <w:t>i poinformować go, z którego prawa i w jakim zakresie chce skorzystać.</w:t>
      </w:r>
    </w:p>
    <w:p w14:paraId="470FD62D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Prawo wniesienia skargi do organu nadzorczego:</w:t>
      </w:r>
    </w:p>
    <w:p w14:paraId="45984EB2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7F0FCE0A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Informacja o wymogu/dobrowolności podania danych oraz konsekwencjach niepodania danych osobowych:</w:t>
      </w:r>
    </w:p>
    <w:p w14:paraId="1C604B7F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Podanie przez Panią/Pana danych osobowych jest wymogiem udziału w postępowaniu</w:t>
      </w:r>
      <w:r w:rsidRPr="00F3274C">
        <w:rPr>
          <w:rFonts w:ascii="Times New Roman" w:eastAsia="Times New Roman" w:hAnsi="Times New Roman" w:cs="Times New Roman"/>
        </w:rPr>
        <w:br/>
        <w:t xml:space="preserve">o udzielenie zamówienia. Ich niepodanie spowoduje brak możliwości udziału </w:t>
      </w:r>
      <w:r w:rsidRPr="00F3274C">
        <w:rPr>
          <w:rFonts w:ascii="Times New Roman" w:eastAsia="Times New Roman" w:hAnsi="Times New Roman" w:cs="Times New Roman"/>
        </w:rPr>
        <w:br/>
        <w:t>w postępowaniu.</w:t>
      </w:r>
    </w:p>
    <w:p w14:paraId="353D1656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  <w:b/>
        </w:rPr>
        <w:t>Pani/Pana dane osobowe nie będą przekazywane do państwa trzeciego lub do organizacji międzynarodowej.</w:t>
      </w:r>
    </w:p>
    <w:p w14:paraId="038EBADC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  <w:b/>
        </w:rPr>
        <w:t>Pani/Pana dane osobowe nie będą przetwarzane w sposób zautomatyzowany w celu podjęcia jakikolwiek decyzji oraz nie będą profilowane.</w:t>
      </w:r>
    </w:p>
    <w:p w14:paraId="15A346B1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33DBB3B1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0E895A68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465DF7BC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Lipsko, dnia ………………. r.</w:t>
      </w:r>
    </w:p>
    <w:p w14:paraId="1DF5CABB" w14:textId="77777777" w:rsidR="00D525B8" w:rsidRPr="00F3274C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</w:rPr>
        <w:t>…………………………………………………</w:t>
      </w:r>
    </w:p>
    <w:p w14:paraId="796F1CD4" w14:textId="77777777" w:rsidR="00D525B8" w:rsidRPr="00F3274C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</w:rPr>
        <w:t>podpis</w:t>
      </w:r>
    </w:p>
    <w:p w14:paraId="18ECAFF7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EAEAEBB" w14:textId="77777777" w:rsidR="00D525B8" w:rsidRPr="00F3274C" w:rsidRDefault="00D525B8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</w:p>
    <w:sectPr w:rsidR="00D525B8" w:rsidRPr="00F327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C715E" w14:textId="77777777" w:rsidR="00D1302A" w:rsidRDefault="00D1302A">
      <w:pPr>
        <w:spacing w:after="0" w:line="240" w:lineRule="auto"/>
      </w:pPr>
      <w:r>
        <w:separator/>
      </w:r>
    </w:p>
  </w:endnote>
  <w:endnote w:type="continuationSeparator" w:id="0">
    <w:p w14:paraId="66B1CA0E" w14:textId="77777777" w:rsidR="00D1302A" w:rsidRDefault="00D1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0B7B2" w14:textId="77777777" w:rsidR="00866E41" w:rsidRDefault="00866E4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FB657" w14:textId="77777777" w:rsidR="00866E41" w:rsidRDefault="00866E4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2F27C7" w14:textId="77777777" w:rsidR="00866E41" w:rsidRDefault="00866E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11C10" w14:textId="77777777" w:rsidR="00D1302A" w:rsidRDefault="00D1302A">
      <w:pPr>
        <w:spacing w:after="0" w:line="240" w:lineRule="auto"/>
      </w:pPr>
      <w:r>
        <w:separator/>
      </w:r>
    </w:p>
  </w:footnote>
  <w:footnote w:type="continuationSeparator" w:id="0">
    <w:p w14:paraId="560FC6BF" w14:textId="77777777" w:rsidR="00D1302A" w:rsidRDefault="00D13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74F3D2" w14:textId="77777777" w:rsidR="00866E41" w:rsidRDefault="00866E4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15A8F" w14:textId="77777777" w:rsidR="00866E41" w:rsidRDefault="00866E4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8FFE1" w14:textId="77777777" w:rsidR="00866E41" w:rsidRDefault="00866E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16EF6"/>
    <w:multiLevelType w:val="hybridMultilevel"/>
    <w:tmpl w:val="D298CABE"/>
    <w:lvl w:ilvl="0" w:tplc="5544956A">
      <w:start w:val="1"/>
      <w:numFmt w:val="decimal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2E4F6B"/>
    <w:multiLevelType w:val="hybridMultilevel"/>
    <w:tmpl w:val="CAB2A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0703C"/>
    <w:multiLevelType w:val="hybridMultilevel"/>
    <w:tmpl w:val="1C6476FC"/>
    <w:lvl w:ilvl="0" w:tplc="0A02471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54E04"/>
    <w:multiLevelType w:val="multilevel"/>
    <w:tmpl w:val="0CF54E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D03FC"/>
    <w:multiLevelType w:val="hybridMultilevel"/>
    <w:tmpl w:val="F544F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26D69"/>
    <w:multiLevelType w:val="multilevel"/>
    <w:tmpl w:val="58869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5CC76C8"/>
    <w:multiLevelType w:val="hybridMultilevel"/>
    <w:tmpl w:val="2C066C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00EBA"/>
    <w:multiLevelType w:val="multilevel"/>
    <w:tmpl w:val="5046EA8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8">
    <w:nsid w:val="1C104AA9"/>
    <w:multiLevelType w:val="multilevel"/>
    <w:tmpl w:val="E31097C6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39"/>
        </w:tabs>
        <w:ind w:left="233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8C3DE7"/>
    <w:multiLevelType w:val="hybridMultilevel"/>
    <w:tmpl w:val="124E9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131B8"/>
    <w:multiLevelType w:val="multilevel"/>
    <w:tmpl w:val="5EB820D6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316F2B85"/>
    <w:multiLevelType w:val="hybridMultilevel"/>
    <w:tmpl w:val="97869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DA12CD"/>
    <w:multiLevelType w:val="hybridMultilevel"/>
    <w:tmpl w:val="F58E0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E4A4A"/>
    <w:multiLevelType w:val="hybridMultilevel"/>
    <w:tmpl w:val="9F68DD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DE3E0D"/>
    <w:multiLevelType w:val="hybridMultilevel"/>
    <w:tmpl w:val="F124855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E341960"/>
    <w:multiLevelType w:val="multilevel"/>
    <w:tmpl w:val="75582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16">
    <w:nsid w:val="3EC13F12"/>
    <w:multiLevelType w:val="hybridMultilevel"/>
    <w:tmpl w:val="FFF856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3B57B7"/>
    <w:multiLevelType w:val="hybridMultilevel"/>
    <w:tmpl w:val="A6827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C1996"/>
    <w:multiLevelType w:val="multilevel"/>
    <w:tmpl w:val="776C027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4BE72A1C"/>
    <w:multiLevelType w:val="hybridMultilevel"/>
    <w:tmpl w:val="24F06CF8"/>
    <w:lvl w:ilvl="0" w:tplc="A31CE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FB3302"/>
    <w:multiLevelType w:val="hybridMultilevel"/>
    <w:tmpl w:val="130C0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9F409D"/>
    <w:multiLevelType w:val="hybridMultilevel"/>
    <w:tmpl w:val="A11AD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57C5F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C22A6D"/>
    <w:multiLevelType w:val="hybridMultilevel"/>
    <w:tmpl w:val="B39E2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AD05FE"/>
    <w:multiLevelType w:val="hybridMultilevel"/>
    <w:tmpl w:val="2572ED2C"/>
    <w:lvl w:ilvl="0" w:tplc="D1C618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B4CC0"/>
    <w:multiLevelType w:val="multilevel"/>
    <w:tmpl w:val="4998B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5F811715"/>
    <w:multiLevelType w:val="hybridMultilevel"/>
    <w:tmpl w:val="7108D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246E8"/>
    <w:multiLevelType w:val="multilevel"/>
    <w:tmpl w:val="CBAC039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7">
    <w:nsid w:val="6DF81C98"/>
    <w:multiLevelType w:val="hybridMultilevel"/>
    <w:tmpl w:val="329024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360A3F"/>
    <w:multiLevelType w:val="hybridMultilevel"/>
    <w:tmpl w:val="46FA39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18"/>
  </w:num>
  <w:num w:numId="5">
    <w:abstractNumId w:val="10"/>
  </w:num>
  <w:num w:numId="6">
    <w:abstractNumId w:val="5"/>
  </w:num>
  <w:num w:numId="7">
    <w:abstractNumId w:val="18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21"/>
  </w:num>
  <w:num w:numId="10">
    <w:abstractNumId w:val="22"/>
  </w:num>
  <w:num w:numId="11">
    <w:abstractNumId w:val="6"/>
  </w:num>
  <w:num w:numId="12">
    <w:abstractNumId w:val="25"/>
  </w:num>
  <w:num w:numId="13">
    <w:abstractNumId w:val="4"/>
  </w:num>
  <w:num w:numId="14">
    <w:abstractNumId w:val="16"/>
  </w:num>
  <w:num w:numId="15">
    <w:abstractNumId w:val="12"/>
  </w:num>
  <w:num w:numId="16">
    <w:abstractNumId w:val="20"/>
  </w:num>
  <w:num w:numId="17">
    <w:abstractNumId w:val="19"/>
  </w:num>
  <w:num w:numId="18">
    <w:abstractNumId w:val="2"/>
  </w:num>
  <w:num w:numId="19">
    <w:abstractNumId w:val="28"/>
  </w:num>
  <w:num w:numId="20">
    <w:abstractNumId w:val="0"/>
  </w:num>
  <w:num w:numId="21">
    <w:abstractNumId w:val="23"/>
  </w:num>
  <w:num w:numId="22">
    <w:abstractNumId w:val="3"/>
  </w:num>
  <w:num w:numId="23">
    <w:abstractNumId w:val="17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9"/>
  </w:num>
  <w:num w:numId="27">
    <w:abstractNumId w:val="11"/>
  </w:num>
  <w:num w:numId="28">
    <w:abstractNumId w:val="24"/>
  </w:num>
  <w:num w:numId="29">
    <w:abstractNumId w:val="26"/>
  </w:num>
  <w:num w:numId="30">
    <w:abstractNumId w:val="13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41"/>
    <w:rsid w:val="000647F6"/>
    <w:rsid w:val="00081E06"/>
    <w:rsid w:val="00087FCD"/>
    <w:rsid w:val="000B2D5C"/>
    <w:rsid w:val="00107794"/>
    <w:rsid w:val="002D37D5"/>
    <w:rsid w:val="002D7EB9"/>
    <w:rsid w:val="002E4EF7"/>
    <w:rsid w:val="00306DD9"/>
    <w:rsid w:val="00320BDF"/>
    <w:rsid w:val="003742E0"/>
    <w:rsid w:val="00487F9B"/>
    <w:rsid w:val="004F4AB8"/>
    <w:rsid w:val="00522468"/>
    <w:rsid w:val="00541704"/>
    <w:rsid w:val="005A026A"/>
    <w:rsid w:val="005F1495"/>
    <w:rsid w:val="006A1EB1"/>
    <w:rsid w:val="006A5114"/>
    <w:rsid w:val="006C27CC"/>
    <w:rsid w:val="006C70B6"/>
    <w:rsid w:val="006D3EAD"/>
    <w:rsid w:val="006E09DC"/>
    <w:rsid w:val="00704130"/>
    <w:rsid w:val="00786DFD"/>
    <w:rsid w:val="0079539C"/>
    <w:rsid w:val="007F3266"/>
    <w:rsid w:val="00820CA5"/>
    <w:rsid w:val="008524AB"/>
    <w:rsid w:val="00866E41"/>
    <w:rsid w:val="0087276E"/>
    <w:rsid w:val="008F3C90"/>
    <w:rsid w:val="00934FF9"/>
    <w:rsid w:val="00937B0E"/>
    <w:rsid w:val="009554B9"/>
    <w:rsid w:val="00966CF1"/>
    <w:rsid w:val="00971BB2"/>
    <w:rsid w:val="00994D31"/>
    <w:rsid w:val="00A06C36"/>
    <w:rsid w:val="00A65D41"/>
    <w:rsid w:val="00A92448"/>
    <w:rsid w:val="00B12476"/>
    <w:rsid w:val="00B50962"/>
    <w:rsid w:val="00BC5BF3"/>
    <w:rsid w:val="00BD712E"/>
    <w:rsid w:val="00BE2A6F"/>
    <w:rsid w:val="00BE5D4D"/>
    <w:rsid w:val="00C028FA"/>
    <w:rsid w:val="00C17682"/>
    <w:rsid w:val="00C2030A"/>
    <w:rsid w:val="00C6380B"/>
    <w:rsid w:val="00C911BD"/>
    <w:rsid w:val="00D1302A"/>
    <w:rsid w:val="00D525B8"/>
    <w:rsid w:val="00D532D3"/>
    <w:rsid w:val="00D54C28"/>
    <w:rsid w:val="00D742F1"/>
    <w:rsid w:val="00D838FF"/>
    <w:rsid w:val="00DF541C"/>
    <w:rsid w:val="00E20AE5"/>
    <w:rsid w:val="00E51D39"/>
    <w:rsid w:val="00E94C00"/>
    <w:rsid w:val="00F3274C"/>
    <w:rsid w:val="00F54B1B"/>
    <w:rsid w:val="00F609BB"/>
    <w:rsid w:val="00FB5F39"/>
    <w:rsid w:val="00FD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2A94"/>
  <w15:docId w15:val="{877B3DCB-C8A7-4103-9F87-4F341B5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0FD4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A50FD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A07DF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4A07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F639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7F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C7F73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C7F73"/>
    <w:rPr>
      <w:rFonts w:ascii="Arial Narrow" w:eastAsia="Arial Narrow" w:hAnsi="Arial Narrow" w:cs="Arial Narrow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7F73"/>
    <w:rPr>
      <w:rFonts w:ascii="Tahoma" w:eastAsia="Arial Narrow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A51AA9"/>
    <w:rPr>
      <w:rFonts w:ascii="Arial Narrow" w:eastAsia="Arial Narrow" w:hAnsi="Arial Narrow" w:cs="Arial Narrow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A51AA9"/>
    <w:rPr>
      <w:rFonts w:ascii="Arial Narrow" w:eastAsia="Arial Narrow" w:hAnsi="Arial Narrow" w:cs="Arial Narrow"/>
      <w:sz w:val="16"/>
      <w:szCs w:val="16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A51A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1AA9"/>
    <w:pPr>
      <w:spacing w:after="120"/>
    </w:pPr>
  </w:style>
  <w:style w:type="paragraph" w:styleId="Lista">
    <w:name w:val="List"/>
    <w:basedOn w:val="Normalny"/>
    <w:rsid w:val="00A50FD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">
    <w:name w:val="p"/>
    <w:qFormat/>
    <w:rsid w:val="00A50FD4"/>
    <w:pPr>
      <w:spacing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qFormat/>
    <w:rsid w:val="00A50FD4"/>
    <w:pPr>
      <w:spacing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right">
    <w:name w:val="right"/>
    <w:qFormat/>
    <w:rsid w:val="00A50FD4"/>
    <w:pPr>
      <w:spacing w:line="276" w:lineRule="auto"/>
      <w:jc w:val="right"/>
    </w:pPr>
    <w:rPr>
      <w:rFonts w:ascii="Arial Narrow" w:eastAsia="Arial Narrow" w:hAnsi="Arial Narrow" w:cs="Arial Narrow"/>
      <w:lang w:eastAsia="pl-PL"/>
    </w:rPr>
  </w:style>
  <w:style w:type="paragraph" w:customStyle="1" w:styleId="justify">
    <w:name w:val="justify"/>
    <w:qFormat/>
    <w:rsid w:val="00A50FD4"/>
    <w:pPr>
      <w:spacing w:line="276" w:lineRule="auto"/>
      <w:jc w:val="both"/>
    </w:pPr>
    <w:rPr>
      <w:rFonts w:ascii="Arial Narrow" w:eastAsia="Arial Narrow" w:hAnsi="Arial Narrow" w:cs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A50FD4"/>
    <w:pPr>
      <w:spacing w:after="0" w:line="360" w:lineRule="auto"/>
      <w:ind w:left="709" w:hanging="1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a2">
    <w:name w:val="List 2"/>
    <w:basedOn w:val="Normalny"/>
    <w:qFormat/>
    <w:rsid w:val="00A50FD4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A50F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10">
    <w:name w:val="p10"/>
    <w:basedOn w:val="Normalny"/>
    <w:qFormat/>
    <w:rsid w:val="00A50FD4"/>
    <w:pPr>
      <w:widowControl w:val="0"/>
      <w:tabs>
        <w:tab w:val="left" w:pos="360"/>
        <w:tab w:val="left" w:pos="720"/>
      </w:tabs>
      <w:spacing w:before="120" w:after="0" w:line="300" w:lineRule="exact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07DF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F7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C7F7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F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A51AA9"/>
    <w:pPr>
      <w:spacing w:after="120"/>
      <w:ind w:left="283"/>
    </w:pPr>
    <w:rPr>
      <w:sz w:val="16"/>
      <w:szCs w:val="16"/>
    </w:rPr>
  </w:style>
  <w:style w:type="paragraph" w:styleId="Bezodstpw">
    <w:name w:val="No Spacing"/>
    <w:link w:val="BezodstpwZnak"/>
    <w:uiPriority w:val="1"/>
    <w:qFormat/>
    <w:rsid w:val="00A51AA9"/>
    <w:rPr>
      <w:rFonts w:ascii="Arial Narrow" w:eastAsia="Arial Narrow" w:hAnsi="Arial Narrow" w:cs="Arial Narrow"/>
      <w:lang w:eastAsia="pl-PL"/>
    </w:rPr>
  </w:style>
  <w:style w:type="paragraph" w:customStyle="1" w:styleId="Standard">
    <w:name w:val="Standard"/>
    <w:qFormat/>
    <w:rsid w:val="00A1205D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BezodstpwZnak">
    <w:name w:val="Bez odstępów Znak"/>
    <w:link w:val="Bezodstpw"/>
    <w:uiPriority w:val="1"/>
    <w:qFormat/>
    <w:rsid w:val="005F1495"/>
    <w:rPr>
      <w:rFonts w:ascii="Arial Narrow" w:eastAsia="Arial Narrow" w:hAnsi="Arial Narrow" w:cs="Arial Narrow"/>
      <w:lang w:eastAsia="pl-PL"/>
    </w:rPr>
  </w:style>
  <w:style w:type="paragraph" w:styleId="Poprawka">
    <w:name w:val="Revision"/>
    <w:hidden/>
    <w:uiPriority w:val="99"/>
    <w:semiHidden/>
    <w:rsid w:val="00704130"/>
    <w:pPr>
      <w:suppressAutoHyphens w:val="0"/>
    </w:pPr>
    <w:rPr>
      <w:rFonts w:ascii="Arial Narrow" w:eastAsia="Arial Narrow" w:hAnsi="Arial Narrow" w:cs="Arial Narrow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2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lipsko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powiatlips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lipsko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0610C-C1FD-4D3E-89BB-21D48222A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4139</Words>
  <Characters>24835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Agata Skrzypczyk</cp:lastModifiedBy>
  <cp:revision>2</cp:revision>
  <cp:lastPrinted>2025-07-31T13:07:00Z</cp:lastPrinted>
  <dcterms:created xsi:type="dcterms:W3CDTF">2026-04-14T08:56:00Z</dcterms:created>
  <dcterms:modified xsi:type="dcterms:W3CDTF">2026-04-14T08:56:00Z</dcterms:modified>
  <dc:language>pl-PL</dc:language>
</cp:coreProperties>
</file>