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9A" w:rsidRDefault="00177354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Informacje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  <w:r w:rsidR="00400057">
        <w:rPr>
          <w:rFonts w:ascii="Times New Roman" w:hAnsi="Times New Roman" w:cs="Times New Roman"/>
          <w:b/>
          <w:sz w:val="28"/>
          <w:szCs w:val="28"/>
        </w:rPr>
        <w:t>- OP</w:t>
      </w:r>
    </w:p>
    <w:p w:rsidR="004918A6" w:rsidRPr="0075789A" w:rsidRDefault="004918A6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C4" w:rsidRDefault="006E67C4" w:rsidP="006E6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Szkoła Podstawowa </w:t>
      </w:r>
      <w:r w:rsidR="00F67800">
        <w:rPr>
          <w:rFonts w:ascii="Times New Roman" w:hAnsi="Times New Roman" w:cs="Times New Roman"/>
        </w:rPr>
        <w:t xml:space="preserve">im. Królowej Jadwigi </w:t>
      </w:r>
      <w:r>
        <w:rPr>
          <w:rFonts w:ascii="Times New Roman" w:hAnsi="Times New Roman" w:cs="Times New Roman"/>
        </w:rPr>
        <w:t xml:space="preserve">w Pieczyskach </w:t>
      </w:r>
      <w:r w:rsidR="00F678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siedzibą przy ul. Szkolnej 1 w Pieczyskach, 98-400 Wieruszów, prowadząca działalność zgodnie ze swym statutem. Tel: 62 784 46 28, e-mail: szkolap68@poczta.onet.pl zwana dalej „Administratorem” lub „Szkołą”.</w:t>
      </w: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Z inspektorem ochrony danych</w:t>
      </w:r>
      <w:r>
        <w:rPr>
          <w:rFonts w:ascii="Times New Roman" w:hAnsi="Times New Roman" w:cs="Times New Roman"/>
        </w:rPr>
        <w:t xml:space="preserve"> </w:t>
      </w:r>
      <w:r w:rsidR="00BE1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</w:t>
      </w:r>
      <w:r w:rsidRPr="0075789A">
        <w:rPr>
          <w:rFonts w:ascii="Times New Roman" w:hAnsi="Times New Roman" w:cs="Times New Roman"/>
        </w:rPr>
        <w:t xml:space="preserve"> można skontaktować się poprzez adres </w:t>
      </w:r>
      <w:r w:rsidR="004918A6">
        <w:rPr>
          <w:rFonts w:ascii="Times New Roman" w:hAnsi="Times New Roman" w:cs="Times New Roman"/>
        </w:rPr>
        <w:br/>
      </w:r>
      <w:r w:rsidRPr="0075789A">
        <w:rPr>
          <w:rFonts w:ascii="Times New Roman" w:hAnsi="Times New Roman" w:cs="Times New Roman"/>
        </w:rPr>
        <w:t>e-mail: iod</w:t>
      </w:r>
      <w:r>
        <w:rPr>
          <w:rFonts w:ascii="Times New Roman" w:hAnsi="Times New Roman" w:cs="Times New Roman"/>
        </w:rPr>
        <w:t>wieruszow</w:t>
      </w:r>
      <w:r w:rsidRPr="0075789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  <w:r w:rsidR="004918A6">
        <w:rPr>
          <w:rFonts w:ascii="Times New Roman" w:hAnsi="Times New Roman" w:cs="Times New Roman"/>
        </w:rPr>
        <w:t>.</w:t>
      </w:r>
    </w:p>
    <w:p w:rsidR="007E0E5E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Państwa dane</w:t>
      </w:r>
      <w:r w:rsidR="00902E3B">
        <w:rPr>
          <w:rFonts w:ascii="Times New Roman" w:hAnsi="Times New Roman" w:cs="Times New Roman"/>
        </w:rPr>
        <w:t xml:space="preserve"> osobowe oraz dane osobowe Państwa dzieci</w:t>
      </w:r>
      <w:r w:rsidRPr="0075789A">
        <w:rPr>
          <w:rFonts w:ascii="Times New Roman" w:hAnsi="Times New Roman" w:cs="Times New Roman"/>
        </w:rPr>
        <w:t xml:space="preserve"> </w:t>
      </w:r>
      <w:r w:rsidR="007E0E5E">
        <w:rPr>
          <w:rFonts w:ascii="Times New Roman" w:hAnsi="Times New Roman" w:cs="Times New Roman"/>
        </w:rPr>
        <w:t xml:space="preserve">zawarte we wniosku i załącznikach do wniosku </w:t>
      </w:r>
      <w:r w:rsidRPr="0075789A">
        <w:rPr>
          <w:rFonts w:ascii="Times New Roman" w:hAnsi="Times New Roman" w:cs="Times New Roman"/>
        </w:rPr>
        <w:t xml:space="preserve">będą przetwarzane na podstawie art. 6 ust. 1 lit. </w:t>
      </w:r>
      <w:r w:rsidR="00902E3B">
        <w:rPr>
          <w:rFonts w:ascii="Times New Roman" w:hAnsi="Times New Roman" w:cs="Times New Roman"/>
        </w:rPr>
        <w:t>c</w:t>
      </w:r>
      <w:r w:rsidRPr="0075789A">
        <w:rPr>
          <w:rFonts w:ascii="Times New Roman" w:hAnsi="Times New Roman" w:cs="Times New Roman"/>
        </w:rPr>
        <w:t>)</w:t>
      </w:r>
      <w:r w:rsidR="007E0E5E">
        <w:rPr>
          <w:rFonts w:ascii="Times New Roman" w:hAnsi="Times New Roman" w:cs="Times New Roman"/>
        </w:rPr>
        <w:t xml:space="preserve"> oraz art. 9 ust. 2 lit. b)</w:t>
      </w:r>
      <w:r w:rsidRPr="0075789A">
        <w:rPr>
          <w:rFonts w:ascii="Times New Roman" w:hAnsi="Times New Roman" w:cs="Times New Roman"/>
        </w:rPr>
        <w:t xml:space="preserve"> Rozporządzenia Parlamentu Europejskiego i Rady (UE) 2016/679 z dnia 27 kwietnia 2016 r. </w:t>
      </w:r>
      <w:r w:rsidRPr="0075789A">
        <w:rPr>
          <w:rFonts w:ascii="Times New Roman" w:hAnsi="Times New Roman" w:cs="Times New Roman"/>
          <w:color w:val="212529"/>
          <w:shd w:val="clear" w:color="auto" w:fill="FFFFFF"/>
        </w:rPr>
        <w:t>w sprawie ochrony osób fizycznych w związku z przetwarzaniem danych osobowych i w sprawie swobodnego przepływu takich danych</w:t>
      </w:r>
      <w:r w:rsidRPr="0075789A">
        <w:rPr>
          <w:rFonts w:ascii="Times New Roman" w:hAnsi="Times New Roman" w:cs="Times New Roman"/>
        </w:rPr>
        <w:t xml:space="preserve"> oraz uchylenia dyrektywy 95/46/WE (ogólnego rozporządzenia o ochronie danych), </w:t>
      </w:r>
      <w:r w:rsidR="002458C1">
        <w:rPr>
          <w:rFonts w:ascii="Times New Roman" w:hAnsi="Times New Roman" w:cs="Times New Roman"/>
        </w:rPr>
        <w:t>zwanego dalej</w:t>
      </w:r>
      <w:r w:rsidRPr="0075789A">
        <w:rPr>
          <w:rFonts w:ascii="Times New Roman" w:hAnsi="Times New Roman" w:cs="Times New Roman"/>
        </w:rPr>
        <w:t xml:space="preserve"> </w:t>
      </w:r>
      <w:r w:rsidR="002458C1">
        <w:rPr>
          <w:rFonts w:ascii="Times New Roman" w:hAnsi="Times New Roman" w:cs="Times New Roman"/>
        </w:rPr>
        <w:t>„</w:t>
      </w:r>
      <w:r w:rsidRPr="002458C1">
        <w:rPr>
          <w:rFonts w:ascii="Times New Roman" w:hAnsi="Times New Roman" w:cs="Times New Roman"/>
        </w:rPr>
        <w:t>RODO</w:t>
      </w:r>
      <w:r w:rsidR="002458C1">
        <w:rPr>
          <w:rFonts w:ascii="Times New Roman" w:hAnsi="Times New Roman" w:cs="Times New Roman"/>
        </w:rPr>
        <w:t>”</w:t>
      </w:r>
      <w:r w:rsidR="002D1661">
        <w:rPr>
          <w:rFonts w:ascii="Times New Roman" w:hAnsi="Times New Roman" w:cs="Times New Roman"/>
        </w:rPr>
        <w:t xml:space="preserve"> w celu </w:t>
      </w:r>
      <w:r w:rsidR="007E0E5E">
        <w:rPr>
          <w:rFonts w:ascii="Times New Roman" w:hAnsi="Times New Roman" w:cs="Times New Roman"/>
        </w:rPr>
        <w:t xml:space="preserve">przeprowadzenia postępowania rekrutacyjnego na podstawie ustawy z dnia </w:t>
      </w:r>
      <w:r w:rsidR="007E0E5E">
        <w:rPr>
          <w:rFonts w:ascii="Times New Roman" w:hAnsi="Times New Roman" w:cs="Times New Roman"/>
        </w:rPr>
        <w:br/>
        <w:t>14 grudnia 2016 r. – Prawo oświatowe (w szczególności art. 130, 131, 150)</w:t>
      </w:r>
      <w:r w:rsidR="007A2441">
        <w:rPr>
          <w:rFonts w:ascii="Times New Roman" w:hAnsi="Times New Roman" w:cs="Times New Roman"/>
        </w:rPr>
        <w:t xml:space="preserve">, </w:t>
      </w:r>
      <w:r w:rsidR="007A2441" w:rsidRPr="007A2441">
        <w:rPr>
          <w:rFonts w:ascii="Times New Roman" w:hAnsi="Times New Roman" w:cs="Times New Roman"/>
        </w:rPr>
        <w:t>Uchwały nr LIX/459/2023 Rady Miejskiej w Wieruszowie oraz Zarządzenia nr 12/2023 Burmistrza Wieruszowa.</w:t>
      </w:r>
    </w:p>
    <w:p w:rsidR="00F2082A" w:rsidRDefault="00F2082A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</w:t>
      </w:r>
      <w:r w:rsidR="00D823AA">
        <w:rPr>
          <w:rFonts w:ascii="Times New Roman" w:hAnsi="Times New Roman" w:cs="Times New Roman"/>
        </w:rPr>
        <w:t xml:space="preserve">w pkt. I. – III. wniosku </w:t>
      </w:r>
      <w:r>
        <w:rPr>
          <w:rFonts w:ascii="Times New Roman" w:hAnsi="Times New Roman" w:cs="Times New Roman"/>
        </w:rPr>
        <w:t>jest konieczne dla celów wymienionych powyżej</w:t>
      </w:r>
      <w:r w:rsidR="00D823AA">
        <w:rPr>
          <w:rFonts w:ascii="Times New Roman" w:hAnsi="Times New Roman" w:cs="Times New Roman"/>
        </w:rPr>
        <w:t>, natomiast podanie danych w pkt. IV. – V. wniosku jest dobrowolne.</w:t>
      </w:r>
    </w:p>
    <w:p w:rsidR="00F2082A" w:rsidRPr="0075789A" w:rsidRDefault="007515CF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trakcie postępowania rekrutacyjnego nie będą przekazywane podmiotom zewnętrznym</w:t>
      </w:r>
      <w:r w:rsidR="00330B03">
        <w:rPr>
          <w:rFonts w:ascii="Times New Roman" w:hAnsi="Times New Roman" w:cs="Times New Roman"/>
        </w:rPr>
        <w:t xml:space="preserve"> i będą przetwarzane </w:t>
      </w:r>
      <w:r w:rsidR="00041969">
        <w:rPr>
          <w:rFonts w:ascii="Times New Roman" w:hAnsi="Times New Roman" w:cs="Times New Roman"/>
        </w:rPr>
        <w:t>nie dłużej niż do końca okresu, w którym Państwa dziecko będzie korzystać z wychowania przedszkolnego w Szkole, a w przypadku dzieci nieprzyjętych, przez rok od zakończenia postępowania rekrutacyjnego, chyba że na rozstrzygnięcie dyrektora Szkoły została wniesiona skarga do sądu administracyjnego i postępowanie nie zakończyło się prawomocnym wyrokiem.</w:t>
      </w: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W związku z przetwarzaniem przez </w:t>
      </w:r>
      <w:r w:rsidR="002458C1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danych </w:t>
      </w:r>
      <w:r w:rsidR="002458C1">
        <w:rPr>
          <w:rFonts w:ascii="Times New Roman" w:hAnsi="Times New Roman" w:cs="Times New Roman"/>
        </w:rPr>
        <w:t>osobowych</w:t>
      </w:r>
      <w:r w:rsidRPr="0075789A">
        <w:rPr>
          <w:rFonts w:ascii="Times New Roman" w:hAnsi="Times New Roman" w:cs="Times New Roman"/>
        </w:rPr>
        <w:t xml:space="preserve"> przysługuje Państwu prawo do:</w:t>
      </w:r>
    </w:p>
    <w:p w:rsidR="0075789A" w:rsidRPr="0075789A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żądania od </w:t>
      </w:r>
      <w:r w:rsidR="00B141E6">
        <w:rPr>
          <w:rFonts w:ascii="Times New Roman" w:hAnsi="Times New Roman"/>
          <w:iCs/>
          <w:sz w:val="24"/>
          <w:szCs w:val="24"/>
        </w:rPr>
        <w:t>Administratora</w:t>
      </w:r>
      <w:r w:rsidRPr="0075789A">
        <w:rPr>
          <w:rFonts w:ascii="Times New Roman" w:hAnsi="Times New Roman"/>
          <w:iCs/>
          <w:sz w:val="24"/>
          <w:szCs w:val="24"/>
        </w:rPr>
        <w:t xml:space="preserve"> dostępu do swoich danych osobowych,</w:t>
      </w:r>
    </w:p>
    <w:p w:rsidR="0075789A" w:rsidRPr="00461494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1494">
        <w:rPr>
          <w:rFonts w:ascii="Times New Roman" w:hAnsi="Times New Roman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:rsidR="0075789A" w:rsidRDefault="0075789A" w:rsidP="0033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otrzymania od </w:t>
      </w:r>
      <w:r w:rsidR="00B141E6">
        <w:rPr>
          <w:rFonts w:ascii="Times New Roman" w:hAnsi="Times New Roman"/>
          <w:iCs/>
          <w:sz w:val="24"/>
          <w:szCs w:val="24"/>
        </w:rPr>
        <w:t xml:space="preserve">Administratora </w:t>
      </w:r>
      <w:r w:rsidRPr="0075789A">
        <w:rPr>
          <w:rFonts w:ascii="Times New Roman" w:hAnsi="Times New Roman"/>
          <w:iCs/>
          <w:sz w:val="24"/>
          <w:szCs w:val="24"/>
        </w:rPr>
        <w:t>swoich danych osobowych w ustrukturyzowanym formacie oraz przenoszenia tych danych do innego administratora.</w:t>
      </w:r>
    </w:p>
    <w:p w:rsidR="00330B03" w:rsidRPr="00330B03" w:rsidRDefault="00330B03" w:rsidP="00330B03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W przypadku uznania, że przetwarzanie Państwa danych</w:t>
      </w:r>
      <w:r w:rsidR="00A242CD">
        <w:rPr>
          <w:rFonts w:ascii="Times New Roman" w:hAnsi="Times New Roman" w:cs="Times New Roman"/>
        </w:rPr>
        <w:t xml:space="preserve"> osobowych oraz danych osobowych Państwa dzieci</w:t>
      </w:r>
      <w:r w:rsidRPr="0075789A">
        <w:rPr>
          <w:rFonts w:ascii="Times New Roman" w:hAnsi="Times New Roman" w:cs="Times New Roman"/>
        </w:rPr>
        <w:t xml:space="preserve"> przez </w:t>
      </w:r>
      <w:r w:rsidR="00A242CD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narusza przepisy </w:t>
      </w:r>
      <w:r w:rsidR="00A242CD">
        <w:rPr>
          <w:rFonts w:ascii="Times New Roman" w:hAnsi="Times New Roman" w:cs="Times New Roman"/>
        </w:rPr>
        <w:t>RODO lub ustawy z dnia 10 maja 2018 r. o ochronie danych osobowych</w:t>
      </w:r>
      <w:r w:rsidRPr="0075789A">
        <w:rPr>
          <w:rFonts w:ascii="Times New Roman" w:hAnsi="Times New Roman" w:cs="Times New Roman"/>
          <w:i/>
        </w:rPr>
        <w:t xml:space="preserve">, </w:t>
      </w:r>
      <w:r w:rsidRPr="0075789A">
        <w:rPr>
          <w:rFonts w:ascii="Times New Roman" w:hAnsi="Times New Roman" w:cs="Times New Roman"/>
        </w:rPr>
        <w:t>mogą Państwo złożyć skargę do Prezesa Urzędu Ochrony Danych Osobowych, który jest organem nadzorczym.</w:t>
      </w:r>
    </w:p>
    <w:p w:rsidR="0075789A" w:rsidRDefault="00A242CD" w:rsidP="00B14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789A" w:rsidRPr="0075789A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</w:t>
      </w:r>
      <w:r w:rsidR="0075789A" w:rsidRPr="0075789A">
        <w:rPr>
          <w:rFonts w:ascii="Times New Roman" w:hAnsi="Times New Roman" w:cs="Times New Roman"/>
        </w:rPr>
        <w:t xml:space="preserve"> przetwarzane przez </w:t>
      </w:r>
      <w:r>
        <w:rPr>
          <w:rFonts w:ascii="Times New Roman" w:hAnsi="Times New Roman" w:cs="Times New Roman"/>
        </w:rPr>
        <w:t xml:space="preserve">Administratora </w:t>
      </w:r>
      <w:r w:rsidR="0075789A" w:rsidRPr="0075789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procesowi zautomatyzowanego podejmowania decyzji. To znaczy, że nie </w:t>
      </w:r>
      <w:r w:rsidR="00F2082A">
        <w:rPr>
          <w:rFonts w:ascii="Times New Roman" w:hAnsi="Times New Roman" w:cs="Times New Roman"/>
        </w:rPr>
        <w:t>są</w:t>
      </w:r>
      <w:r w:rsidR="0075789A" w:rsidRPr="0075789A">
        <w:rPr>
          <w:rFonts w:ascii="Times New Roman" w:hAnsi="Times New Roman" w:cs="Times New Roman"/>
        </w:rPr>
        <w:t xml:space="preserve"> one przetwarzane w sposób automatyczny i nie </w:t>
      </w:r>
      <w:r w:rsidR="00F2082A"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profilowaniu.</w:t>
      </w:r>
    </w:p>
    <w:p w:rsidR="007E165C" w:rsidRPr="00897E68" w:rsidRDefault="007E165C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sectPr w:rsidR="007E165C" w:rsidRPr="00897E68" w:rsidSect="004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E12" w:rsidRDefault="00757E12">
      <w:pPr>
        <w:spacing w:after="0" w:line="240" w:lineRule="auto"/>
      </w:pPr>
      <w:r>
        <w:separator/>
      </w:r>
    </w:p>
  </w:endnote>
  <w:endnote w:type="continuationSeparator" w:id="0">
    <w:p w:rsidR="00757E12" w:rsidRDefault="0075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E12" w:rsidRDefault="00757E12">
      <w:pPr>
        <w:spacing w:after="0" w:line="240" w:lineRule="auto"/>
      </w:pPr>
      <w:r>
        <w:separator/>
      </w:r>
    </w:p>
  </w:footnote>
  <w:footnote w:type="continuationSeparator" w:id="0">
    <w:p w:rsidR="00757E12" w:rsidRDefault="0075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A"/>
    <w:rsid w:val="00041969"/>
    <w:rsid w:val="00057F80"/>
    <w:rsid w:val="000644D6"/>
    <w:rsid w:val="0007121C"/>
    <w:rsid w:val="000A74CD"/>
    <w:rsid w:val="00177354"/>
    <w:rsid w:val="001A5D64"/>
    <w:rsid w:val="002458C1"/>
    <w:rsid w:val="00262C79"/>
    <w:rsid w:val="002C73F0"/>
    <w:rsid w:val="002D1661"/>
    <w:rsid w:val="0030666B"/>
    <w:rsid w:val="00330B03"/>
    <w:rsid w:val="00354B48"/>
    <w:rsid w:val="00391C9C"/>
    <w:rsid w:val="00400057"/>
    <w:rsid w:val="004918A6"/>
    <w:rsid w:val="005B67E7"/>
    <w:rsid w:val="005C0141"/>
    <w:rsid w:val="005C7186"/>
    <w:rsid w:val="006C784E"/>
    <w:rsid w:val="006E67C4"/>
    <w:rsid w:val="006F75E4"/>
    <w:rsid w:val="00731C93"/>
    <w:rsid w:val="007515CF"/>
    <w:rsid w:val="0075789A"/>
    <w:rsid w:val="00757E12"/>
    <w:rsid w:val="007A2441"/>
    <w:rsid w:val="007A6A80"/>
    <w:rsid w:val="007D1DC8"/>
    <w:rsid w:val="007E0E5E"/>
    <w:rsid w:val="007E165C"/>
    <w:rsid w:val="00897E68"/>
    <w:rsid w:val="00902E3B"/>
    <w:rsid w:val="00966721"/>
    <w:rsid w:val="009B55CA"/>
    <w:rsid w:val="00A242CD"/>
    <w:rsid w:val="00A55300"/>
    <w:rsid w:val="00B141E6"/>
    <w:rsid w:val="00BB4CAE"/>
    <w:rsid w:val="00BE1E60"/>
    <w:rsid w:val="00CA29CA"/>
    <w:rsid w:val="00CC06BB"/>
    <w:rsid w:val="00D823AA"/>
    <w:rsid w:val="00F2082A"/>
    <w:rsid w:val="00F56124"/>
    <w:rsid w:val="00F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FA0CD-D70C-4C43-B226-7B5F275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Marecki</dc:creator>
  <cp:lastModifiedBy>Asus</cp:lastModifiedBy>
  <cp:revision>2</cp:revision>
  <dcterms:created xsi:type="dcterms:W3CDTF">2023-03-03T20:37:00Z</dcterms:created>
  <dcterms:modified xsi:type="dcterms:W3CDTF">2023-03-03T20:37:00Z</dcterms:modified>
</cp:coreProperties>
</file>