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40" w:rsidRPr="00AB575E" w:rsidRDefault="00172D40" w:rsidP="00172D40">
      <w:pPr>
        <w:pStyle w:val="Style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Style w:val="FontStyle25"/>
        </w:rPr>
      </w:pPr>
      <w:r w:rsidRPr="00AB575E">
        <w:rPr>
          <w:rStyle w:val="FontStyle25"/>
        </w:rPr>
        <w:t>Informacja dotycząca przetwarzania danych osobowych:</w:t>
      </w:r>
    </w:p>
    <w:p w:rsidR="00172D40" w:rsidRPr="00EF2C04" w:rsidRDefault="00172D40" w:rsidP="00172D40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FontStyle26"/>
          <w:b w:val="0"/>
          <w:sz w:val="20"/>
          <w:szCs w:val="20"/>
        </w:rPr>
      </w:pPr>
      <w:r w:rsidRPr="00EF2C04">
        <w:rPr>
          <w:rStyle w:val="FontStyle26"/>
          <w:b w:val="0"/>
          <w:sz w:val="20"/>
          <w:szCs w:val="20"/>
        </w:rPr>
        <w:t>Zgodnie z art. 13 Rozporządzenia Parlamentu Europejskiego i rady UE 2016/679 z dnia 27 kwietnia 2016r. w  sprawie ochrony danych osób fizycznych w związku z przetwarzaniem danych osobowych i w sprawie swobodnego przepływu takich danych:</w:t>
      </w:r>
    </w:p>
    <w:p w:rsidR="00172D40" w:rsidRPr="00EF2C04" w:rsidRDefault="00172D40" w:rsidP="00172D40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FontStyle26"/>
          <w:b w:val="0"/>
          <w:sz w:val="20"/>
          <w:szCs w:val="20"/>
        </w:rPr>
      </w:pPr>
      <w:r w:rsidRPr="00EF2C04">
        <w:rPr>
          <w:rStyle w:val="FontStyle26"/>
          <w:b w:val="0"/>
          <w:sz w:val="20"/>
          <w:szCs w:val="20"/>
        </w:rPr>
        <w:t>1. Administratorem danych podawanych w formularzach, wnioskach, załącznikach</w:t>
      </w:r>
      <w:r w:rsidRPr="00EF2C04">
        <w:rPr>
          <w:rStyle w:val="FontStyle26"/>
          <w:b w:val="0"/>
          <w:i w:val="0"/>
          <w:sz w:val="20"/>
          <w:szCs w:val="20"/>
        </w:rPr>
        <w:t xml:space="preserve"> </w:t>
      </w:r>
      <w:r w:rsidRPr="00EF2C04">
        <w:rPr>
          <w:i/>
          <w:sz w:val="20"/>
          <w:szCs w:val="20"/>
        </w:rPr>
        <w:t>w Urzędzie Gminy Tymbark</w:t>
      </w:r>
      <w:r w:rsidRPr="00EF2C04">
        <w:rPr>
          <w:b/>
          <w:sz w:val="20"/>
          <w:szCs w:val="20"/>
        </w:rPr>
        <w:t xml:space="preserve"> </w:t>
      </w:r>
      <w:r w:rsidRPr="00EF2C04">
        <w:rPr>
          <w:rStyle w:val="FontStyle26"/>
          <w:b w:val="0"/>
          <w:i w:val="0"/>
          <w:sz w:val="20"/>
          <w:szCs w:val="20"/>
        </w:rPr>
        <w:t xml:space="preserve">jest </w:t>
      </w:r>
      <w:r w:rsidRPr="00EF2C04">
        <w:rPr>
          <w:i/>
          <w:sz w:val="20"/>
          <w:szCs w:val="20"/>
        </w:rPr>
        <w:t>Wójt Gminy Tymbark z siedzibą 34-650 Tymbark 49, tel. +48 18 3325 637</w:t>
      </w:r>
      <w:r w:rsidRPr="00EF2C04">
        <w:rPr>
          <w:sz w:val="20"/>
          <w:szCs w:val="20"/>
        </w:rPr>
        <w:t xml:space="preserve">, </w:t>
      </w:r>
      <w:r w:rsidRPr="00EF2C04">
        <w:rPr>
          <w:i/>
          <w:sz w:val="20"/>
          <w:szCs w:val="20"/>
        </w:rPr>
        <w:t>e-mail</w:t>
      </w:r>
      <w:r w:rsidRPr="00517F7A">
        <w:rPr>
          <w:i/>
          <w:sz w:val="20"/>
          <w:szCs w:val="20"/>
        </w:rPr>
        <w:t xml:space="preserve">: </w:t>
      </w:r>
      <w:hyperlink r:id="rId5" w:history="1">
        <w:r w:rsidRPr="00517F7A">
          <w:rPr>
            <w:i/>
            <w:color w:val="0066CC"/>
            <w:sz w:val="20"/>
            <w:szCs w:val="20"/>
          </w:rPr>
          <w:t>ug.tymbark@tymbark.pl</w:t>
        </w:r>
      </w:hyperlink>
    </w:p>
    <w:p w:rsidR="00172D40" w:rsidRPr="00EF2C04" w:rsidRDefault="00172D40" w:rsidP="00172D40">
      <w:pPr>
        <w:pStyle w:val="Style3"/>
        <w:widowControl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"/>
        </w:tabs>
        <w:spacing w:line="240" w:lineRule="auto"/>
        <w:rPr>
          <w:rStyle w:val="FontStyle26"/>
          <w:b w:val="0"/>
          <w:sz w:val="20"/>
          <w:szCs w:val="20"/>
        </w:rPr>
      </w:pPr>
      <w:r w:rsidRPr="00EF2C04">
        <w:rPr>
          <w:rStyle w:val="FontStyle26"/>
          <w:b w:val="0"/>
          <w:sz w:val="20"/>
          <w:szCs w:val="20"/>
        </w:rPr>
        <w:t xml:space="preserve">Administrator wyznaczył inspektora ochrony danych osobowych, e-mail: </w:t>
      </w:r>
      <w:r w:rsidRPr="00EF2C04">
        <w:rPr>
          <w:rStyle w:val="FontStyle26"/>
          <w:b w:val="0"/>
          <w:color w:val="0070C0"/>
          <w:sz w:val="20"/>
          <w:szCs w:val="20"/>
        </w:rPr>
        <w:t>iod</w:t>
      </w:r>
      <w:r w:rsidR="004914EA">
        <w:rPr>
          <w:rStyle w:val="FontStyle26"/>
          <w:b w:val="0"/>
          <w:color w:val="0070C0"/>
          <w:sz w:val="20"/>
          <w:szCs w:val="20"/>
        </w:rPr>
        <w:t>o</w:t>
      </w:r>
      <w:bookmarkStart w:id="0" w:name="_GoBack"/>
      <w:bookmarkEnd w:id="0"/>
      <w:r w:rsidRPr="00EF2C04">
        <w:rPr>
          <w:rStyle w:val="FontStyle26"/>
          <w:b w:val="0"/>
          <w:color w:val="0070C0"/>
          <w:sz w:val="20"/>
          <w:szCs w:val="20"/>
        </w:rPr>
        <w:t>@tymbark</w:t>
      </w:r>
      <w:r w:rsidRPr="00EF2C04">
        <w:rPr>
          <w:rStyle w:val="FontStyle26"/>
          <w:i w:val="0"/>
          <w:color w:val="0070C0"/>
          <w:sz w:val="20"/>
          <w:szCs w:val="20"/>
        </w:rPr>
        <w:t>.</w:t>
      </w:r>
      <w:hyperlink r:id="rId6" w:history="1">
        <w:r w:rsidRPr="00517F7A">
          <w:rPr>
            <w:rStyle w:val="Hipercze"/>
            <w:bCs/>
            <w:i/>
            <w:iCs/>
            <w:color w:val="0070C0"/>
            <w:sz w:val="20"/>
            <w:szCs w:val="20"/>
            <w:u w:val="none"/>
            <w:lang w:val="en-US"/>
          </w:rPr>
          <w:t>pl</w:t>
        </w:r>
      </w:hyperlink>
      <w:r w:rsidRPr="00517F7A">
        <w:rPr>
          <w:rStyle w:val="FontStyle26"/>
          <w:b w:val="0"/>
          <w:i w:val="0"/>
          <w:sz w:val="20"/>
          <w:szCs w:val="20"/>
          <w:lang w:val="en-US"/>
        </w:rPr>
        <w:t>.</w:t>
      </w:r>
      <w:r w:rsidRPr="00EF2C04">
        <w:rPr>
          <w:rStyle w:val="FontStyle26"/>
          <w:b w:val="0"/>
          <w:sz w:val="20"/>
          <w:szCs w:val="20"/>
          <w:lang w:val="en-US"/>
        </w:rPr>
        <w:t xml:space="preserve"> </w:t>
      </w:r>
    </w:p>
    <w:p w:rsidR="00172D40" w:rsidRPr="00EF2C04" w:rsidRDefault="00172D40" w:rsidP="00172D40">
      <w:pPr>
        <w:pStyle w:val="Style3"/>
        <w:widowControl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"/>
        </w:tabs>
        <w:spacing w:line="240" w:lineRule="auto"/>
        <w:rPr>
          <w:rStyle w:val="FontStyle26"/>
          <w:b w:val="0"/>
          <w:color w:val="auto"/>
          <w:sz w:val="20"/>
          <w:szCs w:val="20"/>
        </w:rPr>
      </w:pPr>
      <w:r w:rsidRPr="00EF2C04">
        <w:rPr>
          <w:rStyle w:val="FontStyle26"/>
          <w:b w:val="0"/>
          <w:color w:val="auto"/>
          <w:sz w:val="20"/>
          <w:szCs w:val="20"/>
        </w:rPr>
        <w:t>Dane osobowe przetwarzane są w celu wydania</w:t>
      </w:r>
      <w:r w:rsidRPr="00EF2C04">
        <w:rPr>
          <w:rStyle w:val="FontStyle26"/>
          <w:color w:val="auto"/>
          <w:sz w:val="20"/>
          <w:szCs w:val="20"/>
        </w:rPr>
        <w:t xml:space="preserve"> </w:t>
      </w:r>
      <w:r w:rsidR="00325E8A" w:rsidRPr="00EF2C04">
        <w:rPr>
          <w:i/>
          <w:sz w:val="20"/>
          <w:szCs w:val="20"/>
        </w:rPr>
        <w:t>postanowienia o zgodności wstępnego projektu podziału działki z miejscowym planem zagospodarowania przestrzennego</w:t>
      </w:r>
      <w:r w:rsidR="00614D1D">
        <w:rPr>
          <w:i/>
          <w:sz w:val="20"/>
          <w:szCs w:val="20"/>
        </w:rPr>
        <w:t>,</w:t>
      </w:r>
      <w:r w:rsidR="00325E8A" w:rsidRPr="00EF2C04">
        <w:rPr>
          <w:i/>
          <w:sz w:val="20"/>
          <w:szCs w:val="20"/>
        </w:rPr>
        <w:t xml:space="preserve"> </w:t>
      </w:r>
      <w:r w:rsidR="00EF2C04" w:rsidRPr="00EF2C04">
        <w:rPr>
          <w:i/>
          <w:sz w:val="20"/>
          <w:szCs w:val="20"/>
        </w:rPr>
        <w:t>a w drugim etapie wydanie decyzji zatwierdzającej projekt podziału działki</w:t>
      </w:r>
      <w:r w:rsidR="00EF2C04" w:rsidRPr="00EF2C04">
        <w:rPr>
          <w:rStyle w:val="FontStyle26"/>
          <w:i w:val="0"/>
          <w:color w:val="auto"/>
          <w:sz w:val="20"/>
          <w:szCs w:val="20"/>
        </w:rPr>
        <w:t xml:space="preserve"> </w:t>
      </w:r>
      <w:r w:rsidRPr="00EF2C04">
        <w:rPr>
          <w:rStyle w:val="FontStyle26"/>
          <w:b w:val="0"/>
          <w:color w:val="auto"/>
          <w:sz w:val="20"/>
          <w:szCs w:val="20"/>
        </w:rPr>
        <w:t xml:space="preserve">zgodnie z ustawą o </w:t>
      </w:r>
      <w:r w:rsidR="00EF2C04" w:rsidRPr="00EF2C04">
        <w:rPr>
          <w:rStyle w:val="FontStyle26"/>
          <w:b w:val="0"/>
          <w:color w:val="auto"/>
          <w:sz w:val="20"/>
          <w:szCs w:val="20"/>
        </w:rPr>
        <w:t xml:space="preserve">gospodarce nieruchomościami </w:t>
      </w:r>
      <w:r w:rsidRPr="00EF2C04">
        <w:rPr>
          <w:rStyle w:val="FontStyle26"/>
          <w:b w:val="0"/>
          <w:color w:val="auto"/>
          <w:sz w:val="20"/>
          <w:szCs w:val="20"/>
        </w:rPr>
        <w:t xml:space="preserve"> oraz w trybie określonym Kodeksem postępowania administracyjnego</w:t>
      </w:r>
      <w:r w:rsidR="00EF2C04" w:rsidRPr="00EF2C04">
        <w:rPr>
          <w:rStyle w:val="FontStyle26"/>
          <w:b w:val="0"/>
          <w:color w:val="auto"/>
          <w:sz w:val="20"/>
          <w:szCs w:val="20"/>
        </w:rPr>
        <w:t>.</w:t>
      </w:r>
    </w:p>
    <w:p w:rsidR="00172D40" w:rsidRPr="00EF2C04" w:rsidRDefault="00172D40" w:rsidP="00172D40">
      <w:pPr>
        <w:pStyle w:val="Style3"/>
        <w:widowControl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"/>
        </w:tabs>
        <w:spacing w:line="240" w:lineRule="auto"/>
        <w:jc w:val="left"/>
        <w:rPr>
          <w:rStyle w:val="FontStyle26"/>
          <w:b w:val="0"/>
          <w:sz w:val="20"/>
          <w:szCs w:val="20"/>
        </w:rPr>
      </w:pPr>
      <w:r w:rsidRPr="00EF2C04">
        <w:rPr>
          <w:rStyle w:val="FontStyle26"/>
          <w:b w:val="0"/>
          <w:sz w:val="20"/>
          <w:szCs w:val="20"/>
        </w:rPr>
        <w:t>Dane osobowe nie będą udostępniane odbiorcom innym niż upoważnionym na podstawie przepisów prawa.</w:t>
      </w:r>
    </w:p>
    <w:p w:rsidR="00172D40" w:rsidRPr="00EF2C04" w:rsidRDefault="00172D40" w:rsidP="00172D40">
      <w:pPr>
        <w:pStyle w:val="Style3"/>
        <w:widowControl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"/>
        </w:tabs>
        <w:spacing w:line="240" w:lineRule="auto"/>
        <w:rPr>
          <w:rStyle w:val="FontStyle26"/>
          <w:b w:val="0"/>
          <w:sz w:val="20"/>
          <w:szCs w:val="20"/>
        </w:rPr>
      </w:pPr>
      <w:r w:rsidRPr="00EF2C04">
        <w:rPr>
          <w:rStyle w:val="FontStyle26"/>
          <w:b w:val="0"/>
          <w:sz w:val="20"/>
          <w:szCs w:val="20"/>
        </w:rPr>
        <w:t>Dane osobowe są przechowywane zgodnie z ustawą o narodowym zasobie archiwalnym i archiwach, instrukcją kancelaryjną dla organów powiatu.</w:t>
      </w:r>
    </w:p>
    <w:p w:rsidR="00172D40" w:rsidRPr="00EF2C04" w:rsidRDefault="00172D40" w:rsidP="00172D40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FontStyle26"/>
          <w:b w:val="0"/>
          <w:sz w:val="20"/>
          <w:szCs w:val="20"/>
        </w:rPr>
      </w:pPr>
      <w:r w:rsidRPr="00EF2C04">
        <w:rPr>
          <w:rStyle w:val="FontStyle26"/>
          <w:b w:val="0"/>
          <w:sz w:val="20"/>
          <w:szCs w:val="20"/>
        </w:rPr>
        <w:t>6. Właściciel danych osobowych ma prawo do ograniczenia ich przetwarzania, wniesienia sprzeciwu lub sprostowania, wniesienia skargi do Prezesa Urzędu Ochrony Danych Osobowych.</w:t>
      </w:r>
    </w:p>
    <w:p w:rsidR="00172D40" w:rsidRPr="00EF2C04" w:rsidRDefault="00172D40" w:rsidP="00172D40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FontStyle26"/>
          <w:b w:val="0"/>
          <w:sz w:val="20"/>
          <w:szCs w:val="20"/>
        </w:rPr>
      </w:pPr>
      <w:r w:rsidRPr="00EF2C04">
        <w:rPr>
          <w:rStyle w:val="FontStyle26"/>
          <w:b w:val="0"/>
          <w:sz w:val="20"/>
          <w:szCs w:val="20"/>
        </w:rPr>
        <w:t>7. Podanie danych osobowych jest wymogiem ustawowym. Nie podanie danych osobowych może skutkować nie rozpatrzeniem wniosku/sprawy.</w:t>
      </w:r>
    </w:p>
    <w:p w:rsidR="00172D40" w:rsidRDefault="00172D40" w:rsidP="00172D40"/>
    <w:p w:rsidR="00614D1D" w:rsidRDefault="00614D1D" w:rsidP="00172D40"/>
    <w:p w:rsidR="00172D40" w:rsidRDefault="00172D40" w:rsidP="00172D40">
      <w:pPr>
        <w:rPr>
          <w:sz w:val="24"/>
        </w:rPr>
      </w:pPr>
      <w:r>
        <w:t xml:space="preserve">. . . . . . . . . . . . . . . . . . . . . . . . . . . . . </w:t>
      </w:r>
      <w:r>
        <w:tab/>
        <w:t xml:space="preserve">         </w:t>
      </w:r>
      <w:r>
        <w:tab/>
      </w:r>
      <w:r>
        <w:tab/>
      </w:r>
      <w:r>
        <w:tab/>
      </w:r>
      <w:r>
        <w:tab/>
        <w:t xml:space="preserve">      Tymbark,</w:t>
      </w:r>
      <w:r>
        <w:rPr>
          <w:sz w:val="24"/>
        </w:rPr>
        <w:t xml:space="preserve">  dnia:</w:t>
      </w:r>
    </w:p>
    <w:p w:rsidR="00172D40" w:rsidRPr="00614D1D" w:rsidRDefault="00172D40" w:rsidP="00172D40">
      <w:pPr>
        <w:rPr>
          <w:sz w:val="18"/>
          <w:szCs w:val="18"/>
        </w:rPr>
      </w:pPr>
      <w:r w:rsidRPr="00614D1D">
        <w:rPr>
          <w:sz w:val="18"/>
          <w:szCs w:val="18"/>
        </w:rPr>
        <w:t xml:space="preserve">        / właściciel/</w:t>
      </w:r>
    </w:p>
    <w:p w:rsidR="00614D1D" w:rsidRDefault="00614D1D" w:rsidP="00172D40"/>
    <w:p w:rsidR="00172D40" w:rsidRDefault="00172D40" w:rsidP="00172D40">
      <w:r>
        <w:t>. . . . . . . . . . . . . . . . . . . . . . . . . . . . .</w:t>
      </w:r>
    </w:p>
    <w:p w:rsidR="00172D40" w:rsidRPr="00614D1D" w:rsidRDefault="00172D40" w:rsidP="00172D40">
      <w:pPr>
        <w:rPr>
          <w:sz w:val="18"/>
          <w:szCs w:val="18"/>
        </w:rPr>
      </w:pPr>
      <w:r w:rsidRPr="00614D1D">
        <w:rPr>
          <w:sz w:val="18"/>
          <w:szCs w:val="18"/>
        </w:rPr>
        <w:t xml:space="preserve"> /adres zamieszkania, siedziba/</w:t>
      </w:r>
    </w:p>
    <w:p w:rsidR="00172D40" w:rsidRDefault="00172D40" w:rsidP="00172D40">
      <w:pPr>
        <w:rPr>
          <w:sz w:val="24"/>
        </w:rPr>
      </w:pPr>
    </w:p>
    <w:p w:rsidR="00172D40" w:rsidRPr="00517F7A" w:rsidRDefault="00172D40" w:rsidP="00172D40">
      <w:pPr>
        <w:pStyle w:val="Nagwek1"/>
        <w:rPr>
          <w:b/>
          <w:sz w:val="28"/>
        </w:rPr>
      </w:pPr>
      <w:r w:rsidRPr="00517F7A">
        <w:rPr>
          <w:b/>
          <w:sz w:val="28"/>
        </w:rPr>
        <w:t xml:space="preserve">WÓJT  GMINY </w:t>
      </w:r>
    </w:p>
    <w:p w:rsidR="00172D40" w:rsidRDefault="00172D40" w:rsidP="00172D40">
      <w:pPr>
        <w:ind w:left="708" w:hanging="708"/>
        <w:jc w:val="center"/>
        <w:rPr>
          <w:b/>
          <w:sz w:val="32"/>
          <w:szCs w:val="32"/>
        </w:rPr>
      </w:pPr>
      <w:r w:rsidRPr="00517F7A">
        <w:rPr>
          <w:b/>
          <w:sz w:val="32"/>
          <w:szCs w:val="32"/>
        </w:rPr>
        <w:t>Tymbark</w:t>
      </w:r>
    </w:p>
    <w:p w:rsidR="00172D40" w:rsidRDefault="00172D40" w:rsidP="00172D40"/>
    <w:p w:rsidR="00172D40" w:rsidRDefault="00172D40" w:rsidP="00172D40">
      <w:pPr>
        <w:pStyle w:val="Tekstpodstawowy"/>
        <w:spacing w:line="360" w:lineRule="auto"/>
      </w:pPr>
      <w:r>
        <w:t xml:space="preserve">Proszę o zatwierdzenie  podziału nieruchomości położonej we wsi: . . . . . . . . . . . . . . . .  stanowiącą działkę </w:t>
      </w:r>
      <w:proofErr w:type="spellStart"/>
      <w:r>
        <w:t>ewid</w:t>
      </w:r>
      <w:proofErr w:type="spellEnd"/>
      <w:r>
        <w:t xml:space="preserve">. nr  . . . . . . . .  objętą </w:t>
      </w:r>
      <w:proofErr w:type="spellStart"/>
      <w:r>
        <w:t>Kw</w:t>
      </w:r>
      <w:proofErr w:type="spellEnd"/>
      <w:r>
        <w:t xml:space="preserve"> nr . . . . . . . . .będącą moją własnością         (współwłasnością).</w:t>
      </w:r>
    </w:p>
    <w:p w:rsidR="00172D40" w:rsidRDefault="00172D40" w:rsidP="00172D40">
      <w:pPr>
        <w:pStyle w:val="Tekstpodstawowy"/>
        <w:numPr>
          <w:ilvl w:val="0"/>
          <w:numId w:val="1"/>
        </w:numPr>
        <w:spacing w:line="360" w:lineRule="auto"/>
      </w:pPr>
      <w:r>
        <w:t>W pierwszym etapie proszę o wydanie postanowienia o zgodności przedłożonego wstępnego projektu podziału działki z miejscowym planem zagospodarowania przestrzennego.</w:t>
      </w:r>
    </w:p>
    <w:p w:rsidR="00172D40" w:rsidRDefault="00172D40" w:rsidP="00172D40">
      <w:pPr>
        <w:pStyle w:val="Tekstpodstawowy"/>
        <w:numPr>
          <w:ilvl w:val="0"/>
          <w:numId w:val="1"/>
        </w:numPr>
        <w:spacing w:line="360" w:lineRule="auto"/>
      </w:pPr>
      <w:r>
        <w:t>W drugim etapie proszę o wydanie decyzji zatwierdzającej projekt podziału w/w działki.</w:t>
      </w:r>
    </w:p>
    <w:p w:rsidR="00172D40" w:rsidRDefault="00172D40" w:rsidP="00172D40">
      <w:pPr>
        <w:pStyle w:val="Tekstpodstawowy"/>
      </w:pPr>
      <w:r>
        <w:t xml:space="preserve">. . . . . . . . . . . . . . . . . . . . . . . . . . . . . . . . . . . . . . . . . . . . . . . . . . . . . . . . . . . . . . . . . . . . . . . . . . . . </w:t>
      </w:r>
    </w:p>
    <w:p w:rsidR="00172D40" w:rsidRDefault="00172D40" w:rsidP="00172D40">
      <w:pPr>
        <w:pStyle w:val="Tekstpodstawowy"/>
        <w:rPr>
          <w:sz w:val="18"/>
        </w:rPr>
      </w:pPr>
      <w:r>
        <w:t xml:space="preserve">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</w:t>
      </w:r>
    </w:p>
    <w:p w:rsidR="00172D40" w:rsidRDefault="00172D40" w:rsidP="00172D40">
      <w:pPr>
        <w:pStyle w:val="Tekstpodstawowy"/>
        <w:jc w:val="center"/>
        <w:rPr>
          <w:sz w:val="18"/>
        </w:rPr>
      </w:pPr>
      <w:r>
        <w:rPr>
          <w:sz w:val="18"/>
        </w:rPr>
        <w:t>(Cel wydzielenia poszczególnych działek, drogi wewnętrznej, służebności drogowe)</w:t>
      </w:r>
    </w:p>
    <w:p w:rsidR="00172D40" w:rsidRDefault="00172D40" w:rsidP="00172D40">
      <w:pPr>
        <w:pStyle w:val="Tekstpodstawowy"/>
      </w:pPr>
    </w:p>
    <w:p w:rsidR="00172D40" w:rsidRDefault="00172D40" w:rsidP="00172D40">
      <w:pPr>
        <w:pStyle w:val="Tekstpodstawowy"/>
        <w:ind w:firstLine="708"/>
        <w:rPr>
          <w:i/>
        </w:rPr>
      </w:pPr>
      <w:r>
        <w:rPr>
          <w:i/>
        </w:rPr>
        <w:t xml:space="preserve">Oświadczam, że z tytułu przejęcia przez Gminę działki: . . . . . . . . . . . . o pow.: . . . . . . . przeznaczonej pod drogę, rezygnuję  z odszkodowania wynikającego z art. 98 ust.3 ustawy z dnia 29.09.97r o gospodarce nieruchomościami / </w:t>
      </w:r>
      <w:proofErr w:type="spellStart"/>
      <w:r>
        <w:rPr>
          <w:i/>
        </w:rPr>
        <w:t>Dz.U.Nr</w:t>
      </w:r>
      <w:proofErr w:type="spellEnd"/>
      <w:r>
        <w:rPr>
          <w:i/>
        </w:rPr>
        <w:t xml:space="preserve"> 115 poz. 741 /.*</w:t>
      </w:r>
    </w:p>
    <w:p w:rsidR="00172D40" w:rsidRDefault="00172D40" w:rsidP="00172D40">
      <w:pPr>
        <w:pStyle w:val="Tekstpodstawowy"/>
        <w:rPr>
          <w:i/>
        </w:rPr>
      </w:pPr>
    </w:p>
    <w:p w:rsidR="00172D40" w:rsidRDefault="00172D40" w:rsidP="00172D40">
      <w:pPr>
        <w:pStyle w:val="Tekstpodstawowy"/>
      </w:pPr>
      <w:r>
        <w:rPr>
          <w:i/>
        </w:rPr>
        <w:t xml:space="preserve"> </w:t>
      </w:r>
      <w:r>
        <w:t>Załączniki:</w:t>
      </w:r>
    </w:p>
    <w:p w:rsidR="00172D40" w:rsidRDefault="00172D40" w:rsidP="00172D40">
      <w:pPr>
        <w:pStyle w:val="Tekstpodstawowy"/>
        <w:numPr>
          <w:ilvl w:val="0"/>
          <w:numId w:val="2"/>
        </w:numPr>
      </w:pPr>
      <w:r>
        <w:t>Wstępny projekt podziału działki na kopii  mapy zasadniczej.</w:t>
      </w:r>
    </w:p>
    <w:p w:rsidR="00172D40" w:rsidRDefault="00172D40" w:rsidP="00172D40">
      <w:pPr>
        <w:pStyle w:val="Tekstpodstawowy"/>
        <w:numPr>
          <w:ilvl w:val="0"/>
          <w:numId w:val="2"/>
        </w:numPr>
      </w:pPr>
      <w:r>
        <w:t>Odpis z ksiąg wieczystych ( Dokument stwierdzający tytuł prawny do nieruchomości).</w:t>
      </w:r>
    </w:p>
    <w:p w:rsidR="00172D40" w:rsidRDefault="00172D40" w:rsidP="00172D40">
      <w:pPr>
        <w:pStyle w:val="Tekstpodstawowy"/>
        <w:numPr>
          <w:ilvl w:val="0"/>
          <w:numId w:val="2"/>
        </w:numPr>
      </w:pPr>
      <w:r>
        <w:t>Wypis z rejestru gruntów.</w:t>
      </w:r>
    </w:p>
    <w:p w:rsidR="00172D40" w:rsidRDefault="00172D40" w:rsidP="00172D40">
      <w:pPr>
        <w:pStyle w:val="Tekstpodstawowy"/>
        <w:numPr>
          <w:ilvl w:val="0"/>
          <w:numId w:val="2"/>
        </w:numPr>
      </w:pPr>
      <w:r>
        <w:t>Mapa ewidencyjna.</w:t>
      </w:r>
    </w:p>
    <w:p w:rsidR="00172D40" w:rsidRDefault="00172D40" w:rsidP="00172D40">
      <w:pPr>
        <w:pStyle w:val="Tekstpodstawowy"/>
      </w:pPr>
    </w:p>
    <w:p w:rsidR="00172D40" w:rsidRDefault="00172D40" w:rsidP="00172D40">
      <w:pPr>
        <w:pStyle w:val="Tekstpodstawowy"/>
        <w:ind w:left="4956" w:firstLine="708"/>
      </w:pPr>
      <w:r>
        <w:t xml:space="preserve"> . . . . . . . . . . . . . . . . . . . . </w:t>
      </w:r>
    </w:p>
    <w:p w:rsidR="00172D40" w:rsidRDefault="00172D40" w:rsidP="00172D40">
      <w:pPr>
        <w:pStyle w:val="Tekstpodstawowy"/>
        <w:ind w:left="4248"/>
      </w:pPr>
      <w:r>
        <w:t xml:space="preserve">         </w:t>
      </w:r>
      <w:r>
        <w:tab/>
      </w:r>
      <w:r>
        <w:tab/>
      </w:r>
      <w:r>
        <w:tab/>
        <w:t xml:space="preserve"> / podpis/</w:t>
      </w:r>
    </w:p>
    <w:p w:rsidR="00172D40" w:rsidRDefault="00172D40" w:rsidP="00172D40">
      <w:pPr>
        <w:pStyle w:val="Tekstpodstawowy"/>
      </w:pPr>
    </w:p>
    <w:p w:rsidR="00CE56C2" w:rsidRDefault="00172D40" w:rsidP="00172D40">
      <w:pPr>
        <w:pStyle w:val="Tekstpodstawowy"/>
      </w:pPr>
      <w:r>
        <w:rPr>
          <w:sz w:val="20"/>
        </w:rPr>
        <w:t>*  niepotrzebne skreślić.</w:t>
      </w:r>
    </w:p>
    <w:sectPr w:rsidR="00CE56C2" w:rsidSect="00172D4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15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A372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DDF27AA"/>
    <w:multiLevelType w:val="singleLevel"/>
    <w:tmpl w:val="FA32DEA8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5E"/>
    <w:rsid w:val="0001725E"/>
    <w:rsid w:val="00172D40"/>
    <w:rsid w:val="00325E8A"/>
    <w:rsid w:val="004914EA"/>
    <w:rsid w:val="00517F7A"/>
    <w:rsid w:val="00614D1D"/>
    <w:rsid w:val="009D4FFE"/>
    <w:rsid w:val="00CE56C2"/>
    <w:rsid w:val="00E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29AA"/>
  <w15:chartTrackingRefBased/>
  <w15:docId w15:val="{FC238FDA-0E8D-4C76-A695-74DE5F0E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2D40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2D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72D4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72D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172D4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Normalny"/>
    <w:uiPriority w:val="99"/>
    <w:rsid w:val="00172D40"/>
    <w:pPr>
      <w:widowControl w:val="0"/>
      <w:autoSpaceDE w:val="0"/>
      <w:autoSpaceDN w:val="0"/>
      <w:adjustRightInd w:val="0"/>
      <w:spacing w:line="216" w:lineRule="exact"/>
      <w:jc w:val="both"/>
    </w:pPr>
    <w:rPr>
      <w:rFonts w:eastAsiaTheme="minorEastAsia"/>
      <w:sz w:val="24"/>
      <w:szCs w:val="24"/>
    </w:rPr>
  </w:style>
  <w:style w:type="paragraph" w:customStyle="1" w:styleId="Style3">
    <w:name w:val="Style3"/>
    <w:basedOn w:val="Normalny"/>
    <w:uiPriority w:val="99"/>
    <w:rsid w:val="00172D40"/>
    <w:pPr>
      <w:widowControl w:val="0"/>
      <w:autoSpaceDE w:val="0"/>
      <w:autoSpaceDN w:val="0"/>
      <w:adjustRightInd w:val="0"/>
      <w:spacing w:line="216" w:lineRule="exact"/>
      <w:jc w:val="both"/>
    </w:pPr>
    <w:rPr>
      <w:rFonts w:eastAsiaTheme="minorEastAsia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172D40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172D40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sid w:val="00172D40"/>
    <w:rPr>
      <w:rFonts w:cs="Times New Roman"/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D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manowski.pl" TargetMode="External"/><Relationship Id="rId5" Type="http://schemas.openxmlformats.org/officeDocument/2006/relationships/hyperlink" Target="mailto:ug.tymbark@tymba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m.rzeznik@tymbark.pl</dc:creator>
  <cp:keywords/>
  <dc:description/>
  <cp:lastModifiedBy>m.rzeznik@tymbark.pl</cp:lastModifiedBy>
  <cp:revision>7</cp:revision>
  <cp:lastPrinted>2020-01-17T14:24:00Z</cp:lastPrinted>
  <dcterms:created xsi:type="dcterms:W3CDTF">2020-01-17T13:56:00Z</dcterms:created>
  <dcterms:modified xsi:type="dcterms:W3CDTF">2020-03-02T09:16:00Z</dcterms:modified>
</cp:coreProperties>
</file>