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0C34D3" w:rsidRPr="000C34D3" w:rsidRDefault="00CD53B4" w:rsidP="000C34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C34D3">
        <w:rPr>
          <w:rFonts w:cstheme="minorHAnsi"/>
        </w:rPr>
        <w:t>D</w:t>
      </w:r>
      <w:r w:rsidR="00B339C6" w:rsidRPr="000C34D3">
        <w:rPr>
          <w:rFonts w:cstheme="minorHAnsi"/>
        </w:rPr>
        <w:t>ane osobowe będą pr</w:t>
      </w:r>
      <w:r w:rsidRPr="000C34D3">
        <w:rPr>
          <w:rFonts w:cstheme="minorHAnsi"/>
        </w:rPr>
        <w:t>zetwarzane</w:t>
      </w:r>
      <w:r w:rsidR="00B339C6" w:rsidRPr="000C34D3">
        <w:rPr>
          <w:rFonts w:cstheme="minorHAnsi"/>
        </w:rPr>
        <w:t xml:space="preserve"> </w:t>
      </w:r>
      <w:r w:rsidR="005E3FBC" w:rsidRPr="000C34D3">
        <w:rPr>
          <w:rFonts w:cstheme="minorHAnsi"/>
        </w:rPr>
        <w:t>na podstawie art. 6 ust. 1 lit. c</w:t>
      </w:r>
      <w:r w:rsidR="0086214B" w:rsidRPr="000C34D3">
        <w:rPr>
          <w:rFonts w:cstheme="minorHAnsi"/>
        </w:rPr>
        <w:t xml:space="preserve"> </w:t>
      </w:r>
      <w:r w:rsidR="005E3FBC" w:rsidRPr="000C34D3">
        <w:rPr>
          <w:rFonts w:cstheme="minorHAnsi"/>
        </w:rPr>
        <w:t xml:space="preserve">RODO </w:t>
      </w:r>
      <w:r w:rsidR="00E377CD" w:rsidRPr="000C34D3">
        <w:rPr>
          <w:rFonts w:cstheme="minorHAnsi"/>
        </w:rPr>
        <w:t xml:space="preserve">w zw. </w:t>
      </w:r>
      <w:r w:rsidR="000C34D3" w:rsidRPr="000C34D3">
        <w:rPr>
          <w:rFonts w:cstheme="minorHAnsi"/>
        </w:rPr>
        <w:t xml:space="preserve">art. 65 § 1 ustawy </w:t>
      </w:r>
      <w:r w:rsidR="000C34D3">
        <w:rPr>
          <w:rFonts w:cstheme="minorHAnsi"/>
        </w:rPr>
        <w:br/>
      </w:r>
      <w:r w:rsidR="000C34D3" w:rsidRPr="000C34D3">
        <w:rPr>
          <w:rFonts w:cstheme="minorHAnsi"/>
        </w:rPr>
        <w:t>z dnia 14 czerwca 1960 r. Kodeks postępowania administracyjnego w celu przekazania podania/pisma zgodnie z właściwością.</w:t>
      </w:r>
    </w:p>
    <w:p w:rsidR="00CA454D" w:rsidRPr="00D73774" w:rsidRDefault="00CA454D" w:rsidP="000C34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58141B" w:rsidRPr="00AF569C" w:rsidRDefault="0058141B" w:rsidP="0058141B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bookmarkStart w:id="0" w:name="_GoBack"/>
      <w:bookmarkEnd w:id="0"/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C34D3"/>
    <w:rsid w:val="000D11A2"/>
    <w:rsid w:val="00165888"/>
    <w:rsid w:val="002734F7"/>
    <w:rsid w:val="00320006"/>
    <w:rsid w:val="004C6CB6"/>
    <w:rsid w:val="0053338E"/>
    <w:rsid w:val="005566F9"/>
    <w:rsid w:val="0058141B"/>
    <w:rsid w:val="005E3FBC"/>
    <w:rsid w:val="007573FF"/>
    <w:rsid w:val="00841E7A"/>
    <w:rsid w:val="0086214B"/>
    <w:rsid w:val="008F7A74"/>
    <w:rsid w:val="00935439"/>
    <w:rsid w:val="00AF5F86"/>
    <w:rsid w:val="00B339C6"/>
    <w:rsid w:val="00B33B74"/>
    <w:rsid w:val="00CA454D"/>
    <w:rsid w:val="00CD53B4"/>
    <w:rsid w:val="00D73774"/>
    <w:rsid w:val="00D7779A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2022-05-06T09:41:00Z</dcterms:created>
  <dcterms:modified xsi:type="dcterms:W3CDTF">2022-05-06T09:48:00Z</dcterms:modified>
</cp:coreProperties>
</file>