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072"/>
      </w:tblGrid>
      <w:tr w:rsidR="00EE2387" w:rsidRPr="00EE2387" w14:paraId="2DBAD5B8" w14:textId="77777777" w:rsidTr="00EE2387">
        <w:trPr>
          <w:trHeight w:val="330"/>
          <w:tblCellSpacing w:w="7" w:type="dxa"/>
        </w:trPr>
        <w:tc>
          <w:tcPr>
            <w:tcW w:w="4950" w:type="pct"/>
            <w:shd w:val="clear" w:color="auto" w:fill="AFE0BE"/>
            <w:vAlign w:val="center"/>
            <w:hideMark/>
          </w:tcPr>
          <w:p w14:paraId="532E2E80" w14:textId="77777777" w:rsidR="00EE2387" w:rsidRPr="00EE2387" w:rsidRDefault="00EE2387" w:rsidP="00EE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2387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EE23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EE2387">
              <w:rPr>
                <w:rFonts w:ascii="Times New Roman" w:eastAsia="Times New Roman" w:hAnsi="Times New Roman" w:cs="Times New Roman"/>
                <w:b/>
                <w:bCs/>
                <w:caps/>
                <w:color w:val="266438"/>
                <w:sz w:val="24"/>
                <w:szCs w:val="24"/>
                <w:lang w:eastAsia="pl-PL"/>
              </w:rPr>
              <w:t>ajęcia etnograficzne w ramach projektu „Z tradycją w przyszłość”.</w:t>
            </w:r>
            <w:r w:rsidRPr="00EE23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EE2387" w:rsidRPr="00EE2387" w14:paraId="1C87C845" w14:textId="77777777" w:rsidTr="00EE2387">
        <w:trPr>
          <w:trHeight w:val="330"/>
          <w:tblCellSpacing w:w="7" w:type="dxa"/>
        </w:trPr>
        <w:tc>
          <w:tcPr>
            <w:tcW w:w="4950" w:type="pct"/>
            <w:shd w:val="clear" w:color="auto" w:fill="FFFFFF"/>
            <w:vAlign w:val="center"/>
            <w:hideMark/>
          </w:tcPr>
          <w:tbl>
            <w:tblPr>
              <w:tblW w:w="48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38"/>
            </w:tblGrid>
            <w:tr w:rsidR="00EE2387" w:rsidRPr="00EE2387" w14:paraId="4FABC8FD" w14:textId="77777777">
              <w:trPr>
                <w:tblCellSpacing w:w="15" w:type="dxa"/>
                <w:jc w:val="center"/>
              </w:trPr>
              <w:tc>
                <w:tcPr>
                  <w:tcW w:w="4950" w:type="pct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48"/>
                  </w:tblGrid>
                  <w:tr w:rsidR="00EE2387" w:rsidRPr="00EE2387" w14:paraId="46B48A8F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75"/>
                          <w:gridCol w:w="5688"/>
                          <w:gridCol w:w="1185"/>
                        </w:tblGrid>
                        <w:tr w:rsidR="00EE2387" w:rsidRPr="00EE2387" w14:paraId="4AC80FB9" w14:textId="77777777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3A5B8ED" w14:textId="3829668F" w:rsidR="00EE2387" w:rsidRPr="00EE2387" w:rsidRDefault="00EE2387" w:rsidP="00EE238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EE2387"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l-PL"/>
                                </w:rPr>
                                <w:drawing>
                                  <wp:inline distT="0" distB="0" distL="0" distR="0" wp14:anchorId="544C11A9" wp14:editId="6B51B213">
                                    <wp:extent cx="952500" cy="638175"/>
                                    <wp:effectExtent l="0" t="0" r="0" b="9525"/>
                                    <wp:docPr id="13" name="Obraz 13" descr="http://www.arch.powiat.hajnowka.pl/unia1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://www.arch.powiat.hajnowka.pl/unia1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0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37B44812" w14:textId="77777777" w:rsidR="00EE2387" w:rsidRPr="00EE2387" w:rsidRDefault="00EE2387" w:rsidP="00EE238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EE238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80"/>
                                  <w:sz w:val="20"/>
                                  <w:szCs w:val="20"/>
                                  <w:lang w:eastAsia="pl-PL"/>
                                </w:rPr>
                                <w:t>Projekt współfinansowany ze środków Unii Europejskiej,</w:t>
                              </w:r>
                              <w:r w:rsidRPr="00EE238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 xml:space="preserve"> </w:t>
                              </w:r>
                              <w:r w:rsidRPr="00EE238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80"/>
                                  <w:sz w:val="20"/>
                                  <w:szCs w:val="20"/>
                                  <w:lang w:eastAsia="pl-PL"/>
                                </w:rPr>
                                <w:t>pod patronatem Euroregionu Puszcza Białowieska</w:t>
                              </w:r>
                              <w:r w:rsidRPr="00EE2387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A3DAAA4" w14:textId="03D52FB8" w:rsidR="00EE2387" w:rsidRPr="00EE2387" w:rsidRDefault="00EE2387" w:rsidP="00EE238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EE2387"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pl-PL"/>
                                </w:rPr>
                                <w:drawing>
                                  <wp:inline distT="0" distB="0" distL="0" distR="0" wp14:anchorId="054E6627" wp14:editId="5EC34259">
                                    <wp:extent cx="704850" cy="714375"/>
                                    <wp:effectExtent l="0" t="0" r="0" b="9525"/>
                                    <wp:docPr id="12" name="Obraz 12" descr="http://www.arch.powiat.hajnowka.pl/eurore1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http://www.arch.powiat.hajnowka.pl/eurore1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04850" cy="714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7810043F" w14:textId="77777777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         W ramach działań projektu „Z tradycją w przyszłość” w Zespole Szkół nr 2 z Oddziałami Integracyjnymi w Hajnówce odbyło się szereg zajęć edukacyjnych, a w tym dwa o tematyce etnograficznej, które przeprowadziła pani Nela Szczuka.</w:t>
                        </w:r>
                      </w:p>
                      <w:p w14:paraId="197FCF23" w14:textId="77777777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Dnia 27.10.2005 r. na lekcji „W dawnej zagrodzie wiejskiej przy Puszczy Białowieskiej” uczniowie zobaczyli prezentację zdjęć ukazującą wygląd typowej chłopskiej zagrody z przełomu XIX i XX w. oraz zmiany, jakie zaszły w ciągu następnego stulecia. Młodzież poznała charakterystyczne dla zagrody zabudowania i ich przeznaczenie.</w:t>
                        </w:r>
                      </w:p>
                      <w:p w14:paraId="573A3B12" w14:textId="77777777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Oprócz tego zostały omówione zajęcia mieszkańców dawnej wsi oraz narzędzia, którymi się posługiwali. Zdobytą wiedzę uczniowie mogli sprawdzić wykonując w grupach ćwiczenia utrwalające.</w:t>
                        </w:r>
                      </w:p>
                      <w:p w14:paraId="6FF8F4B5" w14:textId="55495658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2BB18CE8" wp14:editId="64D4DDAE">
                              <wp:extent cx="4286250" cy="3219450"/>
                              <wp:effectExtent l="0" t="0" r="0" b="0"/>
                              <wp:docPr id="11" name="Obraz 11" descr="http://www.arch.powiat.hajnowka.pl/archiwum/2005/grudzien/etnografia/%601PA27170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www.arch.powiat.hajnowka.pl/archiwum/2005/grudzien/etnografia/%601PA27170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CD0B56C" w14:textId="0701C6BB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55777699" wp14:editId="427B15D8">
                              <wp:extent cx="4286250" cy="3219450"/>
                              <wp:effectExtent l="0" t="0" r="0" b="0"/>
                              <wp:docPr id="10" name="Obraz 10" descr="http://www.arch.powiat.hajnowka.pl/archiwum/2005/grudzien/etnografia/%601PA27170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://www.arch.powiat.hajnowka.pl/archiwum/2005/grudzien/etnografia/%601PA27170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DCCB8D7" w14:textId="153DEA98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630DAF03" wp14:editId="5FA698B9">
                              <wp:extent cx="4286250" cy="3219450"/>
                              <wp:effectExtent l="0" t="0" r="0" b="0"/>
                              <wp:docPr id="9" name="Obraz 9" descr="http://www.arch.powiat.hajnowka.pl/archiwum/2005/grudzien/etnografia/%601PA27170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ttp://www.arch.powiat.hajnowka.pl/archiwum/2005/grudzien/etnografia/%601PA271705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1DBEA52" w14:textId="6470FE3E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1EFFE15B" wp14:editId="2158BDAB">
                              <wp:extent cx="4286250" cy="3219450"/>
                              <wp:effectExtent l="0" t="0" r="0" b="0"/>
                              <wp:docPr id="8" name="Obraz 8" descr="http://www.arch.powiat.hajnowka.pl/archiwum/2005/grudzien/etnografia/%601PA271714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http://www.arch.powiat.hajnowka.pl/archiwum/2005/grudzien/etnografia/%601PA271714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CB919F1" w14:textId="77777777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Z kolei na drugiej lekcji, która odbyła się dnia 7.11.2005 r., – o temacie „Jak dawniej przygotowywano jedzenie na wsi?”- młodzież dowiedziała się o pożywieniu chłopskim sprzed 100 lat i o zmianach jakie zaszły w ciągu tego czasu.</w:t>
                        </w:r>
                      </w:p>
                      <w:p w14:paraId="3424F756" w14:textId="77777777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Uczniowie zapoznali się z wyglądem tradycyjnego pieca w białoruskiej chacie, a także zobaczyli naczynia potrzebne do przechowywania i przygotowania żywności.</w:t>
                        </w:r>
                      </w:p>
                      <w:p w14:paraId="09316E58" w14:textId="77777777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Wiadomości z lekcji uczniowie zaprezentowali na wykonanych przez siebie plakatach.</w:t>
                        </w:r>
                      </w:p>
                      <w:p w14:paraId="4862E01D" w14:textId="18C33B9B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59751CAD" wp14:editId="3E608B0D">
                              <wp:extent cx="4286250" cy="3219450"/>
                              <wp:effectExtent l="0" t="0" r="0" b="0"/>
                              <wp:docPr id="7" name="Obraz 7" descr="http://www.arch.powiat.hajnowka.pl/archiwum/2005/grudzien/etnografia/%60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http://www.arch.powiat.hajnowka.pl/archiwum/2005/grudzien/etnografia/%60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43C9094" w14:textId="54939704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7CD9F0A9" wp14:editId="19184ECC">
                              <wp:extent cx="4286250" cy="3219450"/>
                              <wp:effectExtent l="0" t="0" r="0" b="0"/>
                              <wp:docPr id="6" name="Obraz 6" descr="http://www.arch.powiat.hajnowka.pl/archiwum/2005/grudzien/etnografia/%602IM00082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http://www.arch.powiat.hajnowka.pl/archiwum/2005/grudzien/etnografia/%602IM00082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28341A6" w14:textId="48126A42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4FF27F1A" wp14:editId="2BE695ED">
                              <wp:extent cx="4286250" cy="3219450"/>
                              <wp:effectExtent l="0" t="0" r="0" b="0"/>
                              <wp:docPr id="5" name="Obraz 5" descr="http://www.arch.powiat.hajnowka.pl/archiwum/2005/grudzien/etnografia/%602IM00083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http://www.arch.powiat.hajnowka.pl/archiwum/2005/grudzien/etnografia/%602IM00083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07A6CE0" w14:textId="11086384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2502DE17" wp14:editId="10225AF7">
                              <wp:extent cx="4286250" cy="3219450"/>
                              <wp:effectExtent l="0" t="0" r="0" b="0"/>
                              <wp:docPr id="4" name="Obraz 4" descr="http://www.arch.powiat.hajnowka.pl/archiwum/2005/grudzien/etnografia/%602IM001833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http://www.arch.powiat.hajnowka.pl/archiwum/2005/grudzien/etnografia/%602IM001833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3AF92AF" w14:textId="32D1C09C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7A0EE36E" wp14:editId="1E11FADD">
                              <wp:extent cx="4286250" cy="3219450"/>
                              <wp:effectExtent l="0" t="0" r="0" b="0"/>
                              <wp:docPr id="3" name="Obraz 3" descr="http://www.arch.powiat.hajnowka.pl/archiwum/2005/grudzien/etnografia/%603IM00096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http://www.arch.powiat.hajnowka.pl/archiwum/2005/grudzien/etnografia/%603IM00096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19B1E16" w14:textId="766E5A9C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2837F351" wp14:editId="00527565">
                              <wp:extent cx="4286250" cy="3219450"/>
                              <wp:effectExtent l="0" t="0" r="0" b="0"/>
                              <wp:docPr id="2" name="Obraz 2" descr="http://www.arch.powiat.hajnowka.pl/archiwum/2005/grudzien/etnografia/%603IM00096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http://www.arch.powiat.hajnowka.pl/archiwum/2005/grudzien/etnografia/%603IM000965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6DE1C05" w14:textId="7833F8AD" w:rsidR="00EE2387" w:rsidRPr="00EE2387" w:rsidRDefault="00EE2387" w:rsidP="00EE2387">
                        <w:pPr>
                          <w:spacing w:before="100" w:beforeAutospacing="1" w:after="100" w:afterAutospacing="1" w:line="240" w:lineRule="auto"/>
                          <w:ind w:right="23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057E23C0" wp14:editId="5AC2A4AA">
                              <wp:extent cx="4286250" cy="3219450"/>
                              <wp:effectExtent l="0" t="0" r="0" b="0"/>
                              <wp:docPr id="1" name="Obraz 1" descr="http://www.arch.powiat.hajnowka.pl/archiwum/2005/grudzien/etnografia/%603IM000966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http://www.arch.powiat.hajnowka.pl/archiwum/2005/grudzien/etnografia/%603IM000966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0" cy="32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1E5A01D" w14:textId="77777777" w:rsidR="00EE2387" w:rsidRPr="00EE2387" w:rsidRDefault="00EE2387" w:rsidP="00EE2387">
                        <w:pPr>
                          <w:spacing w:after="0" w:line="240" w:lineRule="auto"/>
                          <w:ind w:left="-540" w:right="23" w:firstLine="540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 xml:space="preserve">Nela Szczuka </w:t>
                        </w:r>
                      </w:p>
                      <w:p w14:paraId="413C707F" w14:textId="77777777" w:rsidR="00EE2387" w:rsidRPr="00EE2387" w:rsidRDefault="00EE2387" w:rsidP="00EE2387">
                        <w:pPr>
                          <w:spacing w:after="0" w:line="240" w:lineRule="auto"/>
                          <w:ind w:left="-540" w:right="23" w:firstLine="540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EE2387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 xml:space="preserve">wraz z zespołem realizującym projekt </w:t>
                        </w:r>
                      </w:p>
                    </w:tc>
                  </w:tr>
                </w:tbl>
                <w:p w14:paraId="1734624C" w14:textId="77777777" w:rsidR="00EE2387" w:rsidRPr="00EE2387" w:rsidRDefault="00EE2387" w:rsidP="00EE23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0C4A616A" w14:textId="77777777" w:rsidR="00EE2387" w:rsidRPr="00EE2387" w:rsidRDefault="00EE2387" w:rsidP="00EE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C51D291" w14:textId="77777777" w:rsidR="00076834" w:rsidRDefault="00076834">
      <w:bookmarkStart w:id="0" w:name="_GoBack"/>
      <w:bookmarkEnd w:id="0"/>
    </w:p>
    <w:sectPr w:rsidR="00076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834"/>
    <w:rsid w:val="00076834"/>
    <w:rsid w:val="00EE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5D802-F108-4253-93BC-E896D6EA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5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2018-11-07T11:32:00Z</dcterms:created>
  <dcterms:modified xsi:type="dcterms:W3CDTF">2018-11-07T11:32:00Z</dcterms:modified>
</cp:coreProperties>
</file>