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4D82CFBF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ID.272.6.2024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 p.n.:</w:t>
      </w:r>
    </w:p>
    <w:p w14:paraId="609F45D6" w14:textId="77777777" w:rsidR="007E7881" w:rsidRDefault="007E7881" w:rsidP="007E7881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881">
        <w:rPr>
          <w:rFonts w:asciiTheme="minorHAnsi" w:hAnsiTheme="minorHAnsi" w:cstheme="minorHAnsi"/>
          <w:b/>
          <w:sz w:val="22"/>
          <w:szCs w:val="22"/>
        </w:rPr>
        <w:t>„Przebudowa odcinków dróg powiatowych Nr 2050W, 2036W oraz 2012W”</w:t>
      </w:r>
    </w:p>
    <w:p w14:paraId="0D9D1397" w14:textId="07479802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2149C9D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</w:p>
    <w:p w14:paraId="22F9DB5E" w14:textId="7C1C472B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2023 r. poz.1497).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6EDBC" w14:textId="77777777" w:rsidR="00FF2115" w:rsidRDefault="00FF2115" w:rsidP="005A7A2A">
      <w:r>
        <w:separator/>
      </w:r>
    </w:p>
  </w:endnote>
  <w:endnote w:type="continuationSeparator" w:id="0">
    <w:p w14:paraId="607CAC5C" w14:textId="77777777" w:rsidR="00FF2115" w:rsidRDefault="00FF211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8D8424" w14:textId="77777777" w:rsidR="00FF2115" w:rsidRDefault="00FF2115" w:rsidP="005A7A2A">
      <w:r>
        <w:separator/>
      </w:r>
    </w:p>
  </w:footnote>
  <w:footnote w:type="continuationSeparator" w:id="0">
    <w:p w14:paraId="2555F5E4" w14:textId="77777777" w:rsidR="00FF2115" w:rsidRDefault="00FF2115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4001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920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2023-07-28T09:11:00Z</cp:lastPrinted>
  <dcterms:created xsi:type="dcterms:W3CDTF">2023-11-09T07:56:00Z</dcterms:created>
  <dcterms:modified xsi:type="dcterms:W3CDTF">2024-06-25T07:06:00Z</dcterms:modified>
</cp:coreProperties>
</file>