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8FCD8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54F8A42A" w14:textId="77777777" w:rsidR="00CA52F1" w:rsidRDefault="00CA52F1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1BEB3DA" w14:textId="77777777" w:rsidR="000D61BA" w:rsidRDefault="000D61BA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6C068ECE" w14:textId="77777777" w:rsidR="000D61BA" w:rsidRDefault="000D61BA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p w14:paraId="52A16228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…………………, dnia …………..</w:t>
      </w:r>
    </w:p>
    <w:p w14:paraId="143F72F9" w14:textId="77777777" w:rsidR="00BA6017" w:rsidRDefault="00BA6017" w:rsidP="00BA6017">
      <w:pPr>
        <w:pStyle w:val="Bezodstpw"/>
        <w:tabs>
          <w:tab w:val="left" w:pos="567"/>
          <w:tab w:val="left" w:pos="709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2A7726" w14:textId="77777777" w:rsidR="00CA52F1" w:rsidRPr="00040356" w:rsidRDefault="00CA52F1" w:rsidP="00BA6017">
      <w:pPr>
        <w:pStyle w:val="Bezodstpw"/>
        <w:tabs>
          <w:tab w:val="left" w:pos="567"/>
          <w:tab w:val="left" w:pos="709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29CB97" w14:textId="77777777" w:rsidR="00BA6017" w:rsidRDefault="00BA6017" w:rsidP="00BA6017">
      <w:pPr>
        <w:pStyle w:val="Bezodstpw"/>
        <w:tabs>
          <w:tab w:val="left" w:pos="567"/>
          <w:tab w:val="left" w:pos="709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ab/>
        <w:t xml:space="preserve">Wniosek </w:t>
      </w:r>
    </w:p>
    <w:p w14:paraId="1F743114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>o udzielenie dotacji celowej na finasowanie kosztów inwestycji z zakresu ochrony środowiska związanych z usuwaniem wyrobów zawierających azbest pochodzących z wymiany pokryć dachowych budynków zlokalizowanych na terenie gminy Tyczyn.</w:t>
      </w:r>
    </w:p>
    <w:p w14:paraId="478BA235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DAB234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F364C3" w14:textId="77777777" w:rsidR="00BA6017" w:rsidRPr="00040356" w:rsidRDefault="00BA6017" w:rsidP="00BA6017">
      <w:pPr>
        <w:pStyle w:val="Bezodstpw"/>
        <w:numPr>
          <w:ilvl w:val="0"/>
          <w:numId w:val="1"/>
        </w:numPr>
        <w:tabs>
          <w:tab w:val="left" w:pos="567"/>
          <w:tab w:val="left" w:pos="709"/>
        </w:tabs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>DANE WNIOSKODAWCY:</w:t>
      </w:r>
    </w:p>
    <w:p w14:paraId="566D4795" w14:textId="77777777" w:rsidR="00BA6017" w:rsidRPr="00040356" w:rsidRDefault="00BA6017" w:rsidP="00BA6017">
      <w:pPr>
        <w:pStyle w:val="Bezodstpw"/>
        <w:numPr>
          <w:ilvl w:val="0"/>
          <w:numId w:val="2"/>
        </w:numPr>
        <w:tabs>
          <w:tab w:val="left" w:pos="1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nazwisko………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04035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60088E" w14:textId="77777777" w:rsidR="00BA6017" w:rsidRDefault="00BA6017" w:rsidP="00BA6017">
      <w:pPr>
        <w:pStyle w:val="Bezodstpw"/>
        <w:numPr>
          <w:ilvl w:val="0"/>
          <w:numId w:val="2"/>
        </w:numPr>
        <w:tabs>
          <w:tab w:val="left" w:pos="1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Adres </w:t>
      </w:r>
      <w:r w:rsidRPr="00040356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amieszkania………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</w:t>
      </w:r>
    </w:p>
    <w:p w14:paraId="3434F8DE" w14:textId="77777777" w:rsidR="00BA6017" w:rsidRPr="00040356" w:rsidRDefault="00BA6017" w:rsidP="00BA6017">
      <w:pPr>
        <w:pStyle w:val="Bezodstpw"/>
        <w:tabs>
          <w:tab w:val="left" w:pos="1004"/>
        </w:tabs>
        <w:spacing w:line="360" w:lineRule="auto"/>
        <w:ind w:left="70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F3C28D9" w14:textId="77777777" w:rsidR="00BA6017" w:rsidRPr="00040356" w:rsidRDefault="00BA6017" w:rsidP="00BA6017">
      <w:pPr>
        <w:pStyle w:val="Bezodstpw"/>
        <w:numPr>
          <w:ilvl w:val="0"/>
          <w:numId w:val="2"/>
        </w:numPr>
        <w:tabs>
          <w:tab w:val="left" w:pos="1004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 ………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………………………………………………………………..</w:t>
      </w:r>
    </w:p>
    <w:p w14:paraId="71F8029E" w14:textId="77777777" w:rsidR="00BA6017" w:rsidRPr="00040356" w:rsidRDefault="00BA6017" w:rsidP="00BA6017">
      <w:pPr>
        <w:pStyle w:val="Bezodstpw"/>
        <w:tabs>
          <w:tab w:val="left" w:pos="1004"/>
        </w:tabs>
        <w:spacing w:line="360" w:lineRule="auto"/>
        <w:ind w:left="704"/>
        <w:jc w:val="both"/>
        <w:rPr>
          <w:rFonts w:ascii="Times New Roman" w:hAnsi="Times New Roman" w:cs="Times New Roman"/>
          <w:sz w:val="24"/>
          <w:szCs w:val="24"/>
        </w:rPr>
      </w:pPr>
    </w:p>
    <w:p w14:paraId="528955EB" w14:textId="77777777" w:rsidR="00BA6017" w:rsidRPr="00040356" w:rsidRDefault="00BA6017" w:rsidP="00BA6017">
      <w:pPr>
        <w:pStyle w:val="Bezodstpw"/>
        <w:numPr>
          <w:ilvl w:val="0"/>
          <w:numId w:val="1"/>
        </w:numPr>
        <w:tabs>
          <w:tab w:val="left" w:pos="567"/>
          <w:tab w:val="left" w:pos="709"/>
        </w:tabs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 xml:space="preserve"> DANE DOTYCZĄCE NIERUCHOMOŚCI, Z KTÓRE</w:t>
      </w:r>
      <w:r>
        <w:rPr>
          <w:rFonts w:ascii="Times New Roman" w:hAnsi="Times New Roman" w:cs="Times New Roman"/>
          <w:b/>
          <w:sz w:val="24"/>
          <w:szCs w:val="24"/>
        </w:rPr>
        <w:t>J</w:t>
      </w:r>
      <w:r w:rsidRPr="00040356">
        <w:rPr>
          <w:rFonts w:ascii="Times New Roman" w:hAnsi="Times New Roman" w:cs="Times New Roman"/>
          <w:b/>
          <w:sz w:val="24"/>
          <w:szCs w:val="24"/>
        </w:rPr>
        <w:t xml:space="preserve"> BĘDĄ USUWANE WYROBY ZWIERAJĄCE AZBEST</w:t>
      </w:r>
    </w:p>
    <w:p w14:paraId="79B1EF36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spacing w:line="276" w:lineRule="auto"/>
        <w:ind w:left="1004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32D876" w14:textId="77777777" w:rsidR="00BA6017" w:rsidRPr="00040356" w:rsidRDefault="00BA6017" w:rsidP="00BA6017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nieruchomości 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……………………………………………………..</w:t>
      </w:r>
    </w:p>
    <w:p w14:paraId="4BA70BCC" w14:textId="77777777" w:rsidR="00BA6017" w:rsidRPr="00040356" w:rsidRDefault="00BA6017" w:rsidP="00BA6017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obrębu i nr działki 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627C5E49" w14:textId="77777777" w:rsidR="00BA6017" w:rsidRPr="00040356" w:rsidRDefault="00BA6017" w:rsidP="00BA6017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Rodzaj obiektu z którego pochodzą wyroby zawierające azbest</w:t>
      </w:r>
    </w:p>
    <w:p w14:paraId="5839F3CE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644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424B0525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0356">
        <w:rPr>
          <w:rFonts w:ascii="Times New Roman" w:hAnsi="Times New Roman" w:cs="Times New Roman"/>
          <w:i/>
          <w:sz w:val="24"/>
          <w:szCs w:val="24"/>
        </w:rPr>
        <w:t xml:space="preserve">(budynek mieszkalny, budynek gospodarczy, garaż, wiata, altana inne…) </w:t>
      </w:r>
    </w:p>
    <w:p w14:paraId="53113814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6A136B9" w14:textId="77777777" w:rsidR="00BA6017" w:rsidRPr="00040356" w:rsidRDefault="00BA6017" w:rsidP="00BA6017">
      <w:pPr>
        <w:pStyle w:val="Bezodstpw"/>
        <w:numPr>
          <w:ilvl w:val="0"/>
          <w:numId w:val="3"/>
        </w:numPr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Tytuł praw</w:t>
      </w:r>
      <w:r>
        <w:rPr>
          <w:rFonts w:ascii="Times New Roman" w:hAnsi="Times New Roman" w:cs="Times New Roman"/>
          <w:sz w:val="24"/>
          <w:szCs w:val="24"/>
        </w:rPr>
        <w:t>ny władania nieruchomości 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…………………………………...</w:t>
      </w:r>
    </w:p>
    <w:p w14:paraId="01BD40C9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644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040356">
        <w:rPr>
          <w:rFonts w:ascii="Times New Roman" w:hAnsi="Times New Roman" w:cs="Times New Roman"/>
          <w:i/>
          <w:sz w:val="24"/>
          <w:szCs w:val="24"/>
        </w:rPr>
        <w:t>(własność, współwłasność )</w:t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</w:p>
    <w:p w14:paraId="546B0FDF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A4CC857" w14:textId="77777777" w:rsidR="00BA6017" w:rsidRPr="00040356" w:rsidRDefault="00BA6017" w:rsidP="00BA6017">
      <w:pPr>
        <w:pStyle w:val="Bezodstpw"/>
        <w:numPr>
          <w:ilvl w:val="0"/>
          <w:numId w:val="3"/>
        </w:numPr>
        <w:tabs>
          <w:tab w:val="left" w:pos="284"/>
          <w:tab w:val="left" w:pos="426"/>
          <w:tab w:val="left" w:pos="567"/>
        </w:tabs>
        <w:spacing w:line="276" w:lineRule="auto"/>
        <w:ind w:left="284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Rodzaj i przewidywana ilość wyrobów zawierających azbest planowanych do usunięcia:</w:t>
      </w:r>
    </w:p>
    <w:p w14:paraId="5EAE726B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firstLine="28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8930" w:type="dxa"/>
        <w:tblInd w:w="279" w:type="dxa"/>
        <w:tblLook w:val="04A0" w:firstRow="1" w:lastRow="0" w:firstColumn="1" w:lastColumn="0" w:noHBand="0" w:noVBand="1"/>
      </w:tblPr>
      <w:tblGrid>
        <w:gridCol w:w="709"/>
        <w:gridCol w:w="4110"/>
        <w:gridCol w:w="1862"/>
        <w:gridCol w:w="2249"/>
      </w:tblGrid>
      <w:tr w:rsidR="00BA6017" w:rsidRPr="00040356" w14:paraId="77713A88" w14:textId="77777777" w:rsidTr="004E0542">
        <w:tc>
          <w:tcPr>
            <w:tcW w:w="709" w:type="dxa"/>
          </w:tcPr>
          <w:p w14:paraId="65685147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 xml:space="preserve">Lp. </w:t>
            </w:r>
          </w:p>
        </w:tc>
        <w:tc>
          <w:tcPr>
            <w:tcW w:w="4110" w:type="dxa"/>
          </w:tcPr>
          <w:p w14:paraId="6E030BE6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>Rodzaj wyrobów zawierających azbest</w:t>
            </w:r>
          </w:p>
        </w:tc>
        <w:tc>
          <w:tcPr>
            <w:tcW w:w="1862" w:type="dxa"/>
          </w:tcPr>
          <w:p w14:paraId="05EC611B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>Ilość w m</w:t>
            </w:r>
            <w:r w:rsidRPr="0004035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49" w:type="dxa"/>
          </w:tcPr>
          <w:p w14:paraId="585607AC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>Ilość w tonach</w:t>
            </w:r>
          </w:p>
        </w:tc>
      </w:tr>
      <w:tr w:rsidR="00BA6017" w:rsidRPr="00040356" w14:paraId="7EBF630D" w14:textId="77777777" w:rsidTr="004E0542">
        <w:tc>
          <w:tcPr>
            <w:tcW w:w="709" w:type="dxa"/>
            <w:vAlign w:val="center"/>
          </w:tcPr>
          <w:p w14:paraId="4DDF6692" w14:textId="77777777" w:rsidR="00BA6017" w:rsidRPr="00040356" w:rsidRDefault="00BA6017" w:rsidP="00BA6017">
            <w:pPr>
              <w:pStyle w:val="Bezodstpw"/>
              <w:numPr>
                <w:ilvl w:val="0"/>
                <w:numId w:val="4"/>
              </w:numPr>
              <w:tabs>
                <w:tab w:val="left" w:pos="360"/>
                <w:tab w:val="left" w:pos="567"/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0E6ECFED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 xml:space="preserve">Płyty dachowe faliste </w:t>
            </w:r>
          </w:p>
        </w:tc>
        <w:tc>
          <w:tcPr>
            <w:tcW w:w="1862" w:type="dxa"/>
          </w:tcPr>
          <w:p w14:paraId="4C2B6541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37D84442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17" w:rsidRPr="00040356" w14:paraId="05D6A335" w14:textId="77777777" w:rsidTr="004E0542">
        <w:tc>
          <w:tcPr>
            <w:tcW w:w="709" w:type="dxa"/>
            <w:vAlign w:val="center"/>
          </w:tcPr>
          <w:p w14:paraId="0F47EA14" w14:textId="77777777" w:rsidR="00BA6017" w:rsidRPr="00040356" w:rsidRDefault="00BA6017" w:rsidP="00BA6017">
            <w:pPr>
              <w:pStyle w:val="Bezodstpw"/>
              <w:numPr>
                <w:ilvl w:val="0"/>
                <w:numId w:val="4"/>
              </w:numPr>
              <w:tabs>
                <w:tab w:val="left" w:pos="567"/>
                <w:tab w:val="left" w:pos="709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54EBBA96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 xml:space="preserve">Płyty dachowe płaskie </w:t>
            </w:r>
          </w:p>
        </w:tc>
        <w:tc>
          <w:tcPr>
            <w:tcW w:w="1862" w:type="dxa"/>
          </w:tcPr>
          <w:p w14:paraId="7261E49B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308BFF87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6017" w:rsidRPr="00040356" w14:paraId="438A070E" w14:textId="77777777" w:rsidTr="004E0542">
        <w:trPr>
          <w:trHeight w:val="326"/>
        </w:trPr>
        <w:tc>
          <w:tcPr>
            <w:tcW w:w="709" w:type="dxa"/>
          </w:tcPr>
          <w:p w14:paraId="163FCE78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14:paraId="28E09D7F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0356">
              <w:rPr>
                <w:rFonts w:ascii="Times New Roman" w:hAnsi="Times New Roman" w:cs="Times New Roman"/>
                <w:sz w:val="24"/>
                <w:szCs w:val="24"/>
              </w:rPr>
              <w:t xml:space="preserve">Razem </w:t>
            </w:r>
          </w:p>
        </w:tc>
        <w:tc>
          <w:tcPr>
            <w:tcW w:w="1862" w:type="dxa"/>
          </w:tcPr>
          <w:p w14:paraId="4C06EB0D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9" w:type="dxa"/>
          </w:tcPr>
          <w:p w14:paraId="40742A5D" w14:textId="77777777" w:rsidR="00BA6017" w:rsidRPr="00040356" w:rsidRDefault="00BA6017" w:rsidP="004E0542">
            <w:pPr>
              <w:pStyle w:val="Bezodstpw"/>
              <w:tabs>
                <w:tab w:val="left" w:pos="567"/>
                <w:tab w:val="left" w:pos="709"/>
              </w:tabs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13D72B0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D65922B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CA5595B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7E61DAD0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0B1446D7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23EE6187" w14:textId="77777777" w:rsidR="00BA6017" w:rsidRPr="00040356" w:rsidRDefault="00BA6017" w:rsidP="00BA6017">
      <w:pPr>
        <w:pStyle w:val="Bezodstpw"/>
        <w:numPr>
          <w:ilvl w:val="0"/>
          <w:numId w:val="1"/>
        </w:numPr>
        <w:tabs>
          <w:tab w:val="left" w:pos="567"/>
          <w:tab w:val="left" w:pos="709"/>
        </w:tabs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WNIOSKUJĘ O UDZIELENIE DOTACJI CELOWEJ NA FINASNOWANIE KOSZTÓW INWESTYCJI Z ZAKRESU OCHRONY ŚRODOWISKA ZWIĄZANYCH Z USUWANIEM WYROBÓW ZAWIERAJACYCH AZBEST POCHODZĄCYCH Z TERENU GMINY TYCZYN W ZAKRESIE: </w:t>
      </w:r>
      <w:r w:rsidRPr="00040356">
        <w:rPr>
          <w:rFonts w:ascii="Times New Roman" w:hAnsi="Times New Roman" w:cs="Times New Roman"/>
          <w:i/>
          <w:sz w:val="24"/>
          <w:szCs w:val="24"/>
        </w:rPr>
        <w:t>(ZAZNACZYĆ WŁAŚCIWE)</w:t>
      </w:r>
      <w:r w:rsidRPr="0004035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40356">
        <w:rPr>
          <w:rFonts w:ascii="Times New Roman" w:hAnsi="Times New Roman" w:cs="Times New Roman"/>
          <w:i/>
          <w:sz w:val="24"/>
          <w:szCs w:val="24"/>
        </w:rPr>
        <w:t>:</w:t>
      </w:r>
      <w:r w:rsidRPr="00040356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14:paraId="0B202D19" w14:textId="77777777" w:rsidR="00BA6017" w:rsidRPr="00040356" w:rsidRDefault="00BA6017" w:rsidP="00BA6017">
      <w:pPr>
        <w:pStyle w:val="Bezodstpw"/>
        <w:tabs>
          <w:tab w:val="left" w:pos="567"/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C6EBC45" w14:textId="77777777" w:rsidR="00BA6017" w:rsidRPr="00040356" w:rsidRDefault="000D61BA" w:rsidP="00BA6017">
      <w:pPr>
        <w:pStyle w:val="Bezodstpw"/>
        <w:ind w:left="1701" w:hanging="285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E05B7B3" wp14:editId="3C654251">
                <wp:simplePos x="0" y="0"/>
                <wp:positionH relativeFrom="column">
                  <wp:posOffset>574040</wp:posOffset>
                </wp:positionH>
                <wp:positionV relativeFrom="page">
                  <wp:posOffset>1957705</wp:posOffset>
                </wp:positionV>
                <wp:extent cx="209550" cy="19050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4EE9E7" id="Prostokąt 4" o:spid="_x0000_s1026" style="position:absolute;margin-left:45.2pt;margin-top:154.15pt;width:16.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" fillcolor="window" strokecolor="windowText" strokeweight="1pt">
                <w10:wrap anchory="page"/>
              </v:rect>
            </w:pict>
          </mc:Fallback>
        </mc:AlternateContent>
      </w:r>
      <w:r w:rsidR="00BA6017" w:rsidRPr="00040356">
        <w:rPr>
          <w:rFonts w:ascii="Times New Roman" w:hAnsi="Times New Roman" w:cs="Times New Roman"/>
          <w:sz w:val="24"/>
          <w:szCs w:val="24"/>
        </w:rPr>
        <w:t xml:space="preserve">- demontażu, załadunku, transportu, unieszkodliwieniu wyrobów zawierających azbest </w:t>
      </w:r>
    </w:p>
    <w:p w14:paraId="6F399900" w14:textId="77777777" w:rsidR="00BA6017" w:rsidRPr="00040356" w:rsidRDefault="000D61BA" w:rsidP="00BA6017">
      <w:pPr>
        <w:pStyle w:val="Bezodstpw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ADF3AC" wp14:editId="1369C396">
                <wp:simplePos x="0" y="0"/>
                <wp:positionH relativeFrom="column">
                  <wp:posOffset>575945</wp:posOffset>
                </wp:positionH>
                <wp:positionV relativeFrom="page">
                  <wp:posOffset>2479675</wp:posOffset>
                </wp:positionV>
                <wp:extent cx="209550" cy="19050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550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05A32A" id="Prostokąt 3" o:spid="_x0000_s1026" style="position:absolute;margin-left:45.35pt;margin-top:195.25pt;width:16.5pt;height: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" fillcolor="window" strokecolor="windowText" strokeweight="1pt">
                <w10:wrap anchory="page"/>
              </v:rect>
            </w:pict>
          </mc:Fallback>
        </mc:AlternateContent>
      </w:r>
    </w:p>
    <w:p w14:paraId="0FAF919C" w14:textId="77777777" w:rsidR="00BA6017" w:rsidRPr="00040356" w:rsidRDefault="00BA6017" w:rsidP="00BA6017">
      <w:pPr>
        <w:pStyle w:val="Bezodstpw"/>
        <w:ind w:left="1416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>- załadunku, transportu i unieszkodliwianiu wyrobów zawierających azbest</w:t>
      </w:r>
    </w:p>
    <w:p w14:paraId="5D71C3D8" w14:textId="77777777" w:rsidR="00BA6017" w:rsidRPr="00040356" w:rsidRDefault="00BA6017" w:rsidP="00BA6017">
      <w:pPr>
        <w:pStyle w:val="Bezodstpw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70731BD1" w14:textId="77777777" w:rsidR="00BA6017" w:rsidRPr="00040356" w:rsidRDefault="00BA6017" w:rsidP="00BA6017">
      <w:pPr>
        <w:pStyle w:val="Bezodstpw"/>
        <w:ind w:left="1416"/>
        <w:jc w:val="both"/>
        <w:rPr>
          <w:rFonts w:ascii="Times New Roman" w:hAnsi="Times New Roman" w:cs="Times New Roman"/>
          <w:sz w:val="24"/>
          <w:szCs w:val="24"/>
        </w:rPr>
      </w:pPr>
    </w:p>
    <w:p w14:paraId="0AFF25C7" w14:textId="77777777" w:rsidR="00BA6017" w:rsidRPr="00040356" w:rsidRDefault="00BA6017" w:rsidP="00BA6017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 xml:space="preserve">PRZEWIDYWANY TERMIN REALIZACJI ZADANIA  </w:t>
      </w:r>
    </w:p>
    <w:p w14:paraId="7958F8B7" w14:textId="77777777" w:rsidR="00BA6017" w:rsidRPr="00040356" w:rsidRDefault="00BA6017" w:rsidP="00BA6017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654A71E0" w14:textId="77777777" w:rsidR="00BA6017" w:rsidRPr="00040356" w:rsidRDefault="00BA6017" w:rsidP="00BA6017">
      <w:pPr>
        <w:pStyle w:val="Bezodstpw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</w:t>
      </w:r>
      <w:r w:rsidRPr="00040356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</w:t>
      </w:r>
    </w:p>
    <w:p w14:paraId="73FF7FB4" w14:textId="77777777" w:rsidR="00BA6017" w:rsidRPr="00040356" w:rsidRDefault="00BA6017" w:rsidP="00BA6017">
      <w:pPr>
        <w:pStyle w:val="Bezodstpw"/>
        <w:rPr>
          <w:rFonts w:ascii="Times New Roman" w:hAnsi="Times New Roman" w:cs="Times New Roman"/>
          <w:b/>
          <w:sz w:val="24"/>
          <w:szCs w:val="24"/>
        </w:rPr>
      </w:pPr>
    </w:p>
    <w:p w14:paraId="2BD31AB9" w14:textId="77777777" w:rsidR="00BA6017" w:rsidRPr="00040356" w:rsidRDefault="00BA6017" w:rsidP="00BA6017">
      <w:pPr>
        <w:pStyle w:val="Bezodstpw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 w:rsidRPr="00040356">
        <w:rPr>
          <w:rFonts w:ascii="Times New Roman" w:hAnsi="Times New Roman" w:cs="Times New Roman"/>
          <w:b/>
          <w:sz w:val="24"/>
          <w:szCs w:val="24"/>
        </w:rPr>
        <w:t>ZAŁĄCZNIKI DO WNIOSKU:</w:t>
      </w:r>
    </w:p>
    <w:p w14:paraId="5CB4E846" w14:textId="77777777" w:rsidR="00BA6017" w:rsidRPr="00040356" w:rsidRDefault="00BA6017" w:rsidP="00BA6017">
      <w:pPr>
        <w:pStyle w:val="Bezodstpw"/>
        <w:ind w:left="100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 xml:space="preserve">- dokument potwierdzający prawo własności do nieruchomości, związanej </w:t>
      </w:r>
      <w:r w:rsidRPr="00040356">
        <w:rPr>
          <w:rFonts w:ascii="Times New Roman" w:hAnsi="Times New Roman" w:cs="Times New Roman"/>
          <w:sz w:val="24"/>
          <w:szCs w:val="24"/>
        </w:rPr>
        <w:br/>
        <w:t xml:space="preserve">z inwestycją </w:t>
      </w:r>
      <w:r w:rsidRPr="00040356">
        <w:rPr>
          <w:rFonts w:ascii="Times New Roman" w:hAnsi="Times New Roman" w:cs="Times New Roman"/>
          <w:i/>
          <w:sz w:val="24"/>
          <w:szCs w:val="24"/>
        </w:rPr>
        <w:t>(tylko w przypadku gdy prawo do dysponowania nieruchomości nie wynika z ksiąg wieczystych),</w:t>
      </w:r>
    </w:p>
    <w:p w14:paraId="233FA0B2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i/>
          <w:sz w:val="24"/>
          <w:szCs w:val="24"/>
        </w:rPr>
        <w:t xml:space="preserve">    - </w:t>
      </w:r>
      <w:r w:rsidRPr="00040356">
        <w:rPr>
          <w:rFonts w:ascii="Times New Roman" w:hAnsi="Times New Roman" w:cs="Times New Roman"/>
          <w:sz w:val="24"/>
          <w:szCs w:val="24"/>
        </w:rPr>
        <w:t xml:space="preserve">zgodna współwłaścicieli w przypadku gdy tytuł prawny do nieruchomości posiada kilka osób.              </w:t>
      </w:r>
    </w:p>
    <w:p w14:paraId="5B048948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81366F9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B6233CC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16A150C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right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5DB60B41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</w:r>
      <w:r w:rsidRPr="00040356">
        <w:rPr>
          <w:rFonts w:ascii="Times New Roman" w:hAnsi="Times New Roman" w:cs="Times New Roman"/>
          <w:sz w:val="24"/>
          <w:szCs w:val="24"/>
        </w:rPr>
        <w:tab/>
        <w:t xml:space="preserve">       /podpis wnioskodawcy/</w:t>
      </w:r>
    </w:p>
    <w:p w14:paraId="2BDAA8AA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E853DD9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8A2A198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21E367B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C1D0CF7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1871202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45CAABFF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B35243D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0BC0065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767DA11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6257A92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6DBF5F3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F774CFC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3ED133FE" w14:textId="77777777" w:rsidR="00BA6017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AC465F2" w14:textId="77777777" w:rsidR="00BA6017" w:rsidRPr="00040356" w:rsidRDefault="00BA6017" w:rsidP="00BA6017">
      <w:pPr>
        <w:pStyle w:val="Bezodstpw"/>
        <w:tabs>
          <w:tab w:val="left" w:pos="567"/>
        </w:tabs>
        <w:ind w:left="1134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5B87EA7A" w14:textId="77777777" w:rsidR="00B80F10" w:rsidRDefault="00B80F10"/>
    <w:p w14:paraId="083B2403" w14:textId="77777777" w:rsidR="007B2022" w:rsidRDefault="007B2022"/>
    <w:p w14:paraId="5FE14AD3" w14:textId="77777777" w:rsidR="007B2022" w:rsidRDefault="007B2022"/>
    <w:p w14:paraId="61006248" w14:textId="77777777" w:rsidR="007B2022" w:rsidRDefault="007B2022"/>
    <w:p w14:paraId="66C757FE" w14:textId="77777777" w:rsidR="007B2022" w:rsidRDefault="007B2022"/>
    <w:p w14:paraId="0887A470" w14:textId="77777777" w:rsidR="007B2022" w:rsidRPr="004C666D" w:rsidRDefault="007B2022" w:rsidP="007B2022">
      <w:pPr>
        <w:ind w:left="-426"/>
        <w:jc w:val="both"/>
        <w:rPr>
          <w:rStyle w:val="Pogrubienie"/>
          <w:rFonts w:cstheme="minorHAnsi"/>
          <w:sz w:val="20"/>
          <w:szCs w:val="18"/>
        </w:rPr>
      </w:pPr>
      <w:r w:rsidRPr="004C666D">
        <w:rPr>
          <w:rStyle w:val="Pogrubienie"/>
          <w:rFonts w:cstheme="minorHAnsi"/>
          <w:sz w:val="20"/>
          <w:szCs w:val="18"/>
        </w:rPr>
        <w:lastRenderedPageBreak/>
        <w:t>KLAUZULA INFORMACYJNA O PRZETWARZANIU DANYCH OSOBOWYCH</w:t>
      </w:r>
    </w:p>
    <w:p w14:paraId="56BC0526" w14:textId="77777777" w:rsidR="007B2022" w:rsidRPr="004C666D" w:rsidRDefault="007B2022" w:rsidP="007B2022">
      <w:pPr>
        <w:ind w:left="-426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związku z realizacją wymogów Rozporządzenia Parlamentu Europejskiego i Rady (UE) 2016/679 z dnia 27 kwietnia 2016 r. w sprawie ochrony osób fizycznych w związku z przetwarzaniem danych osobowych i w sprawie swobodnego przepływu takich danych oraz uchylenia dyrektywy 95/46/WE (ogólne rozporządzenie o ochronie danych „RODO”), informujemy o zasadach przetwarzania Pani/Pana danych osobowych oraz o przysługujących Pani/Panu prawach z tym związanych.</w:t>
      </w:r>
    </w:p>
    <w:p w14:paraId="061E5FF2" w14:textId="77777777" w:rsidR="007B2022" w:rsidRPr="004C666D" w:rsidRDefault="007B2022" w:rsidP="007B2022">
      <w:pPr>
        <w:ind w:hanging="426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Poniższe zasady stosuje się począwszy od 25 maja 2018 roku.</w:t>
      </w:r>
    </w:p>
    <w:p w14:paraId="565371EC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0" w:hanging="426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Administratorem Pani/Pana danych osobowych przetwarzanych w </w:t>
      </w:r>
      <w:r w:rsidRPr="00796C41">
        <w:rPr>
          <w:rFonts w:cstheme="minorHAnsi"/>
          <w:noProof/>
          <w:sz w:val="20"/>
          <w:szCs w:val="18"/>
        </w:rPr>
        <w:t xml:space="preserve">Urzędzie </w:t>
      </w:r>
      <w:r>
        <w:rPr>
          <w:rFonts w:cstheme="minorHAnsi"/>
          <w:noProof/>
          <w:sz w:val="20"/>
          <w:szCs w:val="18"/>
        </w:rPr>
        <w:t>Miejskim w Tyczynie</w:t>
      </w:r>
      <w:r w:rsidRPr="004C666D">
        <w:rPr>
          <w:rFonts w:cstheme="minorHAnsi"/>
          <w:sz w:val="20"/>
          <w:szCs w:val="18"/>
        </w:rPr>
        <w:t xml:space="preserve"> jest: </w:t>
      </w:r>
      <w:r>
        <w:rPr>
          <w:rFonts w:cstheme="minorHAnsi"/>
          <w:noProof/>
          <w:sz w:val="20"/>
          <w:szCs w:val="18"/>
        </w:rPr>
        <w:t>Burmistrz Tyczyna</w:t>
      </w:r>
      <w:r>
        <w:rPr>
          <w:rFonts w:cstheme="minorHAnsi"/>
          <w:sz w:val="20"/>
          <w:szCs w:val="18"/>
        </w:rPr>
        <w:t>,</w:t>
      </w:r>
      <w:r w:rsidRPr="004C666D">
        <w:rPr>
          <w:rFonts w:cstheme="minorHAnsi"/>
          <w:sz w:val="20"/>
          <w:szCs w:val="18"/>
        </w:rPr>
        <w:t xml:space="preserve"> </w:t>
      </w:r>
      <w:r>
        <w:rPr>
          <w:rFonts w:cstheme="minorHAnsi"/>
          <w:noProof/>
          <w:sz w:val="20"/>
          <w:szCs w:val="18"/>
        </w:rPr>
        <w:t>36-020 Tyczyn</w:t>
      </w:r>
      <w:r w:rsidRPr="00796C41">
        <w:rPr>
          <w:rFonts w:cstheme="minorHAnsi"/>
          <w:noProof/>
          <w:sz w:val="20"/>
          <w:szCs w:val="18"/>
        </w:rPr>
        <w:t xml:space="preserve">, ul. </w:t>
      </w:r>
      <w:r>
        <w:rPr>
          <w:rFonts w:cstheme="minorHAnsi"/>
          <w:noProof/>
          <w:sz w:val="20"/>
          <w:szCs w:val="18"/>
        </w:rPr>
        <w:t>Rynek 18</w:t>
      </w:r>
      <w:r w:rsidRPr="004C666D">
        <w:rPr>
          <w:rFonts w:cstheme="minorHAnsi"/>
          <w:sz w:val="20"/>
          <w:szCs w:val="18"/>
        </w:rPr>
        <w:t>. </w:t>
      </w:r>
    </w:p>
    <w:p w14:paraId="5A464E9D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0" w:hanging="426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Jeśli ma Pani/Pan pytania dotyczące sposobu i zakresu przetwarzania Pani/Pana danych osobowych w zakresie działania </w:t>
      </w:r>
      <w:r w:rsidRPr="00796C41">
        <w:rPr>
          <w:rFonts w:cstheme="minorHAnsi"/>
          <w:noProof/>
          <w:sz w:val="20"/>
          <w:szCs w:val="18"/>
        </w:rPr>
        <w:t>Urzędu</w:t>
      </w:r>
      <w:r w:rsidRPr="004C666D">
        <w:rPr>
          <w:rFonts w:cstheme="minorHAnsi"/>
          <w:sz w:val="20"/>
          <w:szCs w:val="18"/>
        </w:rPr>
        <w:t xml:space="preserve">, a także przysługujących Pani/Panu uprawnień, może się Pani/Pan skontaktować się z Inspektorem Ochrony Danych Osobowych w </w:t>
      </w:r>
      <w:r w:rsidRPr="00796C41">
        <w:rPr>
          <w:rFonts w:cstheme="minorHAnsi"/>
          <w:noProof/>
          <w:sz w:val="20"/>
          <w:szCs w:val="18"/>
        </w:rPr>
        <w:t xml:space="preserve">Urzędzie </w:t>
      </w:r>
      <w:r>
        <w:rPr>
          <w:rFonts w:cstheme="minorHAnsi"/>
          <w:noProof/>
          <w:sz w:val="20"/>
          <w:szCs w:val="18"/>
        </w:rPr>
        <w:t>Miejskim w Tyczynie</w:t>
      </w:r>
      <w:r w:rsidRPr="004C666D">
        <w:rPr>
          <w:rFonts w:cstheme="minorHAnsi"/>
          <w:sz w:val="20"/>
          <w:szCs w:val="18"/>
        </w:rPr>
        <w:t xml:space="preserve"> za pomocą adresu </w:t>
      </w:r>
      <w:hyperlink r:id="rId5" w:history="1">
        <w:r w:rsidRPr="00262EBD">
          <w:rPr>
            <w:rStyle w:val="Hipercze"/>
            <w:rFonts w:cstheme="minorHAnsi"/>
            <w:sz w:val="20"/>
            <w:szCs w:val="18"/>
          </w:rPr>
          <w:t>daneosobowe@tyczyn.pl</w:t>
        </w:r>
      </w:hyperlink>
      <w:r>
        <w:rPr>
          <w:rFonts w:cstheme="minorHAnsi"/>
          <w:sz w:val="20"/>
          <w:szCs w:val="18"/>
        </w:rPr>
        <w:t xml:space="preserve"> </w:t>
      </w:r>
    </w:p>
    <w:p w14:paraId="5642BBBE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-142" w:hanging="284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Administrator danych osobowych – </w:t>
      </w:r>
      <w:r>
        <w:rPr>
          <w:rFonts w:cstheme="minorHAnsi"/>
          <w:noProof/>
          <w:sz w:val="20"/>
          <w:szCs w:val="18"/>
        </w:rPr>
        <w:t>Burmistrz Tyczyna</w:t>
      </w:r>
      <w:r w:rsidRPr="004C666D">
        <w:rPr>
          <w:rFonts w:cstheme="minorHAnsi"/>
          <w:sz w:val="20"/>
          <w:szCs w:val="18"/>
        </w:rPr>
        <w:t xml:space="preserve"> - przetwarza Pani/Pana dane osobowe na podstawie obowiązujących przepisów prawa, zawartych umów oraz na podstawie udzielonej zgody.</w:t>
      </w:r>
    </w:p>
    <w:p w14:paraId="592958A4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-142" w:hanging="284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Pani/Pana dane osobowe przetwarzane są w celu/celach:</w:t>
      </w:r>
    </w:p>
    <w:p w14:paraId="223A65A5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wypełnienia obowiązków prawnych ciążących na </w:t>
      </w:r>
      <w:r>
        <w:rPr>
          <w:rFonts w:cstheme="minorHAnsi"/>
          <w:noProof/>
          <w:sz w:val="20"/>
          <w:szCs w:val="18"/>
        </w:rPr>
        <w:t>Urzędzie Miejskim w Tyczynie</w:t>
      </w:r>
      <w:r w:rsidRPr="004C666D">
        <w:rPr>
          <w:rFonts w:cstheme="minorHAnsi"/>
          <w:sz w:val="20"/>
          <w:szCs w:val="18"/>
        </w:rPr>
        <w:t>; </w:t>
      </w:r>
    </w:p>
    <w:p w14:paraId="355A2B28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realizacji umów zawartych z kontrahentami </w:t>
      </w:r>
      <w:r w:rsidRPr="00796C41">
        <w:rPr>
          <w:rFonts w:cstheme="minorHAnsi"/>
          <w:noProof/>
          <w:sz w:val="20"/>
          <w:szCs w:val="18"/>
        </w:rPr>
        <w:t>Urzędu</w:t>
      </w:r>
      <w:r w:rsidRPr="004C666D">
        <w:rPr>
          <w:rFonts w:cstheme="minorHAnsi"/>
          <w:sz w:val="20"/>
          <w:szCs w:val="18"/>
        </w:rPr>
        <w:t>;</w:t>
      </w:r>
    </w:p>
    <w:p w14:paraId="5F366A8E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pozostałych przypadkach Pani/Pana dane osobowe przetwarzane są wyłącznie na podstawie wcześniej udzielonej zgody w zakresie i celu określonym w treści zgody.</w:t>
      </w:r>
    </w:p>
    <w:p w14:paraId="45A2BF4C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-142" w:hanging="284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związku z przetwarzaniem danych w celach o których mowa w pkt 4 odbiorcami Pani/Pana danych osobowych mogą być:</w:t>
      </w:r>
    </w:p>
    <w:p w14:paraId="0F91AE2A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organy władzy publicznej oraz podmioty wykonujące zadania publiczne lub działające na zlecenie organów władzy publicznej, w zakresie i w celach, które wynikają z przepisów powszechnie obowiązującego prawa; </w:t>
      </w:r>
    </w:p>
    <w:p w14:paraId="62D335C8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inne podmioty, które na podstawie stosownych umów podpisanych z </w:t>
      </w:r>
      <w:r w:rsidRPr="00796C41">
        <w:rPr>
          <w:rFonts w:cstheme="minorHAnsi"/>
          <w:noProof/>
          <w:sz w:val="20"/>
          <w:szCs w:val="18"/>
        </w:rPr>
        <w:t>Urzędem</w:t>
      </w:r>
      <w:r w:rsidRPr="004C666D">
        <w:rPr>
          <w:rFonts w:cstheme="minorHAnsi"/>
          <w:sz w:val="20"/>
          <w:szCs w:val="18"/>
        </w:rPr>
        <w:t xml:space="preserve"> przetwarzają dane osobowe dla których Administratorem jest </w:t>
      </w:r>
      <w:r>
        <w:rPr>
          <w:rFonts w:cstheme="minorHAnsi"/>
          <w:noProof/>
          <w:sz w:val="20"/>
          <w:szCs w:val="18"/>
        </w:rPr>
        <w:t>Burmistrz Tyczyna</w:t>
      </w:r>
      <w:r w:rsidRPr="004C666D">
        <w:rPr>
          <w:rFonts w:cstheme="minorHAnsi"/>
          <w:sz w:val="20"/>
          <w:szCs w:val="18"/>
        </w:rPr>
        <w:t>.</w:t>
      </w:r>
    </w:p>
    <w:p w14:paraId="5BC32028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-142" w:hanging="284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Pani/Pana dane osobowe będą przechowywane przez okres niezbędny do realizacji celów określonych w pkt 4, a po tym czasie przez okres oraz w zakresie wymaganym przez przepisy powszechnie obowiązującego prawa, tj. przepisy ustawy z dnia 14 lipca 1983 r. o narodowym zasobie archiwalnym i archiwach oraz aktach wykonawczych do tej ustawy.</w:t>
      </w:r>
    </w:p>
    <w:p w14:paraId="67B58AF3" w14:textId="77777777" w:rsidR="007B2022" w:rsidRPr="004C666D" w:rsidRDefault="007B2022" w:rsidP="007B2022">
      <w:pPr>
        <w:pStyle w:val="Akapitzlist"/>
        <w:numPr>
          <w:ilvl w:val="0"/>
          <w:numId w:val="5"/>
        </w:numPr>
        <w:ind w:left="-142" w:hanging="284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związku z przetwarzaniem Pani/Pana danych osobowych przysługują Pani/Panu następujące uprawnienia: </w:t>
      </w:r>
    </w:p>
    <w:p w14:paraId="3AA0861D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dostępu do danych osobowych, w tym prawo do uzyskania kopii tych danych;</w:t>
      </w:r>
    </w:p>
    <w:p w14:paraId="3B45C759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do żądania sprostowania (poprawiania) danych osobowych – w przypadku gdy dane są nieprawidłowe lub niekompletne;</w:t>
      </w:r>
    </w:p>
    <w:p w14:paraId="7EFD7FBD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do żądania usunięcia danych osobowych (tzw. prawo do bycia zapomnianym), w przypadku gdy:</w:t>
      </w:r>
    </w:p>
    <w:p w14:paraId="5E1A70C4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dane nie są już niezbędne do celów, dla których były zebrane lub w inny sposób przetwarzane,</w:t>
      </w:r>
    </w:p>
    <w:p w14:paraId="3764F9D4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osoba, której dane dotyczą, wniosła sprzeciw wobec przetwarzania danych osobowych,</w:t>
      </w:r>
    </w:p>
    <w:p w14:paraId="37D0FFB3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osoba, której dane dotyczą wycofała zgodę na przetwarzanie danych osobowych, która jest podstawą przetwarzania danych i nie ma innej podstawy prawnej przetwarzania danych,</w:t>
      </w:r>
    </w:p>
    <w:p w14:paraId="67EE4D04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dane osobowe przetwarzane są niezgodnie z prawem,</w:t>
      </w:r>
    </w:p>
    <w:p w14:paraId="3C0D8E3C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dane osobowe muszą być usunięte w celu wywiązania</w:t>
      </w:r>
      <w:r>
        <w:rPr>
          <w:rFonts w:cstheme="minorHAnsi"/>
          <w:sz w:val="20"/>
          <w:szCs w:val="18"/>
        </w:rPr>
        <w:t xml:space="preserve"> się z obowiązku wynikającego z </w:t>
      </w:r>
      <w:r w:rsidRPr="004C666D">
        <w:rPr>
          <w:rFonts w:cstheme="minorHAnsi"/>
          <w:sz w:val="20"/>
          <w:szCs w:val="18"/>
        </w:rPr>
        <w:t>przepisów prawa;</w:t>
      </w:r>
    </w:p>
    <w:p w14:paraId="6F167055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do żądania ograniczenia przetwarzania danych osobowych – w przypadku, gdy:</w:t>
      </w:r>
    </w:p>
    <w:p w14:paraId="4AE0533B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osoba, której dane dotyczą kwestionuje prawidłowość danych osobowych,</w:t>
      </w:r>
    </w:p>
    <w:p w14:paraId="1AE5DD12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przetwarzanie danych jest niezgodne z prawem, a osoba, której dane dotyczą, sprzeciwia się usunięciu danych, żądając w zamian ich ograniczenia,</w:t>
      </w:r>
    </w:p>
    <w:p w14:paraId="7F5EBED2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Administrator nie potrzebuje już danych dla swoich celów, ale osoba, której dane dotyczą, potrzebuje ich do ustalenia, obrony lub dochodzenia roszczeń,</w:t>
      </w:r>
    </w:p>
    <w:p w14:paraId="70CB82D6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osoba, której dane dotyczą, wniosła sprzeciw wobec przetwarzania danych, do czasu ustalenia czy prawnie uzasadnione podstawy po stronie administratora są nadrzędne wobec podstawy sprzeciwu;</w:t>
      </w:r>
    </w:p>
    <w:p w14:paraId="4A673205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568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do przenoszenia danych – w przypadku gdy łącznie spełnione są następujące przesłanki:</w:t>
      </w:r>
    </w:p>
    <w:p w14:paraId="73F6C168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lastRenderedPageBreak/>
        <w:t>przetwarzanie danych odbywa się na podstawie umowy zawartej z osobą, której dane dotyczą lub na podstawie zgody wyrażonej przez tą osobę,</w:t>
      </w:r>
    </w:p>
    <w:p w14:paraId="5C669995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przetwarzanie odbywa się w sposób zautomatyzowany;    </w:t>
      </w:r>
    </w:p>
    <w:p w14:paraId="671ECB0F" w14:textId="77777777" w:rsidR="007B2022" w:rsidRPr="004C666D" w:rsidRDefault="007B2022" w:rsidP="007B2022">
      <w:pPr>
        <w:pStyle w:val="Akapitzlist"/>
        <w:numPr>
          <w:ilvl w:val="1"/>
          <w:numId w:val="5"/>
        </w:numPr>
        <w:ind w:left="426" w:hanging="426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prawo sprzeciwu wobec przetwarzania danych – w przypadku gdy łącznie spełnione są następujące przesłanki:</w:t>
      </w:r>
    </w:p>
    <w:p w14:paraId="2360E7CD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zaistnieją przyczyny związane z Pani/Pana szczególną sytuacją, w przypadku przetwarzania danych na podstawie zadania realizowanego w interesie publicznym lub w ramach sprawowania władzy publicznej przez Administratora,</w:t>
      </w:r>
    </w:p>
    <w:p w14:paraId="57A965C8" w14:textId="77777777" w:rsidR="007B2022" w:rsidRPr="004C666D" w:rsidRDefault="007B2022" w:rsidP="007B2022">
      <w:pPr>
        <w:pStyle w:val="Akapitzlist"/>
        <w:numPr>
          <w:ilvl w:val="2"/>
          <w:numId w:val="5"/>
        </w:numPr>
        <w:ind w:left="993" w:hanging="567"/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przetwarzanie jest niezbędne do celów wynikających z prawnie uzasadnionych interesów realizowanych przez stronę trzecią, z wyjątkiem sytuacji, w których nadrzędny charakter wobec tych interesów mają interesy lub podstawowe prawa i wolności osoby, której dane dotyczą, wymagające ochrony danych osobowych, w szczególności gdy osoba, której dane dotyczą jest dzieckiem. </w:t>
      </w:r>
    </w:p>
    <w:p w14:paraId="18B2A058" w14:textId="77777777" w:rsidR="007B2022" w:rsidRPr="004C666D" w:rsidRDefault="007B2022" w:rsidP="007B2022">
      <w:pPr>
        <w:pStyle w:val="Akapitzlist"/>
        <w:numPr>
          <w:ilvl w:val="0"/>
          <w:numId w:val="5"/>
        </w:numPr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przypadku gdy przetwarzanie danych osobowych odbywa się na podstawie zgody osoby na przetwarzanie danych osobowych (art. 6 ust. 1 lit a RODO), przysługuje Pani/Panu prawo do cofnięcia tej zgody w dowolnym momencie. Cofnięcie to nie ma wpływu na zgodność przetwarzania, którego dokonano na podstawie zgody przed jej cofnięciem, z obowiązującym prawem.</w:t>
      </w:r>
    </w:p>
    <w:p w14:paraId="17BE1F05" w14:textId="77777777" w:rsidR="007B2022" w:rsidRPr="004C666D" w:rsidRDefault="007B2022" w:rsidP="007B2022">
      <w:pPr>
        <w:pStyle w:val="Akapitzlist"/>
        <w:numPr>
          <w:ilvl w:val="0"/>
          <w:numId w:val="5"/>
        </w:numPr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 xml:space="preserve">W przypadku powzięcia informacji o niezgodnym z prawem przetwarzaniu w </w:t>
      </w:r>
      <w:r>
        <w:rPr>
          <w:rFonts w:cstheme="minorHAnsi"/>
          <w:noProof/>
          <w:sz w:val="20"/>
          <w:szCs w:val="18"/>
        </w:rPr>
        <w:t>Urzędzie Miejskim w Tyczynie</w:t>
      </w:r>
      <w:r w:rsidRPr="004C666D">
        <w:rPr>
          <w:rFonts w:cstheme="minorHAnsi"/>
          <w:sz w:val="20"/>
          <w:szCs w:val="18"/>
        </w:rPr>
        <w:t xml:space="preserve"> Pani/Pana danych osobowych, przysługuje Pani/Panu prawo wniesienia skargi do organu nadzorczego właściwego w sprawach ochrony danych osobowych. </w:t>
      </w:r>
    </w:p>
    <w:p w14:paraId="73B8CE7E" w14:textId="77777777" w:rsidR="007B2022" w:rsidRPr="004C666D" w:rsidRDefault="007B2022" w:rsidP="007B2022">
      <w:pPr>
        <w:pStyle w:val="Akapitzlist"/>
        <w:numPr>
          <w:ilvl w:val="0"/>
          <w:numId w:val="5"/>
        </w:numPr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W sytuacji, gdy przetwarzanie danych osobowych odbywa się na podstawie zgody osoby, której dane dotyczą, podanie przez Panią/Pana danych osobowych Administratorowi ma charakter dobrowolny.</w:t>
      </w:r>
    </w:p>
    <w:p w14:paraId="13D6A326" w14:textId="77777777" w:rsidR="007B2022" w:rsidRPr="004C666D" w:rsidRDefault="007B2022" w:rsidP="007B2022">
      <w:pPr>
        <w:pStyle w:val="Akapitzlist"/>
        <w:numPr>
          <w:ilvl w:val="0"/>
          <w:numId w:val="5"/>
        </w:numPr>
        <w:jc w:val="both"/>
        <w:rPr>
          <w:rFonts w:cstheme="minorHAnsi"/>
          <w:sz w:val="20"/>
          <w:szCs w:val="18"/>
        </w:rPr>
      </w:pPr>
      <w:r w:rsidRPr="004C666D">
        <w:rPr>
          <w:rFonts w:cstheme="minorHAnsi"/>
          <w:sz w:val="20"/>
          <w:szCs w:val="18"/>
        </w:rPr>
        <w:t>Podanie przez Panią/Pana danych osobowych jest obowiązkowe, w sytuacji gdy przesłankę przetwarzania danych osobowych stanowi przepis prawa lub zawarta między stronami umowa. Skutkiem braku podania danych będzie brak możliwości załatwienia sprawy zgodnie ze złożonym wnioskiem / żądaniem.</w:t>
      </w:r>
      <w:r>
        <w:rPr>
          <w:rFonts w:cstheme="minorHAnsi"/>
          <w:sz w:val="20"/>
          <w:szCs w:val="18"/>
        </w:rPr>
        <w:t xml:space="preserve"> </w:t>
      </w:r>
    </w:p>
    <w:p w14:paraId="2C3DA785" w14:textId="77777777" w:rsidR="007B2022" w:rsidRDefault="007B2022" w:rsidP="007B2022">
      <w:pPr>
        <w:pStyle w:val="Akapitzlist"/>
        <w:numPr>
          <w:ilvl w:val="0"/>
          <w:numId w:val="5"/>
        </w:numPr>
        <w:jc w:val="both"/>
      </w:pPr>
      <w:r w:rsidRPr="00C20421">
        <w:rPr>
          <w:rFonts w:cstheme="minorHAnsi"/>
          <w:sz w:val="20"/>
          <w:szCs w:val="18"/>
        </w:rPr>
        <w:t>Pani/Pana dane mogą być przetwarzane w sposób zautomatyzowany i nie będą profilowane</w:t>
      </w:r>
      <w:r>
        <w:rPr>
          <w:rFonts w:cstheme="minorHAnsi"/>
          <w:sz w:val="20"/>
          <w:szCs w:val="18"/>
        </w:rPr>
        <w:t>.</w:t>
      </w:r>
    </w:p>
    <w:p w14:paraId="5450746E" w14:textId="77777777" w:rsidR="007B2022" w:rsidRDefault="007B2022"/>
    <w:p w14:paraId="2D8F7502" w14:textId="77777777" w:rsidR="007B2022" w:rsidRDefault="007B2022"/>
    <w:p w14:paraId="7388876B" w14:textId="77777777" w:rsidR="007B2022" w:rsidRDefault="007B2022"/>
    <w:p w14:paraId="57C00ED4" w14:textId="77777777" w:rsidR="007B2022" w:rsidRDefault="007B2022"/>
    <w:sectPr w:rsidR="007B2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B11F4A"/>
    <w:multiLevelType w:val="hybridMultilevel"/>
    <w:tmpl w:val="EA64AA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5C7664C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9E0BCD"/>
    <w:multiLevelType w:val="hybridMultilevel"/>
    <w:tmpl w:val="DEB0B80A"/>
    <w:lvl w:ilvl="0" w:tplc="530C7012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4" w:hanging="360"/>
      </w:pPr>
    </w:lvl>
    <w:lvl w:ilvl="2" w:tplc="0415001B" w:tentative="1">
      <w:start w:val="1"/>
      <w:numFmt w:val="lowerRoman"/>
      <w:lvlText w:val="%3."/>
      <w:lvlJc w:val="right"/>
      <w:pPr>
        <w:ind w:left="2144" w:hanging="180"/>
      </w:pPr>
    </w:lvl>
    <w:lvl w:ilvl="3" w:tplc="0415000F" w:tentative="1">
      <w:start w:val="1"/>
      <w:numFmt w:val="decimal"/>
      <w:lvlText w:val="%4."/>
      <w:lvlJc w:val="left"/>
      <w:pPr>
        <w:ind w:left="2864" w:hanging="360"/>
      </w:pPr>
    </w:lvl>
    <w:lvl w:ilvl="4" w:tplc="04150019" w:tentative="1">
      <w:start w:val="1"/>
      <w:numFmt w:val="lowerLetter"/>
      <w:lvlText w:val="%5."/>
      <w:lvlJc w:val="left"/>
      <w:pPr>
        <w:ind w:left="3584" w:hanging="360"/>
      </w:pPr>
    </w:lvl>
    <w:lvl w:ilvl="5" w:tplc="0415001B" w:tentative="1">
      <w:start w:val="1"/>
      <w:numFmt w:val="lowerRoman"/>
      <w:lvlText w:val="%6."/>
      <w:lvlJc w:val="right"/>
      <w:pPr>
        <w:ind w:left="4304" w:hanging="180"/>
      </w:pPr>
    </w:lvl>
    <w:lvl w:ilvl="6" w:tplc="0415000F" w:tentative="1">
      <w:start w:val="1"/>
      <w:numFmt w:val="decimal"/>
      <w:lvlText w:val="%7."/>
      <w:lvlJc w:val="left"/>
      <w:pPr>
        <w:ind w:left="5024" w:hanging="360"/>
      </w:pPr>
    </w:lvl>
    <w:lvl w:ilvl="7" w:tplc="04150019" w:tentative="1">
      <w:start w:val="1"/>
      <w:numFmt w:val="lowerLetter"/>
      <w:lvlText w:val="%8."/>
      <w:lvlJc w:val="left"/>
      <w:pPr>
        <w:ind w:left="5744" w:hanging="360"/>
      </w:pPr>
    </w:lvl>
    <w:lvl w:ilvl="8" w:tplc="0415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3" w15:restartNumberingAfterBreak="0">
    <w:nsid w:val="68F13D8D"/>
    <w:multiLevelType w:val="hybridMultilevel"/>
    <w:tmpl w:val="C97E9B42"/>
    <w:lvl w:ilvl="0" w:tplc="9A2C20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78A17F36"/>
    <w:multiLevelType w:val="hybridMultilevel"/>
    <w:tmpl w:val="CCEC12DE"/>
    <w:lvl w:ilvl="0" w:tplc="3F201B0A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27850212">
    <w:abstractNumId w:val="4"/>
  </w:num>
  <w:num w:numId="2" w16cid:durableId="1607729532">
    <w:abstractNumId w:val="2"/>
  </w:num>
  <w:num w:numId="3" w16cid:durableId="1824277071">
    <w:abstractNumId w:val="3"/>
  </w:num>
  <w:num w:numId="4" w16cid:durableId="257294535">
    <w:abstractNumId w:val="0"/>
  </w:num>
  <w:num w:numId="5" w16cid:durableId="9523700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586F"/>
    <w:rsid w:val="000D61BA"/>
    <w:rsid w:val="00195A18"/>
    <w:rsid w:val="007B2022"/>
    <w:rsid w:val="009519C7"/>
    <w:rsid w:val="00B80F10"/>
    <w:rsid w:val="00BA6017"/>
    <w:rsid w:val="00CA52F1"/>
    <w:rsid w:val="00D0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4374"/>
  <w15:chartTrackingRefBased/>
  <w15:docId w15:val="{B1C4DE7C-203F-4DC8-A793-6CA92DDBC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20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A6017"/>
    <w:pPr>
      <w:spacing w:after="0" w:line="240" w:lineRule="auto"/>
    </w:pPr>
  </w:style>
  <w:style w:type="table" w:styleId="Tabela-Siatka">
    <w:name w:val="Table Grid"/>
    <w:basedOn w:val="Standardowy"/>
    <w:uiPriority w:val="39"/>
    <w:rsid w:val="00BA60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B2022"/>
    <w:rPr>
      <w:b/>
      <w:bCs/>
    </w:rPr>
  </w:style>
  <w:style w:type="character" w:styleId="Hipercze">
    <w:name w:val="Hyperlink"/>
    <w:basedOn w:val="Domylnaczcionkaakapitu"/>
    <w:uiPriority w:val="99"/>
    <w:unhideWhenUsed/>
    <w:rsid w:val="007B202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B20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aneosobowe@tyczy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1148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b-popowicz</dc:creator>
  <cp:keywords/>
  <dc:description/>
  <cp:lastModifiedBy>Marcin Jarosz</cp:lastModifiedBy>
  <cp:revision>2</cp:revision>
  <dcterms:created xsi:type="dcterms:W3CDTF">2025-11-19T10:56:00Z</dcterms:created>
  <dcterms:modified xsi:type="dcterms:W3CDTF">2025-11-19T10:56:00Z</dcterms:modified>
</cp:coreProperties>
</file>